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516" w:rsidRDefault="00437F06" w:rsidP="002B60BA">
      <w:pPr>
        <w:pStyle w:val="ecxmsonormal"/>
        <w:shd w:val="clear" w:color="auto" w:fill="FFFFFF"/>
        <w:spacing w:after="0" w:line="400" w:lineRule="atLeast"/>
        <w:rPr>
          <w:rFonts w:ascii="Arial" w:hAnsi="Arial" w:cs="Arial"/>
          <w:b/>
          <w:sz w:val="22"/>
          <w:szCs w:val="22"/>
        </w:rPr>
      </w:pPr>
      <w:r>
        <w:rPr>
          <w:rFonts w:ascii="Arial" w:hAnsi="Arial" w:cs="Arial"/>
          <w:b/>
          <w:sz w:val="22"/>
          <w:szCs w:val="22"/>
        </w:rPr>
        <w:t>Looking at</w:t>
      </w:r>
      <w:r w:rsidR="001C355E">
        <w:rPr>
          <w:rFonts w:ascii="Arial" w:hAnsi="Arial" w:cs="Arial"/>
          <w:b/>
          <w:sz w:val="22"/>
          <w:szCs w:val="22"/>
        </w:rPr>
        <w:t xml:space="preserve"> myself</w:t>
      </w:r>
    </w:p>
    <w:p w:rsidR="007A7D39" w:rsidRDefault="000E49D1" w:rsidP="002B60BA">
      <w:pPr>
        <w:pStyle w:val="ecxmsonormal"/>
        <w:shd w:val="clear" w:color="auto" w:fill="FFFFFF"/>
        <w:spacing w:after="0" w:line="400" w:lineRule="atLeast"/>
        <w:rPr>
          <w:rFonts w:ascii="Arial" w:hAnsi="Arial" w:cs="Arial"/>
          <w:b/>
          <w:sz w:val="22"/>
          <w:szCs w:val="22"/>
        </w:rPr>
      </w:pPr>
      <w:r>
        <w:rPr>
          <w:rFonts w:ascii="Arial" w:hAnsi="Arial" w:cs="Arial"/>
          <w:b/>
          <w:noProof/>
          <w:sz w:val="22"/>
          <w:szCs w:val="22"/>
        </w:rPr>
        <w:drawing>
          <wp:anchor distT="0" distB="0" distL="114300" distR="114300" simplePos="0" relativeHeight="251658240" behindDoc="1" locked="0" layoutInCell="1" allowOverlap="1">
            <wp:simplePos x="0" y="0"/>
            <wp:positionH relativeFrom="column">
              <wp:posOffset>3533775</wp:posOffset>
            </wp:positionH>
            <wp:positionV relativeFrom="paragraph">
              <wp:posOffset>111125</wp:posOffset>
            </wp:positionV>
            <wp:extent cx="1364615" cy="1819275"/>
            <wp:effectExtent l="19050" t="0" r="6985" b="0"/>
            <wp:wrapTight wrapText="bothSides">
              <wp:wrapPolygon edited="0">
                <wp:start x="-302" y="0"/>
                <wp:lineTo x="-302" y="21487"/>
                <wp:lineTo x="21711" y="21487"/>
                <wp:lineTo x="21711" y="0"/>
                <wp:lineTo x="-302" y="0"/>
              </wp:wrapPolygon>
            </wp:wrapTight>
            <wp:docPr id="4" name="Imagem 2" desc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6" cstate="print"/>
                    <a:stretch>
                      <a:fillRect/>
                    </a:stretch>
                  </pic:blipFill>
                  <pic:spPr>
                    <a:xfrm>
                      <a:off x="0" y="0"/>
                      <a:ext cx="1364615" cy="1819275"/>
                    </a:xfrm>
                    <a:prstGeom prst="rect">
                      <a:avLst/>
                    </a:prstGeom>
                  </pic:spPr>
                </pic:pic>
              </a:graphicData>
            </a:graphic>
          </wp:anchor>
        </w:drawing>
      </w:r>
      <w:r w:rsidR="007A7D39">
        <w:rPr>
          <w:rFonts w:ascii="Arial" w:hAnsi="Arial" w:cs="Arial"/>
          <w:b/>
          <w:sz w:val="22"/>
          <w:szCs w:val="22"/>
        </w:rPr>
        <w:t>Abou</w:t>
      </w:r>
      <w:r w:rsidR="0031312C">
        <w:rPr>
          <w:rFonts w:ascii="Arial" w:hAnsi="Arial" w:cs="Arial"/>
          <w:b/>
          <w:sz w:val="22"/>
          <w:szCs w:val="22"/>
        </w:rPr>
        <w:t>t Myself</w:t>
      </w:r>
      <w:r w:rsidR="007A7D39">
        <w:rPr>
          <w:rFonts w:ascii="Arial" w:hAnsi="Arial" w:cs="Arial"/>
          <w:b/>
          <w:sz w:val="22"/>
          <w:szCs w:val="22"/>
        </w:rPr>
        <w:t>:</w:t>
      </w:r>
    </w:p>
    <w:p w:rsidR="0030536E" w:rsidRDefault="0030536E" w:rsidP="0030536E">
      <w:pPr>
        <w:spacing w:after="0" w:line="400" w:lineRule="atLeast"/>
        <w:ind w:left="1701" w:right="170"/>
        <w:jc w:val="right"/>
        <w:rPr>
          <w:rFonts w:ascii="Arial" w:hAnsi="Arial" w:cs="Arial"/>
        </w:rPr>
      </w:pPr>
    </w:p>
    <w:p w:rsidR="007A7D39" w:rsidRDefault="007A7D39" w:rsidP="00F8577C">
      <w:pPr>
        <w:pStyle w:val="ecxmsonormal"/>
        <w:shd w:val="clear" w:color="auto" w:fill="FFFFFF"/>
        <w:spacing w:after="0" w:line="320" w:lineRule="atLeast"/>
        <w:rPr>
          <w:rFonts w:ascii="Arial" w:hAnsi="Arial" w:cs="Arial"/>
          <w:sz w:val="22"/>
          <w:szCs w:val="22"/>
        </w:rPr>
      </w:pPr>
      <w:r w:rsidRPr="007A7D39">
        <w:rPr>
          <w:rFonts w:ascii="Arial" w:hAnsi="Arial" w:cs="Arial"/>
          <w:b/>
          <w:sz w:val="22"/>
          <w:szCs w:val="22"/>
        </w:rPr>
        <w:t>L</w:t>
      </w:r>
      <w:r>
        <w:rPr>
          <w:rFonts w:ascii="Arial" w:hAnsi="Arial" w:cs="Arial"/>
          <w:sz w:val="22"/>
          <w:szCs w:val="22"/>
        </w:rPr>
        <w:t xml:space="preserve">eave my life in love </w:t>
      </w:r>
    </w:p>
    <w:p w:rsidR="007A7D39" w:rsidRDefault="007A7D39" w:rsidP="00F8577C">
      <w:pPr>
        <w:pStyle w:val="ecxmsonormal"/>
        <w:shd w:val="clear" w:color="auto" w:fill="FFFFFF"/>
        <w:spacing w:after="0" w:line="320" w:lineRule="atLeast"/>
        <w:rPr>
          <w:rFonts w:ascii="Arial" w:hAnsi="Arial" w:cs="Arial"/>
          <w:b/>
          <w:sz w:val="22"/>
          <w:szCs w:val="22"/>
        </w:rPr>
      </w:pPr>
      <w:r>
        <w:rPr>
          <w:rFonts w:ascii="Arial" w:hAnsi="Arial" w:cs="Arial"/>
          <w:b/>
          <w:sz w:val="22"/>
          <w:szCs w:val="22"/>
        </w:rPr>
        <w:t>U</w:t>
      </w:r>
      <w:r w:rsidR="001F61C5">
        <w:rPr>
          <w:rFonts w:ascii="Arial" w:hAnsi="Arial" w:cs="Arial"/>
          <w:sz w:val="22"/>
          <w:szCs w:val="22"/>
        </w:rPr>
        <w:t xml:space="preserve">nderstanding the uncertain </w:t>
      </w:r>
      <w:r>
        <w:rPr>
          <w:rFonts w:ascii="Arial" w:hAnsi="Arial" w:cs="Arial"/>
          <w:sz w:val="22"/>
          <w:szCs w:val="22"/>
        </w:rPr>
        <w:t>of the universe</w:t>
      </w:r>
    </w:p>
    <w:p w:rsidR="007A7D39" w:rsidRPr="007A7D39" w:rsidRDefault="007A7D39" w:rsidP="00F8577C">
      <w:pPr>
        <w:pStyle w:val="ecxmsonormal"/>
        <w:shd w:val="clear" w:color="auto" w:fill="FFFFFF"/>
        <w:spacing w:after="0" w:line="320" w:lineRule="atLeast"/>
        <w:rPr>
          <w:rFonts w:ascii="Arial" w:hAnsi="Arial" w:cs="Arial"/>
          <w:sz w:val="22"/>
          <w:szCs w:val="22"/>
        </w:rPr>
      </w:pPr>
      <w:r>
        <w:rPr>
          <w:rFonts w:ascii="Arial" w:hAnsi="Arial" w:cs="Arial"/>
          <w:b/>
          <w:sz w:val="22"/>
          <w:szCs w:val="22"/>
        </w:rPr>
        <w:t>C</w:t>
      </w:r>
      <w:r>
        <w:rPr>
          <w:rFonts w:ascii="Arial" w:hAnsi="Arial" w:cs="Arial"/>
          <w:sz w:val="22"/>
          <w:szCs w:val="22"/>
        </w:rPr>
        <w:t>raziness and creation are connected</w:t>
      </w:r>
    </w:p>
    <w:p w:rsidR="007A7D39" w:rsidRPr="007A7D39" w:rsidRDefault="007A7D39" w:rsidP="00F8577C">
      <w:pPr>
        <w:pStyle w:val="ecxmsonormal"/>
        <w:shd w:val="clear" w:color="auto" w:fill="FFFFFF"/>
        <w:spacing w:after="0" w:line="320" w:lineRule="atLeast"/>
        <w:rPr>
          <w:rFonts w:ascii="Arial" w:hAnsi="Arial" w:cs="Arial"/>
          <w:sz w:val="22"/>
          <w:szCs w:val="22"/>
        </w:rPr>
      </w:pPr>
      <w:r>
        <w:rPr>
          <w:rFonts w:ascii="Arial" w:hAnsi="Arial" w:cs="Arial"/>
          <w:b/>
          <w:sz w:val="22"/>
          <w:szCs w:val="22"/>
        </w:rPr>
        <w:t>I</w:t>
      </w:r>
      <w:r w:rsidRPr="007A7D39">
        <w:rPr>
          <w:rFonts w:ascii="Arial" w:hAnsi="Arial" w:cs="Arial"/>
          <w:sz w:val="22"/>
          <w:szCs w:val="22"/>
        </w:rPr>
        <w:t>magine</w:t>
      </w:r>
      <w:r w:rsidR="00F8577C">
        <w:rPr>
          <w:rFonts w:ascii="Arial" w:hAnsi="Arial" w:cs="Arial"/>
          <w:sz w:val="22"/>
          <w:szCs w:val="22"/>
        </w:rPr>
        <w:t xml:space="preserve"> the infinite: </w:t>
      </w:r>
      <w:r>
        <w:rPr>
          <w:rFonts w:ascii="Arial" w:hAnsi="Arial" w:cs="Arial"/>
          <w:sz w:val="22"/>
          <w:szCs w:val="22"/>
        </w:rPr>
        <w:t>is</w:t>
      </w:r>
      <w:r w:rsidR="00F8577C">
        <w:rPr>
          <w:rFonts w:ascii="Arial" w:hAnsi="Arial" w:cs="Arial"/>
          <w:sz w:val="22"/>
          <w:szCs w:val="22"/>
        </w:rPr>
        <w:t xml:space="preserve"> it</w:t>
      </w:r>
      <w:r>
        <w:rPr>
          <w:rFonts w:ascii="Arial" w:hAnsi="Arial" w:cs="Arial"/>
          <w:sz w:val="22"/>
          <w:szCs w:val="22"/>
        </w:rPr>
        <w:t xml:space="preserve"> incredible or insolent?</w:t>
      </w:r>
      <w:r w:rsidR="00055C14">
        <w:rPr>
          <w:rFonts w:ascii="Arial" w:hAnsi="Arial" w:cs="Arial"/>
          <w:sz w:val="22"/>
          <w:szCs w:val="22"/>
        </w:rPr>
        <w:t xml:space="preserve">                               </w:t>
      </w:r>
    </w:p>
    <w:p w:rsidR="007A7D39" w:rsidRPr="007A7D39" w:rsidRDefault="007A7D39" w:rsidP="00F8577C">
      <w:pPr>
        <w:pStyle w:val="ecxmsonormal"/>
        <w:shd w:val="clear" w:color="auto" w:fill="FFFFFF"/>
        <w:spacing w:after="0" w:line="320" w:lineRule="atLeast"/>
        <w:rPr>
          <w:rFonts w:ascii="Arial" w:hAnsi="Arial" w:cs="Arial"/>
          <w:sz w:val="22"/>
          <w:szCs w:val="22"/>
        </w:rPr>
      </w:pPr>
      <w:r>
        <w:rPr>
          <w:rFonts w:ascii="Arial" w:hAnsi="Arial" w:cs="Arial"/>
          <w:b/>
          <w:sz w:val="22"/>
          <w:szCs w:val="22"/>
        </w:rPr>
        <w:t>A</w:t>
      </w:r>
      <w:r>
        <w:rPr>
          <w:rFonts w:ascii="Arial" w:hAnsi="Arial" w:cs="Arial"/>
          <w:sz w:val="22"/>
          <w:szCs w:val="22"/>
        </w:rPr>
        <w:t>sking about me: Art and Anxiety</w:t>
      </w:r>
    </w:p>
    <w:p w:rsidR="007A7D39" w:rsidRPr="007A7D39" w:rsidRDefault="007A7D39" w:rsidP="00F8577C">
      <w:pPr>
        <w:pStyle w:val="ecxmsonormal"/>
        <w:shd w:val="clear" w:color="auto" w:fill="FFFFFF"/>
        <w:spacing w:after="0" w:line="320" w:lineRule="atLeast"/>
        <w:rPr>
          <w:rFonts w:ascii="Arial" w:hAnsi="Arial" w:cs="Arial"/>
          <w:sz w:val="22"/>
          <w:szCs w:val="22"/>
        </w:rPr>
      </w:pPr>
      <w:r>
        <w:rPr>
          <w:rFonts w:ascii="Arial" w:hAnsi="Arial" w:cs="Arial"/>
          <w:b/>
          <w:sz w:val="22"/>
          <w:szCs w:val="22"/>
        </w:rPr>
        <w:t>N</w:t>
      </w:r>
      <w:r>
        <w:rPr>
          <w:rFonts w:ascii="Arial" w:hAnsi="Arial" w:cs="Arial"/>
          <w:sz w:val="22"/>
          <w:szCs w:val="22"/>
        </w:rPr>
        <w:t>othing is normal, it is natural</w:t>
      </w:r>
    </w:p>
    <w:p w:rsidR="0006169E" w:rsidRDefault="007A7D39" w:rsidP="0006169E">
      <w:pPr>
        <w:spacing w:after="0" w:line="320" w:lineRule="atLeast"/>
        <w:rPr>
          <w:rFonts w:ascii="Arial" w:hAnsi="Arial" w:cs="Arial"/>
        </w:rPr>
      </w:pPr>
      <w:r>
        <w:rPr>
          <w:rFonts w:ascii="Arial" w:hAnsi="Arial" w:cs="Arial"/>
          <w:b/>
        </w:rPr>
        <w:t>A</w:t>
      </w:r>
      <w:r>
        <w:rPr>
          <w:rFonts w:ascii="Arial" w:hAnsi="Arial" w:cs="Arial"/>
        </w:rPr>
        <w:t xml:space="preserve">rtist </w:t>
      </w:r>
      <w:r w:rsidR="002E416F">
        <w:rPr>
          <w:rFonts w:ascii="Arial" w:hAnsi="Arial" w:cs="Arial"/>
        </w:rPr>
        <w:t xml:space="preserve">who </w:t>
      </w:r>
      <w:bookmarkStart w:id="0" w:name="_GoBack"/>
      <w:bookmarkEnd w:id="0"/>
      <w:r>
        <w:rPr>
          <w:rFonts w:ascii="Arial" w:hAnsi="Arial" w:cs="Arial"/>
        </w:rPr>
        <w:t>assumes the action</w:t>
      </w:r>
      <w:r w:rsidR="00F8577C">
        <w:rPr>
          <w:rFonts w:ascii="Arial" w:hAnsi="Arial" w:cs="Arial"/>
        </w:rPr>
        <w:t>.</w:t>
      </w:r>
    </w:p>
    <w:p w:rsidR="00055C14" w:rsidRDefault="00055C14" w:rsidP="00F8577C">
      <w:pPr>
        <w:spacing w:after="0" w:line="320" w:lineRule="atLeast"/>
        <w:rPr>
          <w:rFonts w:ascii="Arial" w:hAnsi="Arial" w:cs="Arial"/>
        </w:rPr>
      </w:pPr>
    </w:p>
    <w:p w:rsidR="000E49D1" w:rsidRDefault="002B60BA" w:rsidP="000E49D1">
      <w:pPr>
        <w:spacing w:after="0" w:line="400" w:lineRule="atLeast"/>
        <w:rPr>
          <w:rFonts w:ascii="Arial" w:hAnsi="Arial" w:cs="Arial"/>
        </w:rPr>
      </w:pPr>
      <w:r w:rsidRPr="00B064AF">
        <w:rPr>
          <w:rFonts w:ascii="Arial" w:hAnsi="Arial" w:cs="Arial"/>
        </w:rPr>
        <w:t>If I have to define myself, saying who I am, I promptly answ</w:t>
      </w:r>
      <w:r w:rsidR="008D1C80">
        <w:rPr>
          <w:rFonts w:ascii="Arial" w:hAnsi="Arial" w:cs="Arial"/>
        </w:rPr>
        <w:t>er that I am a woman, (</w:t>
      </w:r>
      <w:r w:rsidR="008D1C80" w:rsidRPr="00DC4835">
        <w:rPr>
          <w:rFonts w:ascii="Arial" w:hAnsi="Arial" w:cs="Arial"/>
        </w:rPr>
        <w:t>Beauvoir</w:t>
      </w:r>
      <w:r w:rsidR="00055C14" w:rsidRPr="00DC4835">
        <w:rPr>
          <w:rFonts w:ascii="Arial" w:hAnsi="Arial" w:cs="Arial"/>
        </w:rPr>
        <w:t>,1973, p. xxi</w:t>
      </w:r>
      <w:r w:rsidRPr="00B064AF">
        <w:rPr>
          <w:rFonts w:ascii="Arial" w:hAnsi="Arial" w:cs="Arial"/>
        </w:rPr>
        <w:t>) mother, artist</w:t>
      </w:r>
      <w:r w:rsidR="000642E9">
        <w:rPr>
          <w:rFonts w:ascii="Arial" w:hAnsi="Arial" w:cs="Arial"/>
        </w:rPr>
        <w:t>,</w:t>
      </w:r>
      <w:r w:rsidRPr="00B064AF">
        <w:rPr>
          <w:rFonts w:ascii="Arial" w:hAnsi="Arial" w:cs="Arial"/>
        </w:rPr>
        <w:t xml:space="preserve"> educator, player, student,</w:t>
      </w:r>
      <w:r w:rsidR="008D1C80">
        <w:rPr>
          <w:rFonts w:ascii="Arial" w:hAnsi="Arial" w:cs="Arial"/>
        </w:rPr>
        <w:t xml:space="preserve"> </w:t>
      </w:r>
      <w:r w:rsidR="00DC4835">
        <w:rPr>
          <w:rFonts w:ascii="Arial" w:hAnsi="Arial" w:cs="Arial"/>
        </w:rPr>
        <w:t>r</w:t>
      </w:r>
      <w:r w:rsidR="00AE4D11">
        <w:rPr>
          <w:rFonts w:ascii="Arial" w:hAnsi="Arial" w:cs="Arial"/>
        </w:rPr>
        <w:t>esearcher, dancer, housewife</w:t>
      </w:r>
      <w:r w:rsidR="000E49D1">
        <w:rPr>
          <w:rFonts w:ascii="Arial" w:hAnsi="Arial" w:cs="Arial"/>
        </w:rPr>
        <w:t>, I am people that I have met and I am also places where I have been</w:t>
      </w:r>
      <w:r w:rsidR="008E3516">
        <w:rPr>
          <w:rFonts w:ascii="Arial" w:hAnsi="Arial" w:cs="Arial"/>
        </w:rPr>
        <w:t>, I am relationality</w:t>
      </w:r>
      <w:r w:rsidR="00E23904">
        <w:rPr>
          <w:rFonts w:ascii="Arial" w:hAnsi="Arial" w:cs="Arial"/>
        </w:rPr>
        <w:t xml:space="preserve"> in phenomena</w:t>
      </w:r>
      <w:r w:rsidR="000E49D1">
        <w:rPr>
          <w:rFonts w:ascii="Arial" w:hAnsi="Arial" w:cs="Arial"/>
        </w:rPr>
        <w:t>.</w:t>
      </w:r>
      <w:r w:rsidR="007946B4">
        <w:rPr>
          <w:rFonts w:ascii="Arial" w:hAnsi="Arial" w:cs="Arial"/>
        </w:rPr>
        <w:t xml:space="preserve"> </w:t>
      </w:r>
      <w:r w:rsidR="000E49D1">
        <w:rPr>
          <w:rFonts w:ascii="Arial" w:hAnsi="Arial" w:cs="Arial"/>
        </w:rPr>
        <w:t>I used to say that my Self is mutant, due to the fact that it is in a constant movement, always in changing, in a process of discovering of the being.</w:t>
      </w:r>
    </w:p>
    <w:p w:rsidR="00F8204D" w:rsidRDefault="000E49D1" w:rsidP="004C4CF3">
      <w:pPr>
        <w:spacing w:after="0" w:line="400" w:lineRule="atLeast"/>
        <w:rPr>
          <w:rFonts w:ascii="Arial" w:hAnsi="Arial" w:cs="Arial"/>
        </w:rPr>
      </w:pPr>
      <w:r>
        <w:rPr>
          <w:rFonts w:ascii="Arial" w:hAnsi="Arial" w:cs="Arial"/>
        </w:rPr>
        <w:t xml:space="preserve">As </w:t>
      </w:r>
      <w:proofErr w:type="spellStart"/>
      <w:r w:rsidR="0006169E">
        <w:rPr>
          <w:rFonts w:ascii="Arial" w:hAnsi="Arial" w:cs="Arial"/>
        </w:rPr>
        <w:t>Buttignol</w:t>
      </w:r>
      <w:proofErr w:type="spellEnd"/>
      <w:r w:rsidR="0006169E">
        <w:rPr>
          <w:rFonts w:ascii="Arial" w:hAnsi="Arial" w:cs="Arial"/>
        </w:rPr>
        <w:t xml:space="preserve"> suggests that: “subjectivity is constantly in flux, sometimes it is difficult to know which of my selves is speaking” (</w:t>
      </w:r>
      <w:proofErr w:type="spellStart"/>
      <w:r w:rsidR="0006169E">
        <w:rPr>
          <w:rFonts w:ascii="Arial" w:hAnsi="Arial" w:cs="Arial"/>
        </w:rPr>
        <w:t>Buttignol</w:t>
      </w:r>
      <w:proofErr w:type="spellEnd"/>
      <w:r w:rsidR="0006169E">
        <w:rPr>
          <w:rFonts w:ascii="Arial" w:hAnsi="Arial" w:cs="Arial"/>
        </w:rPr>
        <w:t>, In Diamond and Mullen, 2006, pg. 123)</w:t>
      </w:r>
      <w:r w:rsidR="00DC4835">
        <w:rPr>
          <w:rFonts w:ascii="Arial" w:hAnsi="Arial" w:cs="Arial"/>
        </w:rPr>
        <w:t xml:space="preserve">, </w:t>
      </w:r>
      <w:r>
        <w:rPr>
          <w:rFonts w:ascii="Arial" w:hAnsi="Arial" w:cs="Arial"/>
        </w:rPr>
        <w:t xml:space="preserve">I am also </w:t>
      </w:r>
      <w:r w:rsidR="00ED7F13">
        <w:rPr>
          <w:rFonts w:ascii="Arial" w:hAnsi="Arial" w:cs="Arial"/>
        </w:rPr>
        <w:t>among several selves, switching from artist to housewif</w:t>
      </w:r>
      <w:r w:rsidR="00FD528E">
        <w:rPr>
          <w:rFonts w:ascii="Arial" w:hAnsi="Arial" w:cs="Arial"/>
        </w:rPr>
        <w:t>e, from mother to dancer in a fraction of seconds.</w:t>
      </w:r>
    </w:p>
    <w:p w:rsidR="007946B4" w:rsidRDefault="007946B4" w:rsidP="004E5C5F">
      <w:pPr>
        <w:spacing w:after="0" w:line="400" w:lineRule="atLeast"/>
        <w:rPr>
          <w:rFonts w:ascii="Arial" w:hAnsi="Arial" w:cs="Arial"/>
        </w:rPr>
      </w:pPr>
    </w:p>
    <w:p w:rsidR="0081301D" w:rsidRDefault="00BC16C8" w:rsidP="004E5C5F">
      <w:pPr>
        <w:spacing w:after="0" w:line="400" w:lineRule="atLeast"/>
        <w:rPr>
          <w:rFonts w:ascii="Arial" w:hAnsi="Arial" w:cs="Arial"/>
          <w:b/>
        </w:rPr>
      </w:pPr>
      <w:r>
        <w:rPr>
          <w:rFonts w:ascii="Arial" w:hAnsi="Arial" w:cs="Arial"/>
          <w:noProof/>
          <w:lang w:eastAsia="en-GB"/>
        </w:rPr>
        <w:drawing>
          <wp:anchor distT="0" distB="0" distL="114300" distR="114300" simplePos="0" relativeHeight="251662336" behindDoc="1" locked="0" layoutInCell="1" allowOverlap="1">
            <wp:simplePos x="0" y="0"/>
            <wp:positionH relativeFrom="column">
              <wp:posOffset>4067175</wp:posOffset>
            </wp:positionH>
            <wp:positionV relativeFrom="paragraph">
              <wp:posOffset>215900</wp:posOffset>
            </wp:positionV>
            <wp:extent cx="1981200" cy="2695575"/>
            <wp:effectExtent l="19050" t="0" r="0" b="0"/>
            <wp:wrapTight wrapText="bothSides">
              <wp:wrapPolygon edited="0">
                <wp:start x="-208" y="0"/>
                <wp:lineTo x="-208" y="21524"/>
                <wp:lineTo x="21600" y="21524"/>
                <wp:lineTo x="21600" y="0"/>
                <wp:lineTo x="-208" y="0"/>
              </wp:wrapPolygon>
            </wp:wrapTight>
            <wp:docPr id="10" name="Imagem 3" descr="G:\Goldsmiths\I\DSC0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oldsmiths\I\DSC06486.JPG"/>
                    <pic:cNvPicPr>
                      <a:picLocks noChangeAspect="1" noChangeArrowheads="1"/>
                    </pic:cNvPicPr>
                  </pic:nvPicPr>
                  <pic:blipFill>
                    <a:blip r:embed="rId7" cstate="print"/>
                    <a:srcRect l="5732" t="10926" r="12102" b="5701"/>
                    <a:stretch>
                      <a:fillRect/>
                    </a:stretch>
                  </pic:blipFill>
                  <pic:spPr bwMode="auto">
                    <a:xfrm>
                      <a:off x="0" y="0"/>
                      <a:ext cx="1981200" cy="2695575"/>
                    </a:xfrm>
                    <a:prstGeom prst="rect">
                      <a:avLst/>
                    </a:prstGeom>
                    <a:noFill/>
                    <a:ln w="9525">
                      <a:noFill/>
                      <a:miter lim="800000"/>
                      <a:headEnd/>
                      <a:tailEnd/>
                    </a:ln>
                  </pic:spPr>
                </pic:pic>
              </a:graphicData>
            </a:graphic>
          </wp:anchor>
        </w:drawing>
      </w:r>
      <w:r w:rsidR="0081301D">
        <w:rPr>
          <w:rFonts w:ascii="Arial" w:hAnsi="Arial" w:cs="Arial"/>
          <w:b/>
        </w:rPr>
        <w:t>Motherhood:</w:t>
      </w:r>
    </w:p>
    <w:p w:rsidR="0081301D" w:rsidRDefault="0011652E" w:rsidP="004E5C5F">
      <w:pPr>
        <w:spacing w:after="0" w:line="400" w:lineRule="atLeast"/>
        <w:rPr>
          <w:rFonts w:ascii="Arial" w:hAnsi="Arial" w:cs="Arial"/>
        </w:rPr>
      </w:pPr>
      <w:r>
        <w:rPr>
          <w:rFonts w:ascii="Arial" w:hAnsi="Arial" w:cs="Arial"/>
          <w:noProof/>
          <w:lang w:eastAsia="en-GB"/>
        </w:rPr>
        <mc:AlternateContent>
          <mc:Choice Requires="wps">
            <w:drawing>
              <wp:anchor distT="0" distB="0" distL="114300" distR="114300" simplePos="0" relativeHeight="251663360" behindDoc="0" locked="0" layoutInCell="1" allowOverlap="1">
                <wp:simplePos x="0" y="0"/>
                <wp:positionH relativeFrom="column">
                  <wp:posOffset>5238750</wp:posOffset>
                </wp:positionH>
                <wp:positionV relativeFrom="paragraph">
                  <wp:posOffset>2063750</wp:posOffset>
                </wp:positionV>
                <wp:extent cx="1057275" cy="679450"/>
                <wp:effectExtent l="9525" t="6350" r="9525" b="952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79450"/>
                        </a:xfrm>
                        <a:prstGeom prst="wedgeEllipseCallout">
                          <a:avLst>
                            <a:gd name="adj1" fmla="val -45495"/>
                            <a:gd name="adj2" fmla="val 37102"/>
                          </a:avLst>
                        </a:prstGeom>
                        <a:solidFill>
                          <a:srgbClr val="FFFFFF"/>
                        </a:solidFill>
                        <a:ln w="9525">
                          <a:solidFill>
                            <a:srgbClr val="000000"/>
                          </a:solidFill>
                          <a:miter lim="800000"/>
                          <a:headEnd/>
                          <a:tailEnd/>
                        </a:ln>
                      </wps:spPr>
                      <wps:txbx>
                        <w:txbxContent>
                          <w:p w:rsidR="00C622B2" w:rsidRPr="00BC16C8" w:rsidRDefault="00C622B2">
                            <w:pPr>
                              <w:rPr>
                                <w:rFonts w:ascii="Arial" w:hAnsi="Arial" w:cs="Arial"/>
                                <w:sz w:val="16"/>
                                <w:szCs w:val="16"/>
                                <w:lang w:val="pt-BR"/>
                              </w:rPr>
                            </w:pPr>
                            <w:r w:rsidRPr="00BC16C8">
                              <w:rPr>
                                <w:rFonts w:ascii="Arial" w:hAnsi="Arial" w:cs="Arial"/>
                                <w:sz w:val="16"/>
                                <w:szCs w:val="16"/>
                                <w:lang w:val="pt-BR"/>
                              </w:rPr>
                              <w:t xml:space="preserve">The </w:t>
                            </w:r>
                            <w:r>
                              <w:rPr>
                                <w:rFonts w:ascii="Arial" w:hAnsi="Arial" w:cs="Arial"/>
                                <w:sz w:val="16"/>
                                <w:szCs w:val="16"/>
                                <w:lang w:val="pt-BR"/>
                              </w:rPr>
                              <w:t xml:space="preserve"> M</w:t>
                            </w:r>
                            <w:r w:rsidRPr="00BC16C8">
                              <w:rPr>
                                <w:rFonts w:ascii="Arial" w:hAnsi="Arial" w:cs="Arial"/>
                                <w:sz w:val="16"/>
                                <w:szCs w:val="16"/>
                                <w:lang w:val="pt-BR"/>
                              </w:rPr>
                              <w:t>other</w:t>
                            </w:r>
                            <w:r>
                              <w:rPr>
                                <w:rFonts w:ascii="Arial" w:hAnsi="Arial" w:cs="Arial"/>
                                <w:sz w:val="16"/>
                                <w:szCs w:val="16"/>
                                <w:lang w:val="pt-BR"/>
                              </w:rPr>
                              <w:t xml:space="preserve">  -acrylic  on  canvas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26" type="#_x0000_t63" style="position:absolute;margin-left:412.5pt;margin-top:162.5pt;width:83.25pt;height: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" adj="973,18814">
                <v:textbox>
                  <w:txbxContent>
                    <w:p w:rsidR="00C622B2" w:rsidRPr="00BC16C8" w:rsidRDefault="00C622B2">
                      <w:pPr>
                        <w:rPr>
                          <w:rFonts w:ascii="Arial" w:hAnsi="Arial" w:cs="Arial"/>
                          <w:sz w:val="16"/>
                          <w:szCs w:val="16"/>
                          <w:lang w:val="pt-BR"/>
                        </w:rPr>
                      </w:pPr>
                      <w:r w:rsidRPr="00BC16C8">
                        <w:rPr>
                          <w:rFonts w:ascii="Arial" w:hAnsi="Arial" w:cs="Arial"/>
                          <w:sz w:val="16"/>
                          <w:szCs w:val="16"/>
                          <w:lang w:val="pt-BR"/>
                        </w:rPr>
                        <w:t xml:space="preserve">The </w:t>
                      </w:r>
                      <w:r>
                        <w:rPr>
                          <w:rFonts w:ascii="Arial" w:hAnsi="Arial" w:cs="Arial"/>
                          <w:sz w:val="16"/>
                          <w:szCs w:val="16"/>
                          <w:lang w:val="pt-BR"/>
                        </w:rPr>
                        <w:t xml:space="preserve"> M</w:t>
                      </w:r>
                      <w:r w:rsidRPr="00BC16C8">
                        <w:rPr>
                          <w:rFonts w:ascii="Arial" w:hAnsi="Arial" w:cs="Arial"/>
                          <w:sz w:val="16"/>
                          <w:szCs w:val="16"/>
                          <w:lang w:val="pt-BR"/>
                        </w:rPr>
                        <w:t>other</w:t>
                      </w:r>
                      <w:r>
                        <w:rPr>
                          <w:rFonts w:ascii="Arial" w:hAnsi="Arial" w:cs="Arial"/>
                          <w:sz w:val="16"/>
                          <w:szCs w:val="16"/>
                          <w:lang w:val="pt-BR"/>
                        </w:rPr>
                        <w:t xml:space="preserve">  -acrylic  on  canvas</w:t>
                      </w:r>
                    </w:p>
                  </w:txbxContent>
                </v:textbox>
              </v:shape>
            </w:pict>
          </mc:Fallback>
        </mc:AlternateContent>
      </w:r>
      <w:r w:rsidR="00437F06">
        <w:rPr>
          <w:rFonts w:ascii="Arial" w:hAnsi="Arial" w:cs="Arial"/>
        </w:rPr>
        <w:t>One of the big change</w:t>
      </w:r>
      <w:r w:rsidR="00F54F0C">
        <w:rPr>
          <w:rFonts w:ascii="Arial" w:hAnsi="Arial" w:cs="Arial"/>
        </w:rPr>
        <w:t xml:space="preserve"> in my life occurred </w:t>
      </w:r>
      <w:r w:rsidR="007946B4">
        <w:rPr>
          <w:rFonts w:ascii="Arial" w:hAnsi="Arial" w:cs="Arial"/>
        </w:rPr>
        <w:t xml:space="preserve">when I became </w:t>
      </w:r>
      <w:r w:rsidR="00437F06">
        <w:rPr>
          <w:rFonts w:ascii="Arial" w:hAnsi="Arial" w:cs="Arial"/>
        </w:rPr>
        <w:t xml:space="preserve">a </w:t>
      </w:r>
      <w:r w:rsidR="007946B4">
        <w:rPr>
          <w:rFonts w:ascii="Arial" w:hAnsi="Arial" w:cs="Arial"/>
        </w:rPr>
        <w:t xml:space="preserve">mother. Before </w:t>
      </w:r>
      <w:r w:rsidR="00F54F0C">
        <w:rPr>
          <w:rFonts w:ascii="Arial" w:hAnsi="Arial" w:cs="Arial"/>
        </w:rPr>
        <w:t>motherhood I was a Marxist revolutionary</w:t>
      </w:r>
      <w:r w:rsidR="00437F06">
        <w:rPr>
          <w:rFonts w:ascii="Arial" w:hAnsi="Arial" w:cs="Arial"/>
        </w:rPr>
        <w:t xml:space="preserve"> thinking about changing</w:t>
      </w:r>
      <w:r w:rsidR="000642E9">
        <w:rPr>
          <w:rFonts w:ascii="Arial" w:hAnsi="Arial" w:cs="Arial"/>
        </w:rPr>
        <w:t xml:space="preserve"> the world</w:t>
      </w:r>
      <w:r w:rsidR="007946B4">
        <w:rPr>
          <w:rFonts w:ascii="Arial" w:hAnsi="Arial" w:cs="Arial"/>
        </w:rPr>
        <w:t>. I</w:t>
      </w:r>
      <w:r w:rsidR="00F54F0C">
        <w:rPr>
          <w:rFonts w:ascii="Arial" w:hAnsi="Arial" w:cs="Arial"/>
        </w:rPr>
        <w:t xml:space="preserve">n being </w:t>
      </w:r>
      <w:r w:rsidR="00437F06">
        <w:rPr>
          <w:rFonts w:ascii="Arial" w:hAnsi="Arial" w:cs="Arial"/>
        </w:rPr>
        <w:t xml:space="preserve">a </w:t>
      </w:r>
      <w:r w:rsidR="00E702A7">
        <w:rPr>
          <w:rFonts w:ascii="Arial" w:hAnsi="Arial" w:cs="Arial"/>
        </w:rPr>
        <w:t xml:space="preserve">mother, </w:t>
      </w:r>
      <w:r w:rsidR="00F54F0C">
        <w:rPr>
          <w:rFonts w:ascii="Arial" w:hAnsi="Arial" w:cs="Arial"/>
        </w:rPr>
        <w:t xml:space="preserve">I </w:t>
      </w:r>
      <w:r w:rsidR="00AE4D11">
        <w:rPr>
          <w:rFonts w:ascii="Arial" w:hAnsi="Arial" w:cs="Arial"/>
        </w:rPr>
        <w:t>understood</w:t>
      </w:r>
      <w:r w:rsidR="000642E9">
        <w:rPr>
          <w:rFonts w:ascii="Arial" w:hAnsi="Arial" w:cs="Arial"/>
        </w:rPr>
        <w:t xml:space="preserve"> that the only way to</w:t>
      </w:r>
      <w:r w:rsidR="00AE4D11">
        <w:rPr>
          <w:rFonts w:ascii="Arial" w:hAnsi="Arial" w:cs="Arial"/>
        </w:rPr>
        <w:t xml:space="preserve"> do any revolution in the world, nevertheless in your own world</w:t>
      </w:r>
      <w:r w:rsidR="000642E9">
        <w:rPr>
          <w:rFonts w:ascii="Arial" w:hAnsi="Arial" w:cs="Arial"/>
        </w:rPr>
        <w:t>,</w:t>
      </w:r>
      <w:r w:rsidR="00AE4D11">
        <w:rPr>
          <w:rFonts w:ascii="Arial" w:hAnsi="Arial" w:cs="Arial"/>
        </w:rPr>
        <w:t xml:space="preserve"> is through education. </w:t>
      </w:r>
      <w:r w:rsidR="00ED7F13">
        <w:rPr>
          <w:rFonts w:ascii="Arial" w:hAnsi="Arial" w:cs="Arial"/>
        </w:rPr>
        <w:t xml:space="preserve">Then I </w:t>
      </w:r>
      <w:r w:rsidR="00FD528E">
        <w:rPr>
          <w:rFonts w:ascii="Arial" w:hAnsi="Arial" w:cs="Arial"/>
        </w:rPr>
        <w:t xml:space="preserve">encountered Piaget, Vygotsky, </w:t>
      </w:r>
      <w:proofErr w:type="spellStart"/>
      <w:r w:rsidR="00E23904">
        <w:rPr>
          <w:rFonts w:ascii="Arial" w:hAnsi="Arial" w:cs="Arial"/>
        </w:rPr>
        <w:t>Merleau-Ponty</w:t>
      </w:r>
      <w:proofErr w:type="spellEnd"/>
      <w:r w:rsidR="00E23904">
        <w:rPr>
          <w:rFonts w:ascii="Arial" w:hAnsi="Arial" w:cs="Arial"/>
        </w:rPr>
        <w:t xml:space="preserve"> and Paulo Freire and since then </w:t>
      </w:r>
      <w:r w:rsidR="00437F06">
        <w:rPr>
          <w:rFonts w:ascii="Arial" w:hAnsi="Arial" w:cs="Arial"/>
        </w:rPr>
        <w:t xml:space="preserve">I </w:t>
      </w:r>
      <w:r w:rsidR="00E23904">
        <w:rPr>
          <w:rFonts w:ascii="Arial" w:hAnsi="Arial" w:cs="Arial"/>
        </w:rPr>
        <w:t xml:space="preserve">started my journey in </w:t>
      </w:r>
      <w:r w:rsidR="00ED7F13">
        <w:rPr>
          <w:rFonts w:ascii="Arial" w:hAnsi="Arial" w:cs="Arial"/>
        </w:rPr>
        <w:t>research</w:t>
      </w:r>
      <w:r w:rsidR="00E23904">
        <w:rPr>
          <w:rFonts w:ascii="Arial" w:hAnsi="Arial" w:cs="Arial"/>
        </w:rPr>
        <w:t>ing</w:t>
      </w:r>
      <w:r w:rsidR="00ED7F13">
        <w:rPr>
          <w:rFonts w:ascii="Arial" w:hAnsi="Arial" w:cs="Arial"/>
        </w:rPr>
        <w:t xml:space="preserve"> </w:t>
      </w:r>
      <w:r w:rsidR="00651601">
        <w:rPr>
          <w:rFonts w:ascii="Arial" w:hAnsi="Arial" w:cs="Arial"/>
        </w:rPr>
        <w:t xml:space="preserve">about children development, psychology </w:t>
      </w:r>
      <w:r w:rsidR="00FD528E">
        <w:rPr>
          <w:rFonts w:ascii="Arial" w:hAnsi="Arial" w:cs="Arial"/>
        </w:rPr>
        <w:t xml:space="preserve">education </w:t>
      </w:r>
      <w:r w:rsidR="00651601">
        <w:rPr>
          <w:rFonts w:ascii="Arial" w:hAnsi="Arial" w:cs="Arial"/>
        </w:rPr>
        <w:t>and art</w:t>
      </w:r>
      <w:r w:rsidR="00ED7F13">
        <w:rPr>
          <w:rFonts w:ascii="Arial" w:hAnsi="Arial" w:cs="Arial"/>
        </w:rPr>
        <w:t>.</w:t>
      </w:r>
      <w:r w:rsidR="00651601">
        <w:rPr>
          <w:rFonts w:ascii="Arial" w:hAnsi="Arial" w:cs="Arial"/>
        </w:rPr>
        <w:t xml:space="preserve"> </w:t>
      </w:r>
    </w:p>
    <w:p w:rsidR="0081301D" w:rsidRDefault="00746FDC" w:rsidP="004E5C5F">
      <w:pPr>
        <w:spacing w:after="0" w:line="400" w:lineRule="atLeast"/>
        <w:rPr>
          <w:rFonts w:ascii="Arial" w:hAnsi="Arial" w:cs="Arial"/>
        </w:rPr>
      </w:pPr>
      <w:r>
        <w:rPr>
          <w:rFonts w:ascii="Arial" w:hAnsi="Arial" w:cs="Arial"/>
        </w:rPr>
        <w:t>Another aspect of the motherhood</w:t>
      </w:r>
      <w:r w:rsidR="000642E9">
        <w:rPr>
          <w:rFonts w:ascii="Arial" w:hAnsi="Arial" w:cs="Arial"/>
        </w:rPr>
        <w:t xml:space="preserve"> is </w:t>
      </w:r>
      <w:r w:rsidR="00ED7F13">
        <w:rPr>
          <w:rFonts w:ascii="Arial" w:hAnsi="Arial" w:cs="Arial"/>
        </w:rPr>
        <w:t xml:space="preserve">the approximation with my mother and </w:t>
      </w:r>
      <w:r w:rsidR="000642E9">
        <w:rPr>
          <w:rFonts w:ascii="Arial" w:hAnsi="Arial" w:cs="Arial"/>
        </w:rPr>
        <w:t xml:space="preserve">the rescuing of my </w:t>
      </w:r>
      <w:r w:rsidR="0081301D">
        <w:rPr>
          <w:rFonts w:ascii="Arial" w:hAnsi="Arial" w:cs="Arial"/>
        </w:rPr>
        <w:t xml:space="preserve">own </w:t>
      </w:r>
      <w:r w:rsidR="000642E9">
        <w:rPr>
          <w:rFonts w:ascii="Arial" w:hAnsi="Arial" w:cs="Arial"/>
        </w:rPr>
        <w:t>childhood</w:t>
      </w:r>
      <w:r w:rsidR="00FD528E">
        <w:rPr>
          <w:rFonts w:ascii="Arial" w:hAnsi="Arial" w:cs="Arial"/>
        </w:rPr>
        <w:t xml:space="preserve">. At that time, </w:t>
      </w:r>
      <w:r w:rsidR="007946B4">
        <w:rPr>
          <w:rFonts w:ascii="Arial" w:hAnsi="Arial" w:cs="Arial"/>
        </w:rPr>
        <w:t xml:space="preserve">I </w:t>
      </w:r>
      <w:r w:rsidR="002D4C8F">
        <w:rPr>
          <w:rFonts w:ascii="Arial" w:hAnsi="Arial" w:cs="Arial"/>
        </w:rPr>
        <w:t xml:space="preserve">could understand a little bit more </w:t>
      </w:r>
      <w:r w:rsidR="00437F06">
        <w:rPr>
          <w:rFonts w:ascii="Arial" w:hAnsi="Arial" w:cs="Arial"/>
        </w:rPr>
        <w:t xml:space="preserve">about </w:t>
      </w:r>
      <w:r w:rsidR="002D4C8F">
        <w:rPr>
          <w:rFonts w:ascii="Arial" w:hAnsi="Arial" w:cs="Arial"/>
        </w:rPr>
        <w:t>the circumstances and renounces that</w:t>
      </w:r>
      <w:r w:rsidR="00750ED5">
        <w:rPr>
          <w:rFonts w:ascii="Arial" w:hAnsi="Arial" w:cs="Arial"/>
        </w:rPr>
        <w:t xml:space="preserve"> be</w:t>
      </w:r>
      <w:r w:rsidR="002D4C8F">
        <w:rPr>
          <w:rFonts w:ascii="Arial" w:hAnsi="Arial" w:cs="Arial"/>
        </w:rPr>
        <w:t xml:space="preserve"> mother signifi</w:t>
      </w:r>
      <w:r w:rsidR="008B0896">
        <w:rPr>
          <w:rFonts w:ascii="Arial" w:hAnsi="Arial" w:cs="Arial"/>
        </w:rPr>
        <w:t xml:space="preserve">es. </w:t>
      </w:r>
      <w:r w:rsidR="007F00F8">
        <w:rPr>
          <w:rFonts w:ascii="Arial" w:hAnsi="Arial" w:cs="Arial"/>
        </w:rPr>
        <w:t>In one of my paintings, The M</w:t>
      </w:r>
      <w:r w:rsidR="00BC16C8">
        <w:rPr>
          <w:rFonts w:ascii="Arial" w:hAnsi="Arial" w:cs="Arial"/>
        </w:rPr>
        <w:t>other, I painted a woman, with distant eye</w:t>
      </w:r>
      <w:r w:rsidR="00E12B03">
        <w:rPr>
          <w:rFonts w:ascii="Arial" w:hAnsi="Arial" w:cs="Arial"/>
        </w:rPr>
        <w:t>s</w:t>
      </w:r>
      <w:r w:rsidR="00BC16C8">
        <w:rPr>
          <w:rFonts w:ascii="Arial" w:hAnsi="Arial" w:cs="Arial"/>
        </w:rPr>
        <w:t xml:space="preserve"> and a </w:t>
      </w:r>
      <w:r w:rsidR="007F00F8">
        <w:rPr>
          <w:rFonts w:ascii="Arial" w:hAnsi="Arial" w:cs="Arial"/>
        </w:rPr>
        <w:t>baby asking for her attention, with a big breast coming out of t</w:t>
      </w:r>
      <w:r w:rsidR="0094325F">
        <w:rPr>
          <w:rFonts w:ascii="Arial" w:hAnsi="Arial" w:cs="Arial"/>
        </w:rPr>
        <w:t xml:space="preserve">he </w:t>
      </w:r>
      <w:r w:rsidR="0094325F">
        <w:rPr>
          <w:rFonts w:ascii="Arial" w:hAnsi="Arial" w:cs="Arial"/>
        </w:rPr>
        <w:lastRenderedPageBreak/>
        <w:t xml:space="preserve">canvas, symbolising the feeding. </w:t>
      </w:r>
      <w:r w:rsidR="00ED7F13">
        <w:rPr>
          <w:rFonts w:ascii="Arial" w:hAnsi="Arial" w:cs="Arial"/>
        </w:rPr>
        <w:t xml:space="preserve"> </w:t>
      </w:r>
      <w:r w:rsidR="0037587E">
        <w:rPr>
          <w:rFonts w:ascii="Arial" w:hAnsi="Arial" w:cs="Arial"/>
        </w:rPr>
        <w:t>The Madonna has been painted in different styles and occasions, most of the time as a rescue of the</w:t>
      </w:r>
      <w:r w:rsidR="00E258C8">
        <w:rPr>
          <w:rFonts w:ascii="Arial" w:hAnsi="Arial" w:cs="Arial"/>
        </w:rPr>
        <w:t xml:space="preserve"> </w:t>
      </w:r>
      <w:r w:rsidR="00A64DB0">
        <w:rPr>
          <w:rFonts w:ascii="Arial" w:hAnsi="Arial" w:cs="Arial"/>
        </w:rPr>
        <w:t>anguish</w:t>
      </w:r>
      <w:r w:rsidR="00E258C8">
        <w:rPr>
          <w:rFonts w:ascii="Arial" w:hAnsi="Arial" w:cs="Arial"/>
        </w:rPr>
        <w:t xml:space="preserve"> of the</w:t>
      </w:r>
      <w:r w:rsidR="0037587E">
        <w:rPr>
          <w:rFonts w:ascii="Arial" w:hAnsi="Arial" w:cs="Arial"/>
        </w:rPr>
        <w:t xml:space="preserve"> idealized “Mother”</w:t>
      </w:r>
      <w:r w:rsidR="00E258C8">
        <w:rPr>
          <w:rFonts w:ascii="Arial" w:hAnsi="Arial" w:cs="Arial"/>
        </w:rPr>
        <w:t>.</w:t>
      </w:r>
      <w:r w:rsidR="0037587E">
        <w:rPr>
          <w:rFonts w:ascii="Arial" w:hAnsi="Arial" w:cs="Arial"/>
        </w:rPr>
        <w:t xml:space="preserve">  </w:t>
      </w:r>
    </w:p>
    <w:p w:rsidR="00437F06" w:rsidRDefault="00E702A7" w:rsidP="00FB2CA5">
      <w:pPr>
        <w:spacing w:after="0" w:line="400" w:lineRule="atLeast"/>
        <w:rPr>
          <w:rFonts w:ascii="Arial" w:hAnsi="Arial" w:cs="Arial"/>
        </w:rPr>
      </w:pPr>
      <w:r w:rsidRPr="002D4C8F">
        <w:rPr>
          <w:rFonts w:ascii="Arial" w:hAnsi="Arial" w:cs="Arial"/>
        </w:rPr>
        <w:t>According</w:t>
      </w:r>
      <w:r w:rsidR="000E49D1">
        <w:rPr>
          <w:rFonts w:ascii="Arial" w:hAnsi="Arial" w:cs="Arial"/>
        </w:rPr>
        <w:t xml:space="preserve"> to </w:t>
      </w:r>
      <w:proofErr w:type="spellStart"/>
      <w:r w:rsidR="000E49D1">
        <w:rPr>
          <w:rFonts w:ascii="Arial" w:hAnsi="Arial" w:cs="Arial"/>
        </w:rPr>
        <w:t>Winnicott</w:t>
      </w:r>
      <w:proofErr w:type="spellEnd"/>
      <w:r w:rsidR="000E49D1">
        <w:rPr>
          <w:rFonts w:ascii="Arial" w:hAnsi="Arial" w:cs="Arial"/>
        </w:rPr>
        <w:t xml:space="preserve">: </w:t>
      </w:r>
    </w:p>
    <w:p w:rsidR="00437F06" w:rsidRDefault="00815485" w:rsidP="00437F06">
      <w:pPr>
        <w:spacing w:after="0" w:line="400" w:lineRule="atLeast"/>
        <w:ind w:left="567" w:right="567"/>
        <w:rPr>
          <w:rFonts w:ascii="Arial" w:hAnsi="Arial" w:cs="Arial"/>
        </w:rPr>
      </w:pPr>
      <w:r w:rsidRPr="00437F06">
        <w:rPr>
          <w:rFonts w:ascii="Arial" w:hAnsi="Arial" w:cs="Arial"/>
          <w:sz w:val="18"/>
          <w:szCs w:val="18"/>
        </w:rPr>
        <w:t>“</w:t>
      </w:r>
      <w:r w:rsidR="00592452" w:rsidRPr="00437F06">
        <w:rPr>
          <w:rFonts w:ascii="Arial" w:hAnsi="Arial" w:cs="Arial"/>
          <w:sz w:val="18"/>
          <w:szCs w:val="18"/>
        </w:rPr>
        <w:t>No doubt</w:t>
      </w:r>
      <w:r w:rsidRPr="00437F06">
        <w:rPr>
          <w:rFonts w:ascii="Arial" w:hAnsi="Arial" w:cs="Arial"/>
          <w:sz w:val="18"/>
          <w:szCs w:val="18"/>
        </w:rPr>
        <w:t xml:space="preserve"> the baby will be well fed, and he may achieve physical</w:t>
      </w:r>
      <w:r w:rsidR="00705795" w:rsidRPr="00437F06">
        <w:rPr>
          <w:rFonts w:ascii="Arial" w:hAnsi="Arial" w:cs="Arial"/>
          <w:sz w:val="18"/>
          <w:szCs w:val="18"/>
        </w:rPr>
        <w:t xml:space="preserve"> health and growth, but unless his mother can see the human being in the new </w:t>
      </w:r>
      <w:r w:rsidR="00D81AC2" w:rsidRPr="00437F06">
        <w:rPr>
          <w:rFonts w:ascii="Arial" w:hAnsi="Arial" w:cs="Arial"/>
          <w:sz w:val="18"/>
          <w:szCs w:val="18"/>
        </w:rPr>
        <w:t>born infant,</w:t>
      </w:r>
      <w:r w:rsidR="00E702A7" w:rsidRPr="00437F06">
        <w:rPr>
          <w:rFonts w:ascii="Arial" w:hAnsi="Arial" w:cs="Arial"/>
          <w:noProof/>
          <w:sz w:val="18"/>
          <w:szCs w:val="18"/>
          <w:lang w:val="en-US" w:eastAsia="pt-BR"/>
        </w:rPr>
        <w:t xml:space="preserve"> </w:t>
      </w:r>
      <w:r w:rsidR="00D81AC2" w:rsidRPr="00437F06">
        <w:rPr>
          <w:rFonts w:ascii="Arial" w:hAnsi="Arial" w:cs="Arial"/>
          <w:sz w:val="18"/>
          <w:szCs w:val="18"/>
        </w:rPr>
        <w:t>there is but a little chance that mental health will be soundly based in such a way that the child in</w:t>
      </w:r>
      <w:r w:rsidR="00E362C1" w:rsidRPr="00437F06">
        <w:rPr>
          <w:rFonts w:ascii="Arial" w:hAnsi="Arial" w:cs="Arial"/>
          <w:sz w:val="18"/>
          <w:szCs w:val="18"/>
        </w:rPr>
        <w:t xml:space="preserve"> later life can have a rich stable personality that can not only adapt </w:t>
      </w:r>
      <w:r w:rsidR="005774CF" w:rsidRPr="00437F06">
        <w:rPr>
          <w:rFonts w:ascii="Arial" w:hAnsi="Arial" w:cs="Arial"/>
          <w:sz w:val="18"/>
          <w:szCs w:val="18"/>
        </w:rPr>
        <w:t>to the world, but also be part of the world which deman</w:t>
      </w:r>
      <w:r w:rsidR="00E702A7" w:rsidRPr="00437F06">
        <w:rPr>
          <w:rFonts w:ascii="Arial" w:hAnsi="Arial" w:cs="Arial"/>
          <w:sz w:val="18"/>
          <w:szCs w:val="18"/>
        </w:rPr>
        <w:t>ds adaptation</w:t>
      </w:r>
      <w:r w:rsidR="00437F06">
        <w:rPr>
          <w:rFonts w:ascii="Arial" w:hAnsi="Arial" w:cs="Arial"/>
          <w:sz w:val="18"/>
          <w:szCs w:val="18"/>
        </w:rPr>
        <w:t>”</w:t>
      </w:r>
      <w:r w:rsidR="00E702A7" w:rsidRPr="00437F06">
        <w:rPr>
          <w:rFonts w:ascii="Arial" w:hAnsi="Arial" w:cs="Arial"/>
          <w:sz w:val="18"/>
          <w:szCs w:val="18"/>
        </w:rPr>
        <w:t xml:space="preserve"> </w:t>
      </w:r>
      <w:r w:rsidR="005774CF" w:rsidRPr="00437F06">
        <w:rPr>
          <w:rFonts w:ascii="Arial" w:hAnsi="Arial" w:cs="Arial"/>
          <w:sz w:val="18"/>
          <w:szCs w:val="18"/>
        </w:rPr>
        <w:t>(</w:t>
      </w:r>
      <w:proofErr w:type="spellStart"/>
      <w:r w:rsidR="005774CF" w:rsidRPr="00437F06">
        <w:rPr>
          <w:rFonts w:ascii="Arial" w:hAnsi="Arial" w:cs="Arial"/>
          <w:sz w:val="18"/>
          <w:szCs w:val="18"/>
        </w:rPr>
        <w:t>Winnicott</w:t>
      </w:r>
      <w:proofErr w:type="spellEnd"/>
      <w:r w:rsidR="005774CF" w:rsidRPr="00437F06">
        <w:rPr>
          <w:rFonts w:ascii="Arial" w:hAnsi="Arial" w:cs="Arial"/>
          <w:sz w:val="18"/>
          <w:szCs w:val="18"/>
        </w:rPr>
        <w:t>, 1991, pg.105)</w:t>
      </w:r>
      <w:r w:rsidR="00E258C8" w:rsidRPr="00437F06">
        <w:rPr>
          <w:rFonts w:ascii="Arial" w:hAnsi="Arial" w:cs="Arial"/>
          <w:sz w:val="18"/>
          <w:szCs w:val="18"/>
        </w:rPr>
        <w:t>.</w:t>
      </w:r>
      <w:r w:rsidR="00E258C8">
        <w:rPr>
          <w:rFonts w:ascii="Arial" w:hAnsi="Arial" w:cs="Arial"/>
        </w:rPr>
        <w:t xml:space="preserve"> </w:t>
      </w:r>
    </w:p>
    <w:p w:rsidR="00353016" w:rsidRDefault="00165E7F" w:rsidP="00FB2CA5">
      <w:pPr>
        <w:spacing w:after="0" w:line="400" w:lineRule="atLeast"/>
        <w:rPr>
          <w:rFonts w:ascii="Arial" w:hAnsi="Arial" w:cs="Arial"/>
        </w:rPr>
      </w:pPr>
      <w:r>
        <w:rPr>
          <w:rFonts w:ascii="Arial" w:hAnsi="Arial" w:cs="Arial"/>
        </w:rPr>
        <w:t xml:space="preserve">I </w:t>
      </w:r>
      <w:r w:rsidR="00E258C8">
        <w:rPr>
          <w:rFonts w:ascii="Arial" w:hAnsi="Arial" w:cs="Arial"/>
        </w:rPr>
        <w:t xml:space="preserve">wish be more than a breast, I wish </w:t>
      </w:r>
      <w:r w:rsidR="00437F06">
        <w:rPr>
          <w:rFonts w:ascii="Arial" w:hAnsi="Arial" w:cs="Arial"/>
        </w:rPr>
        <w:t>to be a mother who</w:t>
      </w:r>
      <w:r>
        <w:rPr>
          <w:rFonts w:ascii="Arial" w:hAnsi="Arial" w:cs="Arial"/>
        </w:rPr>
        <w:t xml:space="preserve"> </w:t>
      </w:r>
      <w:r w:rsidR="00B64B50">
        <w:rPr>
          <w:rFonts w:ascii="Arial" w:hAnsi="Arial" w:cs="Arial"/>
        </w:rPr>
        <w:t xml:space="preserve">really </w:t>
      </w:r>
      <w:r w:rsidR="00E12B03">
        <w:rPr>
          <w:rFonts w:ascii="Arial" w:hAnsi="Arial" w:cs="Arial"/>
        </w:rPr>
        <w:t>assume</w:t>
      </w:r>
      <w:r>
        <w:rPr>
          <w:rFonts w:ascii="Arial" w:hAnsi="Arial" w:cs="Arial"/>
        </w:rPr>
        <w:t>s</w:t>
      </w:r>
      <w:r w:rsidR="00B64B50">
        <w:rPr>
          <w:rFonts w:ascii="Arial" w:hAnsi="Arial" w:cs="Arial"/>
        </w:rPr>
        <w:t xml:space="preserve"> </w:t>
      </w:r>
      <w:r w:rsidR="00E258C8">
        <w:rPr>
          <w:rFonts w:ascii="Arial" w:hAnsi="Arial" w:cs="Arial"/>
        </w:rPr>
        <w:t>her</w:t>
      </w:r>
      <w:r w:rsidR="00B64B50">
        <w:rPr>
          <w:rFonts w:ascii="Arial" w:hAnsi="Arial" w:cs="Arial"/>
        </w:rPr>
        <w:t xml:space="preserve"> motherhood, be</w:t>
      </w:r>
      <w:r w:rsidR="00E12B03">
        <w:rPr>
          <w:rFonts w:ascii="Arial" w:hAnsi="Arial" w:cs="Arial"/>
        </w:rPr>
        <w:t>ing</w:t>
      </w:r>
      <w:r w:rsidR="00B64B50">
        <w:rPr>
          <w:rFonts w:ascii="Arial" w:hAnsi="Arial" w:cs="Arial"/>
        </w:rPr>
        <w:t xml:space="preserve"> the </w:t>
      </w:r>
      <w:r w:rsidR="001E515C">
        <w:rPr>
          <w:rFonts w:ascii="Arial" w:hAnsi="Arial" w:cs="Arial"/>
        </w:rPr>
        <w:t xml:space="preserve">figure </w:t>
      </w:r>
      <w:r w:rsidR="0081301D">
        <w:rPr>
          <w:rFonts w:ascii="Arial" w:hAnsi="Arial" w:cs="Arial"/>
        </w:rPr>
        <w:t>that care</w:t>
      </w:r>
      <w:r w:rsidR="00B64B50">
        <w:rPr>
          <w:rFonts w:ascii="Arial" w:hAnsi="Arial" w:cs="Arial"/>
        </w:rPr>
        <w:t>s</w:t>
      </w:r>
      <w:r w:rsidR="0081301D">
        <w:rPr>
          <w:rFonts w:ascii="Arial" w:hAnsi="Arial" w:cs="Arial"/>
        </w:rPr>
        <w:t>, protects and pr</w:t>
      </w:r>
      <w:r>
        <w:rPr>
          <w:rFonts w:ascii="Arial" w:hAnsi="Arial" w:cs="Arial"/>
        </w:rPr>
        <w:t>ovides an emotional base for my</w:t>
      </w:r>
      <w:r w:rsidR="0081301D">
        <w:rPr>
          <w:rFonts w:ascii="Arial" w:hAnsi="Arial" w:cs="Arial"/>
        </w:rPr>
        <w:t xml:space="preserve"> children</w:t>
      </w:r>
      <w:r w:rsidR="00635AC6">
        <w:rPr>
          <w:rFonts w:ascii="Arial" w:hAnsi="Arial" w:cs="Arial"/>
        </w:rPr>
        <w:t>, t</w:t>
      </w:r>
      <w:r>
        <w:rPr>
          <w:rFonts w:ascii="Arial" w:hAnsi="Arial" w:cs="Arial"/>
        </w:rPr>
        <w:t>reating and respecting them as individuals</w:t>
      </w:r>
      <w:r w:rsidR="00E258C8">
        <w:rPr>
          <w:rFonts w:ascii="Arial" w:hAnsi="Arial" w:cs="Arial"/>
        </w:rPr>
        <w:t>.</w:t>
      </w:r>
    </w:p>
    <w:p w:rsidR="001120EC" w:rsidRDefault="00FB2CA5" w:rsidP="00FB2CA5">
      <w:pPr>
        <w:spacing w:after="0" w:line="400" w:lineRule="atLeast"/>
        <w:jc w:val="center"/>
        <w:rPr>
          <w:rFonts w:ascii="Arial" w:hAnsi="Arial" w:cs="Arial"/>
          <w:sz w:val="16"/>
          <w:szCs w:val="16"/>
        </w:rPr>
      </w:pPr>
      <w:r>
        <w:rPr>
          <w:rFonts w:ascii="Arial" w:hAnsi="Arial" w:cs="Arial"/>
          <w:noProof/>
          <w:lang w:eastAsia="en-GB"/>
        </w:rPr>
        <w:drawing>
          <wp:inline distT="0" distB="0" distL="0" distR="0">
            <wp:extent cx="2533650" cy="1801306"/>
            <wp:effectExtent l="19050" t="0" r="0" b="0"/>
            <wp:docPr id="2" name="Imagem 2" descr="G:\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90.JPG"/>
                    <pic:cNvPicPr>
                      <a:picLocks noChangeAspect="1" noChangeArrowheads="1"/>
                    </pic:cNvPicPr>
                  </pic:nvPicPr>
                  <pic:blipFill>
                    <a:blip r:embed="rId8" cstate="print"/>
                    <a:srcRect t="2463" r="-148" b="2463"/>
                    <a:stretch>
                      <a:fillRect/>
                    </a:stretch>
                  </pic:blipFill>
                  <pic:spPr bwMode="auto">
                    <a:xfrm>
                      <a:off x="0" y="0"/>
                      <a:ext cx="2533650" cy="1801306"/>
                    </a:xfrm>
                    <a:prstGeom prst="rect">
                      <a:avLst/>
                    </a:prstGeom>
                    <a:noFill/>
                    <a:ln w="9525">
                      <a:noFill/>
                      <a:miter lim="800000"/>
                      <a:headEnd/>
                      <a:tailEnd/>
                    </a:ln>
                  </pic:spPr>
                </pic:pic>
              </a:graphicData>
            </a:graphic>
          </wp:inline>
        </w:drawing>
      </w:r>
    </w:p>
    <w:p w:rsidR="00FB2CA5" w:rsidRDefault="00A64DB0" w:rsidP="00353016">
      <w:pPr>
        <w:spacing w:after="0" w:line="80" w:lineRule="atLeast"/>
        <w:jc w:val="center"/>
        <w:rPr>
          <w:rFonts w:ascii="Arial" w:hAnsi="Arial" w:cs="Arial"/>
          <w:sz w:val="16"/>
          <w:szCs w:val="16"/>
        </w:rPr>
      </w:pPr>
      <w:r>
        <w:rPr>
          <w:rFonts w:ascii="Arial" w:hAnsi="Arial" w:cs="Arial"/>
          <w:sz w:val="16"/>
          <w:szCs w:val="16"/>
        </w:rPr>
        <w:t>The hammock</w:t>
      </w:r>
      <w:r w:rsidR="00FB2CA5">
        <w:rPr>
          <w:rFonts w:ascii="Arial" w:hAnsi="Arial" w:cs="Arial"/>
          <w:sz w:val="16"/>
          <w:szCs w:val="16"/>
        </w:rPr>
        <w:t xml:space="preserve"> – fabric, paper, pen and shells on paper</w:t>
      </w:r>
    </w:p>
    <w:p w:rsidR="007A7D39" w:rsidRDefault="007A7D39" w:rsidP="002B60BA">
      <w:pPr>
        <w:pStyle w:val="ecxmsonormal"/>
        <w:shd w:val="clear" w:color="auto" w:fill="FFFFFF"/>
        <w:spacing w:after="0" w:line="400" w:lineRule="atLeast"/>
        <w:rPr>
          <w:rFonts w:ascii="Arial" w:hAnsi="Arial" w:cs="Arial"/>
          <w:b/>
          <w:sz w:val="22"/>
          <w:szCs w:val="22"/>
        </w:rPr>
      </w:pPr>
      <w:r w:rsidRPr="007A7D39">
        <w:rPr>
          <w:rFonts w:ascii="Arial" w:hAnsi="Arial" w:cs="Arial"/>
          <w:b/>
          <w:sz w:val="22"/>
          <w:szCs w:val="22"/>
        </w:rPr>
        <w:t>About art</w:t>
      </w:r>
      <w:r>
        <w:rPr>
          <w:rFonts w:ascii="Arial" w:hAnsi="Arial" w:cs="Arial"/>
          <w:b/>
          <w:sz w:val="22"/>
          <w:szCs w:val="22"/>
        </w:rPr>
        <w:t>, play and Art therap</w:t>
      </w:r>
      <w:r w:rsidR="005774CF">
        <w:rPr>
          <w:rFonts w:ascii="Arial" w:hAnsi="Arial" w:cs="Arial"/>
          <w:b/>
          <w:sz w:val="22"/>
          <w:szCs w:val="22"/>
        </w:rPr>
        <w:t>y</w:t>
      </w:r>
      <w:r w:rsidR="0081301D">
        <w:rPr>
          <w:rFonts w:ascii="Arial" w:hAnsi="Arial" w:cs="Arial"/>
          <w:b/>
          <w:sz w:val="22"/>
          <w:szCs w:val="22"/>
        </w:rPr>
        <w:t>:</w:t>
      </w:r>
    </w:p>
    <w:p w:rsidR="00765074" w:rsidRPr="00B4275A" w:rsidRDefault="00765074" w:rsidP="00765074">
      <w:pPr>
        <w:pStyle w:val="ecxmsonormal"/>
        <w:shd w:val="clear" w:color="auto" w:fill="FFFFFF"/>
        <w:spacing w:after="0" w:line="400" w:lineRule="atLeast"/>
        <w:rPr>
          <w:rFonts w:ascii="Arial" w:hAnsi="Arial" w:cs="Arial"/>
          <w:sz w:val="22"/>
          <w:szCs w:val="22"/>
        </w:rPr>
      </w:pPr>
      <w:r>
        <w:rPr>
          <w:rFonts w:ascii="Arial" w:hAnsi="Arial" w:cs="Arial"/>
          <w:sz w:val="22"/>
          <w:szCs w:val="22"/>
        </w:rPr>
        <w:t>R</w:t>
      </w:r>
      <w:r w:rsidRPr="00B4275A">
        <w:rPr>
          <w:rFonts w:ascii="Arial" w:hAnsi="Arial" w:cs="Arial"/>
          <w:sz w:val="22"/>
          <w:szCs w:val="22"/>
        </w:rPr>
        <w:t>eality and fantasy often walk side by side in the children’s imaginary and the dialogue between these two worlds</w:t>
      </w:r>
      <w:r>
        <w:rPr>
          <w:rFonts w:ascii="Arial" w:hAnsi="Arial" w:cs="Arial"/>
          <w:sz w:val="22"/>
          <w:szCs w:val="22"/>
        </w:rPr>
        <w:t>, what</w:t>
      </w:r>
      <w:r w:rsidR="00DF12E0">
        <w:rPr>
          <w:rFonts w:ascii="Arial" w:hAnsi="Arial" w:cs="Arial"/>
          <w:sz w:val="22"/>
          <w:szCs w:val="22"/>
        </w:rPr>
        <w:t xml:space="preserve"> is real and what is fantastic,</w:t>
      </w:r>
      <w:r w:rsidRPr="00B4275A">
        <w:rPr>
          <w:rFonts w:ascii="Arial" w:hAnsi="Arial" w:cs="Arial"/>
          <w:sz w:val="22"/>
          <w:szCs w:val="22"/>
        </w:rPr>
        <w:t xml:space="preserve"> is expressed in a symbolic language. From a very early age, play and art are the ways that children communicate with the world and come to an understanding of its possibilities</w:t>
      </w:r>
      <w:r w:rsidR="00DF12E0">
        <w:rPr>
          <w:rFonts w:ascii="Arial" w:hAnsi="Arial" w:cs="Arial"/>
          <w:sz w:val="22"/>
          <w:szCs w:val="22"/>
        </w:rPr>
        <w:t xml:space="preserve"> of the reality</w:t>
      </w:r>
      <w:r w:rsidRPr="00B4275A">
        <w:rPr>
          <w:rFonts w:ascii="Arial" w:hAnsi="Arial" w:cs="Arial"/>
          <w:sz w:val="22"/>
          <w:szCs w:val="22"/>
        </w:rPr>
        <w:t xml:space="preserve"> (Vygotsky, 1978). </w:t>
      </w:r>
    </w:p>
    <w:p w:rsidR="00765074" w:rsidRPr="00B4275A" w:rsidRDefault="00765074" w:rsidP="00765074">
      <w:pPr>
        <w:spacing w:after="0" w:line="400" w:lineRule="atLeast"/>
        <w:rPr>
          <w:rFonts w:ascii="Arial" w:hAnsi="Arial" w:cs="Arial"/>
        </w:rPr>
      </w:pPr>
      <w:r>
        <w:rPr>
          <w:rFonts w:ascii="Arial" w:hAnsi="Arial" w:cs="Arial"/>
        </w:rPr>
        <w:t>Mostly</w:t>
      </w:r>
      <w:r w:rsidR="0081301D" w:rsidRPr="00B4275A">
        <w:rPr>
          <w:rFonts w:ascii="Arial" w:hAnsi="Arial" w:cs="Arial"/>
        </w:rPr>
        <w:t xml:space="preserve"> traumas and neurosis in adul</w:t>
      </w:r>
      <w:r w:rsidR="00B07DE3" w:rsidRPr="00B4275A">
        <w:rPr>
          <w:rFonts w:ascii="Arial" w:hAnsi="Arial" w:cs="Arial"/>
        </w:rPr>
        <w:t>t life come from the childhood, happening wh</w:t>
      </w:r>
      <w:r w:rsidR="00AD36AA" w:rsidRPr="00B4275A">
        <w:rPr>
          <w:rFonts w:ascii="Arial" w:hAnsi="Arial" w:cs="Arial"/>
        </w:rPr>
        <w:t>en a child does not have a</w:t>
      </w:r>
      <w:r w:rsidR="00B07DE3" w:rsidRPr="00B4275A">
        <w:rPr>
          <w:rFonts w:ascii="Arial" w:hAnsi="Arial" w:cs="Arial"/>
        </w:rPr>
        <w:t xml:space="preserve"> dedicated mother or when she/he lives in an </w:t>
      </w:r>
      <w:r w:rsidR="00B64B50" w:rsidRPr="00B4275A">
        <w:rPr>
          <w:rFonts w:ascii="Arial" w:hAnsi="Arial" w:cs="Arial"/>
        </w:rPr>
        <w:t xml:space="preserve">environment where she/he </w:t>
      </w:r>
      <w:r w:rsidR="00B07DE3" w:rsidRPr="00B4275A">
        <w:rPr>
          <w:rFonts w:ascii="Arial" w:hAnsi="Arial" w:cs="Arial"/>
        </w:rPr>
        <w:t xml:space="preserve">does not feel protected. </w:t>
      </w:r>
      <w:r w:rsidR="00930E55" w:rsidRPr="00B4275A">
        <w:rPr>
          <w:rFonts w:ascii="Arial" w:hAnsi="Arial" w:cs="Arial"/>
        </w:rPr>
        <w:t>Art and play are important forms</w:t>
      </w:r>
      <w:r w:rsidR="00C622B2" w:rsidRPr="00B4275A">
        <w:rPr>
          <w:rFonts w:ascii="Arial" w:hAnsi="Arial" w:cs="Arial"/>
        </w:rPr>
        <w:t xml:space="preserve"> of symbolize those traumas and d</w:t>
      </w:r>
      <w:r w:rsidR="00930E55" w:rsidRPr="00B4275A">
        <w:rPr>
          <w:rFonts w:ascii="Arial" w:hAnsi="Arial" w:cs="Arial"/>
        </w:rPr>
        <w:t>eal</w:t>
      </w:r>
      <w:r w:rsidR="00C622B2" w:rsidRPr="00B4275A">
        <w:rPr>
          <w:rFonts w:ascii="Arial" w:hAnsi="Arial" w:cs="Arial"/>
        </w:rPr>
        <w:t xml:space="preserve"> with</w:t>
      </w:r>
      <w:r w:rsidR="00930E55" w:rsidRPr="00B4275A">
        <w:rPr>
          <w:rFonts w:ascii="Arial" w:hAnsi="Arial" w:cs="Arial"/>
        </w:rPr>
        <w:t xml:space="preserve"> the pain.</w:t>
      </w:r>
      <w:r w:rsidR="00C622B2" w:rsidRPr="00B4275A">
        <w:rPr>
          <w:rFonts w:ascii="Arial" w:hAnsi="Arial" w:cs="Arial"/>
        </w:rPr>
        <w:t xml:space="preserve"> </w:t>
      </w:r>
      <w:r w:rsidRPr="00B4275A">
        <w:rPr>
          <w:rFonts w:ascii="Arial" w:hAnsi="Arial" w:cs="Arial"/>
        </w:rPr>
        <w:t xml:space="preserve">The artistic image emerges as instinct and, instinctively, leads the senses to give shape to sensitivity linked to consciousness. Thus, the art is born of the explosion to feel the deepest sense of existence and transform it into a language. </w:t>
      </w:r>
    </w:p>
    <w:p w:rsidR="00C622B2" w:rsidRPr="00B4275A" w:rsidRDefault="00D717D1" w:rsidP="00793B89">
      <w:pPr>
        <w:spacing w:after="0" w:line="400" w:lineRule="atLeast"/>
        <w:rPr>
          <w:rFonts w:ascii="Arial" w:hAnsi="Arial" w:cs="Arial"/>
        </w:rPr>
      </w:pPr>
      <w:r w:rsidRPr="00B4275A">
        <w:rPr>
          <w:rFonts w:ascii="Arial" w:hAnsi="Arial" w:cs="Arial"/>
        </w:rPr>
        <w:t xml:space="preserve">Art is not as </w:t>
      </w:r>
      <w:r w:rsidR="00793B89" w:rsidRPr="00B4275A">
        <w:rPr>
          <w:rFonts w:ascii="Arial" w:hAnsi="Arial" w:cs="Arial"/>
        </w:rPr>
        <w:t>“</w:t>
      </w:r>
      <w:r w:rsidR="004C4CF3" w:rsidRPr="00B4275A">
        <w:rPr>
          <w:rFonts w:ascii="Arial" w:hAnsi="Arial" w:cs="Arial"/>
        </w:rPr>
        <w:t>product of sublimation”</w:t>
      </w:r>
      <w:r w:rsidR="0081301D" w:rsidRPr="00B4275A">
        <w:rPr>
          <w:rFonts w:ascii="Arial" w:hAnsi="Arial" w:cs="Arial"/>
        </w:rPr>
        <w:t xml:space="preserve"> (Freud</w:t>
      </w:r>
      <w:r w:rsidR="00C622B2" w:rsidRPr="00B4275A">
        <w:rPr>
          <w:rFonts w:ascii="Arial" w:hAnsi="Arial" w:cs="Arial"/>
        </w:rPr>
        <w:t>, 1916</w:t>
      </w:r>
      <w:r w:rsidR="0081301D" w:rsidRPr="00B4275A">
        <w:rPr>
          <w:rFonts w:ascii="Arial" w:hAnsi="Arial" w:cs="Arial"/>
        </w:rPr>
        <w:t>)</w:t>
      </w:r>
      <w:r w:rsidR="00793B89" w:rsidRPr="00B4275A">
        <w:rPr>
          <w:rFonts w:ascii="Arial" w:hAnsi="Arial" w:cs="Arial"/>
        </w:rPr>
        <w:t xml:space="preserve"> leading to neurosis, instead it is a symbolic action leading to a</w:t>
      </w:r>
      <w:r w:rsidR="004C4CF3" w:rsidRPr="00B4275A">
        <w:rPr>
          <w:rFonts w:ascii="Arial" w:hAnsi="Arial" w:cs="Arial"/>
        </w:rPr>
        <w:t>n</w:t>
      </w:r>
      <w:r w:rsidR="00D24B02" w:rsidRPr="00B4275A">
        <w:rPr>
          <w:rFonts w:ascii="Arial" w:hAnsi="Arial" w:cs="Arial"/>
        </w:rPr>
        <w:t xml:space="preserve"> individua</w:t>
      </w:r>
      <w:r w:rsidR="00793B89" w:rsidRPr="00B4275A">
        <w:rPr>
          <w:rFonts w:ascii="Arial" w:hAnsi="Arial" w:cs="Arial"/>
        </w:rPr>
        <w:t>ti</w:t>
      </w:r>
      <w:r w:rsidR="00C622B2" w:rsidRPr="00B4275A">
        <w:rPr>
          <w:rFonts w:ascii="Arial" w:hAnsi="Arial" w:cs="Arial"/>
        </w:rPr>
        <w:t>on process (Jung</w:t>
      </w:r>
      <w:r w:rsidR="00437F06">
        <w:rPr>
          <w:rFonts w:ascii="Arial" w:hAnsi="Arial" w:cs="Arial"/>
        </w:rPr>
        <w:t>, 1970</w:t>
      </w:r>
      <w:r w:rsidR="00C622B2" w:rsidRPr="00B4275A">
        <w:rPr>
          <w:rFonts w:ascii="Arial" w:hAnsi="Arial" w:cs="Arial"/>
        </w:rPr>
        <w:t xml:space="preserve">) of existence. </w:t>
      </w:r>
    </w:p>
    <w:p w:rsidR="00BE17C8" w:rsidRDefault="00856AFB" w:rsidP="00793B89">
      <w:pPr>
        <w:spacing w:after="0" w:line="400" w:lineRule="atLeast"/>
        <w:rPr>
          <w:rFonts w:ascii="Arial" w:hAnsi="Arial" w:cs="Arial"/>
        </w:rPr>
      </w:pPr>
      <w:r>
        <w:rPr>
          <w:rFonts w:ascii="Arial" w:hAnsi="Arial" w:cs="Arial"/>
        </w:rPr>
        <w:t>Also, art</w:t>
      </w:r>
      <w:r w:rsidRPr="00B064AF">
        <w:rPr>
          <w:rFonts w:ascii="Arial" w:hAnsi="Arial" w:cs="Arial"/>
        </w:rPr>
        <w:t xml:space="preserve"> provides enriching experiences tha</w:t>
      </w:r>
      <w:r>
        <w:rPr>
          <w:rFonts w:ascii="Arial" w:hAnsi="Arial" w:cs="Arial"/>
        </w:rPr>
        <w:t xml:space="preserve">t can help develop our social and emotional skills. </w:t>
      </w:r>
      <w:r w:rsidR="00765074">
        <w:rPr>
          <w:rFonts w:ascii="Arial" w:hAnsi="Arial" w:cs="Arial"/>
        </w:rPr>
        <w:t>Taking into consideration my own experience, t</w:t>
      </w:r>
      <w:r w:rsidR="004D06FE">
        <w:rPr>
          <w:rFonts w:ascii="Arial" w:hAnsi="Arial" w:cs="Arial"/>
        </w:rPr>
        <w:t xml:space="preserve">he creative process was fundamental </w:t>
      </w:r>
      <w:r w:rsidR="00DF12E0">
        <w:rPr>
          <w:rFonts w:ascii="Arial" w:hAnsi="Arial" w:cs="Arial"/>
        </w:rPr>
        <w:lastRenderedPageBreak/>
        <w:t>to keep my mental health, to d</w:t>
      </w:r>
      <w:r w:rsidR="004D06FE">
        <w:rPr>
          <w:rFonts w:ascii="Arial" w:hAnsi="Arial" w:cs="Arial"/>
        </w:rPr>
        <w:t xml:space="preserve">eal </w:t>
      </w:r>
      <w:r w:rsidR="00437F06">
        <w:rPr>
          <w:rFonts w:ascii="Arial" w:hAnsi="Arial" w:cs="Arial"/>
        </w:rPr>
        <w:t xml:space="preserve">with </w:t>
      </w:r>
      <w:r w:rsidR="004D06FE">
        <w:rPr>
          <w:rFonts w:ascii="Arial" w:hAnsi="Arial" w:cs="Arial"/>
        </w:rPr>
        <w:t>my pain and to give me a strong base for the adaptation and relationship with the others and the world.</w:t>
      </w:r>
    </w:p>
    <w:p w:rsidR="00793B89" w:rsidRDefault="00353016" w:rsidP="00793B89">
      <w:pPr>
        <w:spacing w:after="0" w:line="400" w:lineRule="atLeast"/>
        <w:rPr>
          <w:rFonts w:ascii="Arial" w:hAnsi="Arial" w:cs="Arial"/>
        </w:rPr>
      </w:pPr>
      <w:r>
        <w:rPr>
          <w:rFonts w:ascii="Arial" w:hAnsi="Arial" w:cs="Arial"/>
          <w:noProof/>
          <w:lang w:eastAsia="en-GB"/>
        </w:rPr>
        <w:drawing>
          <wp:anchor distT="0" distB="0" distL="114300" distR="114300" simplePos="0" relativeHeight="251660288" behindDoc="1" locked="0" layoutInCell="1" allowOverlap="1">
            <wp:simplePos x="0" y="0"/>
            <wp:positionH relativeFrom="column">
              <wp:posOffset>3581400</wp:posOffset>
            </wp:positionH>
            <wp:positionV relativeFrom="paragraph">
              <wp:posOffset>225425</wp:posOffset>
            </wp:positionV>
            <wp:extent cx="2505075" cy="3343275"/>
            <wp:effectExtent l="19050" t="0" r="9525" b="0"/>
            <wp:wrapTight wrapText="bothSides">
              <wp:wrapPolygon edited="0">
                <wp:start x="-164" y="0"/>
                <wp:lineTo x="-164" y="21538"/>
                <wp:lineTo x="21682" y="21538"/>
                <wp:lineTo x="21682" y="0"/>
                <wp:lineTo x="-164" y="0"/>
              </wp:wrapPolygon>
            </wp:wrapTight>
            <wp:docPr id="7" name="Imagem 4" descr="G:\Goldsmiths\I\DSC0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oldsmiths\I\DSC06618.JPG"/>
                    <pic:cNvPicPr>
                      <a:picLocks noChangeAspect="1" noChangeArrowheads="1"/>
                    </pic:cNvPicPr>
                  </pic:nvPicPr>
                  <pic:blipFill>
                    <a:blip r:embed="rId9" cstate="print"/>
                    <a:srcRect/>
                    <a:stretch>
                      <a:fillRect/>
                    </a:stretch>
                  </pic:blipFill>
                  <pic:spPr bwMode="auto">
                    <a:xfrm>
                      <a:off x="0" y="0"/>
                      <a:ext cx="2505075" cy="3343275"/>
                    </a:xfrm>
                    <a:prstGeom prst="rect">
                      <a:avLst/>
                    </a:prstGeom>
                    <a:noFill/>
                    <a:ln w="9525">
                      <a:noFill/>
                      <a:miter lim="800000"/>
                      <a:headEnd/>
                      <a:tailEnd/>
                    </a:ln>
                  </pic:spPr>
                </pic:pic>
              </a:graphicData>
            </a:graphic>
          </wp:anchor>
        </w:drawing>
      </w:r>
      <w:proofErr w:type="gramStart"/>
      <w:r w:rsidR="004C4CF3">
        <w:rPr>
          <w:rFonts w:ascii="Arial" w:hAnsi="Arial" w:cs="Arial"/>
        </w:rPr>
        <w:t>According to</w:t>
      </w:r>
      <w:r w:rsidR="007A7D39">
        <w:rPr>
          <w:rFonts w:ascii="Arial" w:hAnsi="Arial" w:cs="Arial"/>
        </w:rPr>
        <w:t xml:space="preserve"> Case and </w:t>
      </w:r>
      <w:proofErr w:type="spellStart"/>
      <w:r w:rsidR="007A7D39">
        <w:rPr>
          <w:rFonts w:ascii="Arial" w:hAnsi="Arial" w:cs="Arial"/>
        </w:rPr>
        <w:t>Dalfey</w:t>
      </w:r>
      <w:proofErr w:type="spellEnd"/>
      <w:r w:rsidR="007A7D39">
        <w:rPr>
          <w:rFonts w:ascii="Arial" w:hAnsi="Arial" w:cs="Arial"/>
        </w:rPr>
        <w:t xml:space="preserve">: </w:t>
      </w:r>
      <w:r w:rsidR="00793B89">
        <w:rPr>
          <w:rFonts w:ascii="Arial" w:hAnsi="Arial" w:cs="Arial"/>
        </w:rPr>
        <w:t>“</w:t>
      </w:r>
      <w:r w:rsidR="007A7D39">
        <w:rPr>
          <w:rFonts w:ascii="Arial" w:hAnsi="Arial" w:cs="Arial"/>
        </w:rPr>
        <w:t>a</w:t>
      </w:r>
      <w:r w:rsidR="00793B89">
        <w:rPr>
          <w:rFonts w:ascii="Arial" w:hAnsi="Arial" w:cs="Arial"/>
        </w:rPr>
        <w:t xml:space="preserve">rtists are therefore able to recreate their own inner worlds and to give them life in the external world” (Case e </w:t>
      </w:r>
      <w:proofErr w:type="spellStart"/>
      <w:r w:rsidR="00793B89">
        <w:rPr>
          <w:rFonts w:ascii="Arial" w:hAnsi="Arial" w:cs="Arial"/>
        </w:rPr>
        <w:t>Dalfey</w:t>
      </w:r>
      <w:proofErr w:type="spellEnd"/>
      <w:r w:rsidR="00793B89">
        <w:rPr>
          <w:rFonts w:ascii="Arial" w:hAnsi="Arial" w:cs="Arial"/>
        </w:rPr>
        <w:t>, 1992 pg.121).</w:t>
      </w:r>
      <w:proofErr w:type="gramEnd"/>
      <w:r w:rsidR="00793B89">
        <w:rPr>
          <w:rFonts w:ascii="Arial" w:hAnsi="Arial" w:cs="Arial"/>
        </w:rPr>
        <w:t xml:space="preserve"> </w:t>
      </w:r>
    </w:p>
    <w:p w:rsidR="00BE17C8" w:rsidRDefault="00DF12E0" w:rsidP="00BE17C8">
      <w:pPr>
        <w:spacing w:after="0" w:line="400" w:lineRule="atLeast"/>
        <w:rPr>
          <w:rFonts w:ascii="Arial" w:hAnsi="Arial" w:cs="Arial"/>
        </w:rPr>
      </w:pPr>
      <w:r>
        <w:rPr>
          <w:rFonts w:ascii="Arial" w:hAnsi="Arial" w:cs="Arial"/>
        </w:rPr>
        <w:t>Art is like that: therapeutic, expressive, fantastic, able to taking us to fabulous world</w:t>
      </w:r>
      <w:r w:rsidR="00437F06">
        <w:rPr>
          <w:rFonts w:ascii="Arial" w:hAnsi="Arial" w:cs="Arial"/>
        </w:rPr>
        <w:t>s</w:t>
      </w:r>
      <w:r>
        <w:rPr>
          <w:rFonts w:ascii="Arial" w:hAnsi="Arial" w:cs="Arial"/>
        </w:rPr>
        <w:t xml:space="preserve"> where we can be ourselves. </w:t>
      </w:r>
      <w:r w:rsidR="00BE17C8" w:rsidRPr="00B064AF">
        <w:rPr>
          <w:rFonts w:ascii="Arial" w:hAnsi="Arial" w:cs="Arial"/>
        </w:rPr>
        <w:t xml:space="preserve">The action of playing and making art are very important for the development of human beings, remaining a significant means for a person development throughout their lives. Therefore, </w:t>
      </w:r>
      <w:r w:rsidR="00437F06">
        <w:rPr>
          <w:rFonts w:ascii="Arial" w:hAnsi="Arial" w:cs="Arial"/>
        </w:rPr>
        <w:t xml:space="preserve">art </w:t>
      </w:r>
      <w:r w:rsidR="00BE17C8" w:rsidRPr="00B064AF">
        <w:rPr>
          <w:rFonts w:ascii="Arial" w:hAnsi="Arial" w:cs="Arial"/>
        </w:rPr>
        <w:t>is an indispensable element in any educational process, from pre-school infants to post-doctoral research students.</w:t>
      </w:r>
      <w:r w:rsidRPr="00DF12E0">
        <w:rPr>
          <w:rFonts w:ascii="Arial" w:hAnsi="Arial" w:cs="Arial"/>
        </w:rPr>
        <w:t xml:space="preserve"> </w:t>
      </w:r>
    </w:p>
    <w:p w:rsidR="00B064AF" w:rsidRDefault="0011652E" w:rsidP="00B064AF">
      <w:pPr>
        <w:spacing w:after="0" w:line="400" w:lineRule="atLeast"/>
        <w:rPr>
          <w:rFonts w:ascii="Arial" w:hAnsi="Arial" w:cs="Arial"/>
        </w:rPr>
      </w:pPr>
      <w:r>
        <w:rPr>
          <w:rFonts w:ascii="Arial" w:hAnsi="Arial" w:cs="Arial"/>
          <w:noProof/>
          <w:lang w:eastAsia="en-GB"/>
        </w:rPr>
        <mc:AlternateContent>
          <mc:Choice Requires="wps">
            <w:drawing>
              <wp:anchor distT="0" distB="0" distL="114300" distR="114300" simplePos="0" relativeHeight="251661312" behindDoc="0" locked="0" layoutInCell="1" allowOverlap="1">
                <wp:simplePos x="0" y="0"/>
                <wp:positionH relativeFrom="column">
                  <wp:posOffset>4996815</wp:posOffset>
                </wp:positionH>
                <wp:positionV relativeFrom="paragraph">
                  <wp:posOffset>14605</wp:posOffset>
                </wp:positionV>
                <wp:extent cx="1158875" cy="593090"/>
                <wp:effectExtent l="53340" t="11430" r="6985" b="15748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93090"/>
                        </a:xfrm>
                        <a:prstGeom prst="wedgeEllipseCallout">
                          <a:avLst>
                            <a:gd name="adj1" fmla="val -52468"/>
                            <a:gd name="adj2" fmla="val 73343"/>
                          </a:avLst>
                        </a:prstGeom>
                        <a:solidFill>
                          <a:srgbClr val="FFFFFF"/>
                        </a:solidFill>
                        <a:ln w="9525">
                          <a:solidFill>
                            <a:srgbClr val="000000"/>
                          </a:solidFill>
                          <a:miter lim="800000"/>
                          <a:headEnd/>
                          <a:tailEnd/>
                        </a:ln>
                      </wps:spPr>
                      <wps:txbx>
                        <w:txbxContent>
                          <w:p w:rsidR="00C622B2" w:rsidRPr="00A164EF" w:rsidRDefault="00C622B2" w:rsidP="00F66CF8">
                            <w:pPr>
                              <w:spacing w:after="0" w:line="240" w:lineRule="auto"/>
                              <w:rPr>
                                <w:rFonts w:ascii="Arial" w:hAnsi="Arial" w:cs="Arial"/>
                                <w:sz w:val="16"/>
                                <w:szCs w:val="16"/>
                              </w:rPr>
                            </w:pPr>
                            <w:r>
                              <w:rPr>
                                <w:rFonts w:ascii="Arial" w:hAnsi="Arial" w:cs="Arial"/>
                                <w:sz w:val="16"/>
                                <w:szCs w:val="16"/>
                              </w:rPr>
                              <w:t>Looking for the keys – Acrylic on canvas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63" style="position:absolute;margin-left:393.45pt;margin-top:1.15pt;width:91.25pt;height:4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" adj="-533,26642">
                <v:textbox>
                  <w:txbxContent>
                    <w:p w:rsidR="00C622B2" w:rsidRPr="00A164EF" w:rsidRDefault="00C622B2" w:rsidP="00F66CF8">
                      <w:pPr>
                        <w:spacing w:after="0" w:line="240" w:lineRule="auto"/>
                        <w:rPr>
                          <w:rFonts w:ascii="Arial" w:hAnsi="Arial" w:cs="Arial"/>
                          <w:sz w:val="16"/>
                          <w:szCs w:val="16"/>
                        </w:rPr>
                      </w:pPr>
                      <w:r>
                        <w:rPr>
                          <w:rFonts w:ascii="Arial" w:hAnsi="Arial" w:cs="Arial"/>
                          <w:sz w:val="16"/>
                          <w:szCs w:val="16"/>
                        </w:rPr>
                        <w:t>Looking for the keys – Acrylic on canvas</w:t>
                      </w:r>
                    </w:p>
                  </w:txbxContent>
                </v:textbox>
              </v:shape>
            </w:pict>
          </mc:Fallback>
        </mc:AlternateContent>
      </w:r>
      <w:r w:rsidR="00B064AF" w:rsidRPr="00B064AF">
        <w:rPr>
          <w:rFonts w:ascii="Arial" w:hAnsi="Arial" w:cs="Arial"/>
        </w:rPr>
        <w:t xml:space="preserve">According to philosopher and psychologist </w:t>
      </w:r>
      <w:proofErr w:type="spellStart"/>
      <w:r w:rsidR="00B064AF" w:rsidRPr="00B064AF">
        <w:rPr>
          <w:rFonts w:ascii="Arial" w:hAnsi="Arial" w:cs="Arial"/>
        </w:rPr>
        <w:t>Merleau-Ponty</w:t>
      </w:r>
      <w:proofErr w:type="spellEnd"/>
      <w:r w:rsidR="00B064AF" w:rsidRPr="00B064AF">
        <w:rPr>
          <w:rFonts w:ascii="Arial" w:hAnsi="Arial" w:cs="Arial"/>
        </w:rPr>
        <w:t xml:space="preserve">, </w:t>
      </w:r>
      <w:r w:rsidR="00635AC6">
        <w:rPr>
          <w:rFonts w:ascii="Arial" w:hAnsi="Arial" w:cs="Arial"/>
        </w:rPr>
        <w:t>t</w:t>
      </w:r>
      <w:r w:rsidR="00B064AF" w:rsidRPr="00635AC6">
        <w:rPr>
          <w:rFonts w:ascii="Arial" w:hAnsi="Arial" w:cs="Arial"/>
        </w:rPr>
        <w:t>he infantile drawing draws out the infantile perception. It always does not correspond to the reality of the things, but the express</w:t>
      </w:r>
      <w:r w:rsidR="00635AC6">
        <w:rPr>
          <w:rFonts w:ascii="Arial" w:hAnsi="Arial" w:cs="Arial"/>
        </w:rPr>
        <w:t>ion of a character, an attitude</w:t>
      </w:r>
      <w:r w:rsidR="003907BC">
        <w:rPr>
          <w:rFonts w:ascii="Arial" w:hAnsi="Arial" w:cs="Arial"/>
        </w:rPr>
        <w:t xml:space="preserve"> (</w:t>
      </w:r>
      <w:proofErr w:type="spellStart"/>
      <w:r w:rsidR="003907BC">
        <w:rPr>
          <w:rFonts w:ascii="Arial" w:hAnsi="Arial" w:cs="Arial"/>
        </w:rPr>
        <w:t>Merleau-Ponty</w:t>
      </w:r>
      <w:proofErr w:type="spellEnd"/>
      <w:r w:rsidR="003907BC">
        <w:rPr>
          <w:rFonts w:ascii="Arial" w:hAnsi="Arial" w:cs="Arial"/>
        </w:rPr>
        <w:t>, 2010)</w:t>
      </w:r>
      <w:r w:rsidR="00B064AF" w:rsidRPr="00635AC6">
        <w:rPr>
          <w:rFonts w:ascii="Arial" w:hAnsi="Arial" w:cs="Arial"/>
        </w:rPr>
        <w:t>. The drawing and the painting allow the children to symbolize its dreams, feelings</w:t>
      </w:r>
      <w:r w:rsidR="00B064AF" w:rsidRPr="00B064AF">
        <w:rPr>
          <w:rFonts w:ascii="Arial" w:hAnsi="Arial" w:cs="Arial"/>
        </w:rPr>
        <w:t xml:space="preserve"> and desires, as well as, supply dee</w:t>
      </w:r>
      <w:r w:rsidR="008E765A">
        <w:rPr>
          <w:rFonts w:ascii="Arial" w:hAnsi="Arial" w:cs="Arial"/>
        </w:rPr>
        <w:t>per knowledge of their reality. Perhaps that is the reason why the drawing is the</w:t>
      </w:r>
      <w:r w:rsidR="00437F06">
        <w:rPr>
          <w:rFonts w:ascii="Arial" w:hAnsi="Arial" w:cs="Arial"/>
        </w:rPr>
        <w:t xml:space="preserve"> most artistic expression used </w:t>
      </w:r>
      <w:r w:rsidR="008E765A">
        <w:rPr>
          <w:rFonts w:ascii="Arial" w:hAnsi="Arial" w:cs="Arial"/>
        </w:rPr>
        <w:t xml:space="preserve">in art therapy.  </w:t>
      </w:r>
    </w:p>
    <w:p w:rsidR="00D24B02" w:rsidRDefault="00D24B02" w:rsidP="00B064AF">
      <w:pPr>
        <w:spacing w:after="0" w:line="400" w:lineRule="atLeast"/>
        <w:rPr>
          <w:rFonts w:ascii="Arial" w:hAnsi="Arial" w:cs="Arial"/>
          <w:b/>
        </w:rPr>
      </w:pPr>
    </w:p>
    <w:p w:rsidR="007A7D39" w:rsidRPr="007A7D39" w:rsidRDefault="007A7D39" w:rsidP="00B064AF">
      <w:pPr>
        <w:spacing w:after="0" w:line="400" w:lineRule="atLeast"/>
        <w:rPr>
          <w:rFonts w:ascii="Arial" w:hAnsi="Arial" w:cs="Arial"/>
          <w:b/>
        </w:rPr>
      </w:pPr>
      <w:r>
        <w:rPr>
          <w:rFonts w:ascii="Arial" w:hAnsi="Arial" w:cs="Arial"/>
          <w:b/>
        </w:rPr>
        <w:t xml:space="preserve">Myself </w:t>
      </w:r>
      <w:r w:rsidRPr="007A7D39">
        <w:rPr>
          <w:rFonts w:ascii="Arial" w:hAnsi="Arial" w:cs="Arial"/>
          <w:b/>
        </w:rPr>
        <w:t>as artist teacher</w:t>
      </w:r>
      <w:r>
        <w:rPr>
          <w:rFonts w:ascii="Arial" w:hAnsi="Arial" w:cs="Arial"/>
          <w:b/>
        </w:rPr>
        <w:t>:</w:t>
      </w:r>
    </w:p>
    <w:p w:rsidR="00331011" w:rsidRDefault="00B064AF" w:rsidP="00B064AF">
      <w:pPr>
        <w:spacing w:after="0" w:line="400" w:lineRule="atLeast"/>
        <w:rPr>
          <w:rFonts w:ascii="Arial" w:hAnsi="Arial" w:cs="Arial"/>
        </w:rPr>
      </w:pPr>
      <w:r w:rsidRPr="00B064AF">
        <w:rPr>
          <w:rFonts w:ascii="Arial" w:hAnsi="Arial" w:cs="Arial"/>
        </w:rPr>
        <w:t>As an artist educator</w:t>
      </w:r>
      <w:r w:rsidR="008E765A">
        <w:rPr>
          <w:rFonts w:ascii="Arial" w:hAnsi="Arial" w:cs="Arial"/>
        </w:rPr>
        <w:t>,</w:t>
      </w:r>
      <w:r w:rsidRPr="00B064AF">
        <w:rPr>
          <w:rFonts w:ascii="Arial" w:hAnsi="Arial" w:cs="Arial"/>
        </w:rPr>
        <w:t xml:space="preserve"> I have developed my practice based on the spontaneity of the creation. The imagination and spontaneous action allow the artist to shape vital forces contained in man, and in nature, enabling thus creation.</w:t>
      </w:r>
      <w:r>
        <w:rPr>
          <w:rFonts w:ascii="Arial" w:hAnsi="Arial" w:cs="Arial"/>
        </w:rPr>
        <w:t xml:space="preserve"> </w:t>
      </w:r>
    </w:p>
    <w:p w:rsidR="00B064AF" w:rsidRDefault="00331011" w:rsidP="00B064AF">
      <w:pPr>
        <w:spacing w:after="0" w:line="400" w:lineRule="atLeast"/>
        <w:rPr>
          <w:rFonts w:ascii="Arial" w:hAnsi="Arial" w:cs="Arial"/>
        </w:rPr>
      </w:pPr>
      <w:r>
        <w:rPr>
          <w:rFonts w:ascii="Arial" w:hAnsi="Arial" w:cs="Arial"/>
          <w:noProof/>
          <w:lang w:eastAsia="en-GB"/>
        </w:rPr>
        <w:drawing>
          <wp:anchor distT="0" distB="0" distL="114300" distR="114300" simplePos="0" relativeHeight="251664384" behindDoc="1" locked="0" layoutInCell="1" allowOverlap="1">
            <wp:simplePos x="0" y="0"/>
            <wp:positionH relativeFrom="column">
              <wp:posOffset>19050</wp:posOffset>
            </wp:positionH>
            <wp:positionV relativeFrom="paragraph">
              <wp:posOffset>115570</wp:posOffset>
            </wp:positionV>
            <wp:extent cx="1500505" cy="2008505"/>
            <wp:effectExtent l="19050" t="0" r="4445" b="0"/>
            <wp:wrapTight wrapText="bothSides">
              <wp:wrapPolygon edited="0">
                <wp:start x="-274" y="0"/>
                <wp:lineTo x="-274" y="21306"/>
                <wp:lineTo x="21664" y="21306"/>
                <wp:lineTo x="21664" y="0"/>
                <wp:lineTo x="-274" y="0"/>
              </wp:wrapPolygon>
            </wp:wrapTight>
            <wp:docPr id="5" name="Imagem 3" descr="G:\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31.JPG"/>
                    <pic:cNvPicPr>
                      <a:picLocks noChangeAspect="1" noChangeArrowheads="1"/>
                    </pic:cNvPicPr>
                  </pic:nvPicPr>
                  <pic:blipFill>
                    <a:blip r:embed="rId10" cstate="print"/>
                    <a:srcRect/>
                    <a:stretch>
                      <a:fillRect/>
                    </a:stretch>
                  </pic:blipFill>
                  <pic:spPr bwMode="auto">
                    <a:xfrm>
                      <a:off x="0" y="0"/>
                      <a:ext cx="1500505" cy="2008505"/>
                    </a:xfrm>
                    <a:prstGeom prst="rect">
                      <a:avLst/>
                    </a:prstGeom>
                    <a:noFill/>
                    <a:ln w="9525">
                      <a:noFill/>
                      <a:miter lim="800000"/>
                      <a:headEnd/>
                      <a:tailEnd/>
                    </a:ln>
                  </pic:spPr>
                </pic:pic>
              </a:graphicData>
            </a:graphic>
          </wp:anchor>
        </w:drawing>
      </w:r>
      <w:r w:rsidR="00B064AF" w:rsidRPr="00B064AF">
        <w:rPr>
          <w:rFonts w:ascii="Arial" w:hAnsi="Arial" w:cs="Arial"/>
        </w:rPr>
        <w:t>In a different approach to view the learning process, placing it in the child</w:t>
      </w:r>
      <w:r w:rsidR="007A7D39">
        <w:rPr>
          <w:rFonts w:ascii="Arial" w:hAnsi="Arial" w:cs="Arial"/>
        </w:rPr>
        <w:t>’</w:t>
      </w:r>
      <w:r w:rsidR="00B064AF" w:rsidRPr="00B064AF">
        <w:rPr>
          <w:rFonts w:ascii="Arial" w:hAnsi="Arial" w:cs="Arial"/>
        </w:rPr>
        <w:t xml:space="preserve">s reality, or as the philosopher Husserl says, in the plan which the things are given itself in the phenomenon, we invite the children to play and interact, expressing through the art, hearing a pleasant story, participating in a good game, releasing their imagination and creativity, so having the experience of the ‘thing’ in itself, they can express they interiority and symbolize, which is indispensable for the learning </w:t>
      </w:r>
      <w:r w:rsidR="00E05918">
        <w:rPr>
          <w:rFonts w:ascii="Arial" w:hAnsi="Arial" w:cs="Arial"/>
        </w:rPr>
        <w:t xml:space="preserve">and therapeutic </w:t>
      </w:r>
      <w:r w:rsidR="00B064AF" w:rsidRPr="00B064AF">
        <w:rPr>
          <w:rFonts w:ascii="Arial" w:hAnsi="Arial" w:cs="Arial"/>
        </w:rPr>
        <w:t xml:space="preserve">process. </w:t>
      </w:r>
    </w:p>
    <w:p w:rsidR="00476826" w:rsidRDefault="00476826" w:rsidP="00D80C49">
      <w:pPr>
        <w:spacing w:after="0" w:line="400" w:lineRule="atLeast"/>
        <w:rPr>
          <w:rFonts w:ascii="Arial" w:hAnsi="Arial" w:cs="Arial"/>
          <w:b/>
        </w:rPr>
      </w:pPr>
    </w:p>
    <w:p w:rsidR="00331011" w:rsidRPr="00331011" w:rsidRDefault="00331011" w:rsidP="00D80C49">
      <w:pPr>
        <w:spacing w:after="0" w:line="400" w:lineRule="atLeast"/>
        <w:rPr>
          <w:rFonts w:ascii="Arial" w:hAnsi="Arial" w:cs="Arial"/>
          <w:b/>
        </w:rPr>
      </w:pPr>
      <w:r>
        <w:rPr>
          <w:rFonts w:ascii="Arial" w:hAnsi="Arial" w:cs="Arial"/>
          <w:b/>
        </w:rPr>
        <w:lastRenderedPageBreak/>
        <w:t>The educator:</w:t>
      </w:r>
    </w:p>
    <w:p w:rsidR="00D80C49" w:rsidRDefault="00D80C49" w:rsidP="00D80C49">
      <w:pPr>
        <w:spacing w:after="0" w:line="400" w:lineRule="atLeast"/>
        <w:rPr>
          <w:rFonts w:ascii="Arial" w:hAnsi="Arial" w:cs="Arial"/>
        </w:rPr>
      </w:pPr>
      <w:r w:rsidRPr="00B064AF">
        <w:rPr>
          <w:rFonts w:ascii="Arial" w:hAnsi="Arial" w:cs="Arial"/>
        </w:rPr>
        <w:t>When we understand that education is dialogue, and as dialogue it is conversation, intercourse of ideas, exchange of thoughts, feelings, emotions, (Freire, 2007) it is necessary that we create space for questioning (</w:t>
      </w:r>
      <w:proofErr w:type="spellStart"/>
      <w:r w:rsidRPr="00B064AF">
        <w:rPr>
          <w:rFonts w:ascii="Arial" w:hAnsi="Arial" w:cs="Arial"/>
        </w:rPr>
        <w:t>Faundez</w:t>
      </w:r>
      <w:proofErr w:type="spellEnd"/>
      <w:r w:rsidRPr="00B064AF">
        <w:rPr>
          <w:rFonts w:ascii="Arial" w:hAnsi="Arial" w:cs="Arial"/>
        </w:rPr>
        <w:t>, A and Freire, P). However, it is important to consider that during the questioning process there are no wrong or right questions to be made, whereas there are no wrong or right answers to be given. Thus, it is creating an open space where everyone has freedom to ask and answer questions, that we have accomplished our practice in educating. It is asking questions, taking risks, making mistakes that we can advance in knowledge (</w:t>
      </w:r>
      <w:proofErr w:type="spellStart"/>
      <w:r w:rsidRPr="00B064AF">
        <w:rPr>
          <w:rFonts w:ascii="Arial" w:hAnsi="Arial" w:cs="Arial"/>
        </w:rPr>
        <w:t>Faundez</w:t>
      </w:r>
      <w:proofErr w:type="spellEnd"/>
      <w:r w:rsidRPr="00B064AF">
        <w:rPr>
          <w:rFonts w:ascii="Arial" w:hAnsi="Arial" w:cs="Arial"/>
        </w:rPr>
        <w:t xml:space="preserve">, A).  </w:t>
      </w:r>
    </w:p>
    <w:p w:rsidR="00331011" w:rsidRDefault="00331011" w:rsidP="00331011">
      <w:pPr>
        <w:spacing w:after="0" w:line="400" w:lineRule="atLeast"/>
        <w:rPr>
          <w:rFonts w:ascii="Arial" w:hAnsi="Arial" w:cs="Arial"/>
        </w:rPr>
      </w:pPr>
      <w:r w:rsidRPr="00B064AF">
        <w:rPr>
          <w:rFonts w:ascii="Arial" w:hAnsi="Arial" w:cs="Arial"/>
        </w:rPr>
        <w:t xml:space="preserve">We, as educators, are in the process to incentive our children to investigate, be curious, go further, having in mind that we are both in the discovering process, searching signification of signifiers (Freire 1992). </w:t>
      </w:r>
    </w:p>
    <w:p w:rsidR="006E3C9A" w:rsidRDefault="006E3C9A" w:rsidP="00B064AF">
      <w:pPr>
        <w:pStyle w:val="ecxmsonormal"/>
        <w:shd w:val="clear" w:color="auto" w:fill="FFFFFF"/>
        <w:spacing w:after="0" w:line="400" w:lineRule="atLeast"/>
        <w:rPr>
          <w:rFonts w:ascii="Arial" w:hAnsi="Arial" w:cs="Arial"/>
          <w:sz w:val="22"/>
          <w:szCs w:val="22"/>
        </w:rPr>
      </w:pPr>
      <w:r w:rsidRPr="00B064AF">
        <w:rPr>
          <w:rFonts w:ascii="Arial" w:hAnsi="Arial" w:cs="Arial"/>
          <w:sz w:val="22"/>
          <w:szCs w:val="22"/>
        </w:rPr>
        <w:t>I remember one day when I was teaching philo</w:t>
      </w:r>
      <w:r w:rsidR="0033713D" w:rsidRPr="00B064AF">
        <w:rPr>
          <w:rFonts w:ascii="Arial" w:hAnsi="Arial" w:cs="Arial"/>
          <w:sz w:val="22"/>
          <w:szCs w:val="22"/>
        </w:rPr>
        <w:t>sophy for children, underpinned</w:t>
      </w:r>
      <w:r w:rsidRPr="00B064AF">
        <w:rPr>
          <w:rFonts w:ascii="Arial" w:hAnsi="Arial" w:cs="Arial"/>
          <w:sz w:val="22"/>
          <w:szCs w:val="22"/>
        </w:rPr>
        <w:t xml:space="preserve"> by Matthew </w:t>
      </w:r>
      <w:proofErr w:type="spellStart"/>
      <w:r w:rsidRPr="00B064AF">
        <w:rPr>
          <w:rFonts w:ascii="Arial" w:hAnsi="Arial" w:cs="Arial"/>
          <w:sz w:val="22"/>
          <w:szCs w:val="22"/>
        </w:rPr>
        <w:t>Lipman</w:t>
      </w:r>
      <w:proofErr w:type="spellEnd"/>
      <w:r w:rsidRPr="00B064AF">
        <w:rPr>
          <w:rFonts w:ascii="Arial" w:hAnsi="Arial" w:cs="Arial"/>
          <w:sz w:val="22"/>
          <w:szCs w:val="22"/>
        </w:rPr>
        <w:t xml:space="preserve"> method, which is based on questioning, logical, critical and cre</w:t>
      </w:r>
      <w:r w:rsidR="0033713D" w:rsidRPr="00B064AF">
        <w:rPr>
          <w:rFonts w:ascii="Arial" w:hAnsi="Arial" w:cs="Arial"/>
          <w:sz w:val="22"/>
          <w:szCs w:val="22"/>
        </w:rPr>
        <w:t>ative thinking and after reading</w:t>
      </w:r>
      <w:r w:rsidRPr="00B064AF">
        <w:rPr>
          <w:rFonts w:ascii="Arial" w:hAnsi="Arial" w:cs="Arial"/>
          <w:sz w:val="22"/>
          <w:szCs w:val="22"/>
        </w:rPr>
        <w:t xml:space="preserve"> a chapter from ‘</w:t>
      </w:r>
      <w:proofErr w:type="spellStart"/>
      <w:r w:rsidRPr="00B064AF">
        <w:rPr>
          <w:rFonts w:ascii="Arial" w:hAnsi="Arial" w:cs="Arial"/>
          <w:sz w:val="22"/>
          <w:szCs w:val="22"/>
        </w:rPr>
        <w:t>Memorias</w:t>
      </w:r>
      <w:proofErr w:type="spellEnd"/>
      <w:r w:rsidRPr="00B064AF">
        <w:rPr>
          <w:rFonts w:ascii="Arial" w:hAnsi="Arial" w:cs="Arial"/>
          <w:sz w:val="22"/>
          <w:szCs w:val="22"/>
        </w:rPr>
        <w:t xml:space="preserve"> da Emilia’ of Monteiro </w:t>
      </w:r>
      <w:proofErr w:type="spellStart"/>
      <w:r w:rsidRPr="00B064AF">
        <w:rPr>
          <w:rFonts w:ascii="Arial" w:hAnsi="Arial" w:cs="Arial"/>
          <w:sz w:val="22"/>
          <w:szCs w:val="22"/>
        </w:rPr>
        <w:t>Lobato</w:t>
      </w:r>
      <w:proofErr w:type="spellEnd"/>
      <w:r w:rsidRPr="00B064AF">
        <w:rPr>
          <w:rFonts w:ascii="Arial" w:hAnsi="Arial" w:cs="Arial"/>
          <w:sz w:val="22"/>
          <w:szCs w:val="22"/>
        </w:rPr>
        <w:t>, I said ‘let’s</w:t>
      </w:r>
      <w:r w:rsidR="00801E61" w:rsidRPr="00B064AF">
        <w:rPr>
          <w:rFonts w:ascii="Arial" w:hAnsi="Arial" w:cs="Arial"/>
          <w:sz w:val="22"/>
          <w:szCs w:val="22"/>
        </w:rPr>
        <w:t xml:space="preserve"> do a reflecti</w:t>
      </w:r>
      <w:r w:rsidRPr="00B064AF">
        <w:rPr>
          <w:rFonts w:ascii="Arial" w:hAnsi="Arial" w:cs="Arial"/>
          <w:sz w:val="22"/>
          <w:szCs w:val="22"/>
        </w:rPr>
        <w:t>on about this text’, automatically I asked the children: ‘Does anyone know what a refle</w:t>
      </w:r>
      <w:r w:rsidR="00801E61" w:rsidRPr="00B064AF">
        <w:rPr>
          <w:rFonts w:ascii="Arial" w:hAnsi="Arial" w:cs="Arial"/>
          <w:sz w:val="22"/>
          <w:szCs w:val="22"/>
        </w:rPr>
        <w:t>cti</w:t>
      </w:r>
      <w:r w:rsidRPr="00B064AF">
        <w:rPr>
          <w:rFonts w:ascii="Arial" w:hAnsi="Arial" w:cs="Arial"/>
          <w:sz w:val="22"/>
          <w:szCs w:val="22"/>
        </w:rPr>
        <w:t>on is?’ One child, age 6, immediately answered me: ‘I know it i</w:t>
      </w:r>
      <w:r w:rsidR="0033713D" w:rsidRPr="00B064AF">
        <w:rPr>
          <w:rFonts w:ascii="Arial" w:hAnsi="Arial" w:cs="Arial"/>
          <w:sz w:val="22"/>
          <w:szCs w:val="22"/>
        </w:rPr>
        <w:t>s when something hits and bounces</w:t>
      </w:r>
      <w:r w:rsidRPr="00B064AF">
        <w:rPr>
          <w:rFonts w:ascii="Arial" w:hAnsi="Arial" w:cs="Arial"/>
          <w:sz w:val="22"/>
          <w:szCs w:val="22"/>
        </w:rPr>
        <w:t xml:space="preserve"> back’. I was very surprised with a so innocen</w:t>
      </w:r>
      <w:r w:rsidR="0033713D" w:rsidRPr="00B064AF">
        <w:rPr>
          <w:rFonts w:ascii="Arial" w:hAnsi="Arial" w:cs="Arial"/>
          <w:sz w:val="22"/>
          <w:szCs w:val="22"/>
        </w:rPr>
        <w:t>t and truly definition of reflect</w:t>
      </w:r>
      <w:r w:rsidRPr="00B064AF">
        <w:rPr>
          <w:rFonts w:ascii="Arial" w:hAnsi="Arial" w:cs="Arial"/>
          <w:sz w:val="22"/>
          <w:szCs w:val="22"/>
        </w:rPr>
        <w:t xml:space="preserve">ion. Then </w:t>
      </w:r>
      <w:r w:rsidR="0033713D" w:rsidRPr="00B064AF">
        <w:rPr>
          <w:rFonts w:ascii="Arial" w:hAnsi="Arial" w:cs="Arial"/>
          <w:sz w:val="22"/>
          <w:szCs w:val="22"/>
        </w:rPr>
        <w:t xml:space="preserve">I said </w:t>
      </w:r>
      <w:r w:rsidR="00437F06">
        <w:rPr>
          <w:rFonts w:ascii="Arial" w:hAnsi="Arial" w:cs="Arial"/>
          <w:sz w:val="22"/>
          <w:szCs w:val="22"/>
        </w:rPr>
        <w:t>“</w:t>
      </w:r>
      <w:r w:rsidR="0033713D" w:rsidRPr="00B064AF">
        <w:rPr>
          <w:rFonts w:ascii="Arial" w:hAnsi="Arial" w:cs="Arial"/>
          <w:sz w:val="22"/>
          <w:szCs w:val="22"/>
        </w:rPr>
        <w:t>yes, you are right reflect</w:t>
      </w:r>
      <w:r w:rsidRPr="00B064AF">
        <w:rPr>
          <w:rFonts w:ascii="Arial" w:hAnsi="Arial" w:cs="Arial"/>
          <w:sz w:val="22"/>
          <w:szCs w:val="22"/>
        </w:rPr>
        <w:t>ion i</w:t>
      </w:r>
      <w:r w:rsidR="0033713D" w:rsidRPr="00B064AF">
        <w:rPr>
          <w:rFonts w:ascii="Arial" w:hAnsi="Arial" w:cs="Arial"/>
          <w:sz w:val="22"/>
          <w:szCs w:val="22"/>
        </w:rPr>
        <w:t>s when something hits and bounces</w:t>
      </w:r>
      <w:r w:rsidRPr="00B064AF">
        <w:rPr>
          <w:rFonts w:ascii="Arial" w:hAnsi="Arial" w:cs="Arial"/>
          <w:sz w:val="22"/>
          <w:szCs w:val="22"/>
        </w:rPr>
        <w:t xml:space="preserve"> back, so we will read the text, the text will hit our minds, we will think an</w:t>
      </w:r>
      <w:r w:rsidR="0033713D" w:rsidRPr="00B064AF">
        <w:rPr>
          <w:rFonts w:ascii="Arial" w:hAnsi="Arial" w:cs="Arial"/>
          <w:sz w:val="22"/>
          <w:szCs w:val="22"/>
        </w:rPr>
        <w:t>d talk about it so we will bring it back, reflecting</w:t>
      </w:r>
      <w:r w:rsidRPr="00B064AF">
        <w:rPr>
          <w:rFonts w:ascii="Arial" w:hAnsi="Arial" w:cs="Arial"/>
          <w:sz w:val="22"/>
          <w:szCs w:val="22"/>
        </w:rPr>
        <w:t xml:space="preserve"> about the text</w:t>
      </w:r>
      <w:r w:rsidR="00437F06">
        <w:rPr>
          <w:rFonts w:ascii="Arial" w:hAnsi="Arial" w:cs="Arial"/>
          <w:sz w:val="22"/>
          <w:szCs w:val="22"/>
        </w:rPr>
        <w:t>”</w:t>
      </w:r>
      <w:r w:rsidRPr="00B064AF">
        <w:rPr>
          <w:rFonts w:ascii="Arial" w:hAnsi="Arial" w:cs="Arial"/>
          <w:sz w:val="22"/>
          <w:szCs w:val="22"/>
        </w:rPr>
        <w:t xml:space="preserve">. Since that day we became more and more enthusiastic </w:t>
      </w:r>
      <w:r w:rsidR="0033713D" w:rsidRPr="00B064AF">
        <w:rPr>
          <w:rFonts w:ascii="Arial" w:hAnsi="Arial" w:cs="Arial"/>
          <w:sz w:val="22"/>
          <w:szCs w:val="22"/>
        </w:rPr>
        <w:t>with the readings and our reflections were</w:t>
      </w:r>
      <w:r w:rsidRPr="00B064AF">
        <w:rPr>
          <w:rFonts w:ascii="Arial" w:hAnsi="Arial" w:cs="Arial"/>
          <w:sz w:val="22"/>
          <w:szCs w:val="22"/>
        </w:rPr>
        <w:t xml:space="preserve"> day by day hitting more deeply our mind.   </w:t>
      </w:r>
    </w:p>
    <w:p w:rsidR="00971246" w:rsidRDefault="00971246" w:rsidP="00B064AF">
      <w:pPr>
        <w:pStyle w:val="ecxmsonormal"/>
        <w:shd w:val="clear" w:color="auto" w:fill="FFFFFF"/>
        <w:spacing w:after="0" w:line="400" w:lineRule="atLeast"/>
        <w:rPr>
          <w:rFonts w:ascii="Arial" w:hAnsi="Arial" w:cs="Arial"/>
          <w:sz w:val="22"/>
          <w:szCs w:val="22"/>
        </w:rPr>
      </w:pPr>
    </w:p>
    <w:p w:rsidR="00971246" w:rsidRDefault="00971246" w:rsidP="00971246">
      <w:pPr>
        <w:pStyle w:val="ecxmsonormal"/>
        <w:shd w:val="clear" w:color="auto" w:fill="FFFFFF"/>
        <w:spacing w:after="0" w:line="400" w:lineRule="atLeast"/>
        <w:jc w:val="center"/>
        <w:rPr>
          <w:rFonts w:ascii="Arial" w:hAnsi="Arial" w:cs="Arial"/>
          <w:sz w:val="22"/>
          <w:szCs w:val="22"/>
        </w:rPr>
      </w:pPr>
      <w:r w:rsidRPr="00971246">
        <w:rPr>
          <w:rFonts w:ascii="Arial" w:hAnsi="Arial" w:cs="Arial"/>
          <w:noProof/>
          <w:sz w:val="22"/>
          <w:szCs w:val="22"/>
        </w:rPr>
        <w:drawing>
          <wp:inline distT="0" distB="0" distL="0" distR="0">
            <wp:extent cx="2555980" cy="1764000"/>
            <wp:effectExtent l="19050" t="0" r="0" b="0"/>
            <wp:docPr id="1" name="Imagem 1" descr="G:\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92.JPG"/>
                    <pic:cNvPicPr>
                      <a:picLocks noChangeAspect="1" noChangeArrowheads="1"/>
                    </pic:cNvPicPr>
                  </pic:nvPicPr>
                  <pic:blipFill>
                    <a:blip r:embed="rId11" cstate="print"/>
                    <a:srcRect l="1587" t="6349" r="979" b="3968"/>
                    <a:stretch>
                      <a:fillRect/>
                    </a:stretch>
                  </pic:blipFill>
                  <pic:spPr bwMode="auto">
                    <a:xfrm>
                      <a:off x="0" y="0"/>
                      <a:ext cx="2567026" cy="1771623"/>
                    </a:xfrm>
                    <a:prstGeom prst="rect">
                      <a:avLst/>
                    </a:prstGeom>
                    <a:noFill/>
                    <a:ln w="9525">
                      <a:noFill/>
                      <a:miter lim="800000"/>
                      <a:headEnd/>
                      <a:tailEnd/>
                    </a:ln>
                  </pic:spPr>
                </pic:pic>
              </a:graphicData>
            </a:graphic>
          </wp:inline>
        </w:drawing>
      </w:r>
    </w:p>
    <w:p w:rsidR="00971246" w:rsidRPr="00FB2CA5" w:rsidRDefault="00971246" w:rsidP="00971246">
      <w:pPr>
        <w:spacing w:after="0" w:line="240" w:lineRule="auto"/>
        <w:jc w:val="center"/>
        <w:rPr>
          <w:rFonts w:ascii="Arial" w:hAnsi="Arial" w:cs="Arial"/>
          <w:sz w:val="16"/>
          <w:szCs w:val="16"/>
        </w:rPr>
      </w:pPr>
      <w:r w:rsidRPr="00FB2CA5">
        <w:rPr>
          <w:rFonts w:ascii="Arial" w:hAnsi="Arial" w:cs="Arial"/>
          <w:sz w:val="16"/>
          <w:szCs w:val="16"/>
        </w:rPr>
        <w:t>Self</w:t>
      </w:r>
      <w:r>
        <w:rPr>
          <w:rFonts w:ascii="Arial" w:hAnsi="Arial" w:cs="Arial"/>
          <w:sz w:val="16"/>
          <w:szCs w:val="16"/>
        </w:rPr>
        <w:t xml:space="preserve"> – watercolour, wire and cardboard on paper</w:t>
      </w:r>
    </w:p>
    <w:p w:rsidR="006E3C9A" w:rsidRDefault="006E3C9A" w:rsidP="00B064AF">
      <w:pPr>
        <w:spacing w:after="0" w:line="400" w:lineRule="atLeast"/>
        <w:rPr>
          <w:rFonts w:ascii="Arial" w:hAnsi="Arial" w:cs="Arial"/>
        </w:rPr>
      </w:pPr>
      <w:r w:rsidRPr="00B064AF">
        <w:rPr>
          <w:rFonts w:ascii="Arial" w:hAnsi="Arial" w:cs="Arial"/>
        </w:rPr>
        <w:t xml:space="preserve">When I first arrived in England, I could not speak English at all, but how I always worked with children in Brazil, I looked for </w:t>
      </w:r>
      <w:r w:rsidR="008F79CD" w:rsidRPr="00B064AF">
        <w:rPr>
          <w:rFonts w:ascii="Arial" w:hAnsi="Arial" w:cs="Arial"/>
        </w:rPr>
        <w:t xml:space="preserve">to </w:t>
      </w:r>
      <w:r w:rsidRPr="00B064AF">
        <w:rPr>
          <w:rFonts w:ascii="Arial" w:hAnsi="Arial" w:cs="Arial"/>
        </w:rPr>
        <w:t xml:space="preserve">continue with my practice as art educator here, so I made </w:t>
      </w:r>
      <w:r w:rsidR="008F79CD" w:rsidRPr="00B064AF">
        <w:rPr>
          <w:rFonts w:ascii="Arial" w:hAnsi="Arial" w:cs="Arial"/>
        </w:rPr>
        <w:t>a range of toys with recycled</w:t>
      </w:r>
      <w:r w:rsidRPr="00B064AF">
        <w:rPr>
          <w:rFonts w:ascii="Arial" w:hAnsi="Arial" w:cs="Arial"/>
        </w:rPr>
        <w:t xml:space="preserve"> materials, </w:t>
      </w:r>
      <w:r w:rsidR="008F79CD" w:rsidRPr="00B064AF">
        <w:rPr>
          <w:rFonts w:ascii="Arial" w:hAnsi="Arial" w:cs="Arial"/>
        </w:rPr>
        <w:t xml:space="preserve">which I called “Green Toys”, </w:t>
      </w:r>
      <w:r w:rsidRPr="00B064AF">
        <w:rPr>
          <w:rFonts w:ascii="Arial" w:hAnsi="Arial" w:cs="Arial"/>
        </w:rPr>
        <w:t>made some costumes and m</w:t>
      </w:r>
      <w:r w:rsidR="008F79CD" w:rsidRPr="00B064AF">
        <w:rPr>
          <w:rFonts w:ascii="Arial" w:hAnsi="Arial" w:cs="Arial"/>
        </w:rPr>
        <w:t>asks and I started to look for to</w:t>
      </w:r>
      <w:r w:rsidRPr="00B064AF">
        <w:rPr>
          <w:rFonts w:ascii="Arial" w:hAnsi="Arial" w:cs="Arial"/>
        </w:rPr>
        <w:t xml:space="preserve"> work</w:t>
      </w:r>
      <w:r w:rsidR="008F79CD" w:rsidRPr="00B064AF">
        <w:rPr>
          <w:rFonts w:ascii="Arial" w:hAnsi="Arial" w:cs="Arial"/>
        </w:rPr>
        <w:t xml:space="preserve"> with children</w:t>
      </w:r>
      <w:r w:rsidRPr="00B064AF">
        <w:rPr>
          <w:rFonts w:ascii="Arial" w:hAnsi="Arial" w:cs="Arial"/>
        </w:rPr>
        <w:t xml:space="preserve"> in my area, Deptford. I went in the </w:t>
      </w:r>
      <w:r w:rsidRPr="00B064AF">
        <w:rPr>
          <w:rFonts w:ascii="Arial" w:hAnsi="Arial" w:cs="Arial"/>
        </w:rPr>
        <w:lastRenderedPageBreak/>
        <w:t xml:space="preserve">local Sure Start, 2000 Community Action Centre, local schools. I showed them the things that I had made, saying more or less like that: I am Luciana, I </w:t>
      </w:r>
      <w:r w:rsidR="008F79CD" w:rsidRPr="00B064AF">
        <w:rPr>
          <w:rFonts w:ascii="Arial" w:hAnsi="Arial" w:cs="Arial"/>
        </w:rPr>
        <w:t xml:space="preserve">have </w:t>
      </w:r>
      <w:r w:rsidRPr="00B064AF">
        <w:rPr>
          <w:rFonts w:ascii="Arial" w:hAnsi="Arial" w:cs="Arial"/>
        </w:rPr>
        <w:t xml:space="preserve">done those, I want to work with children, </w:t>
      </w:r>
      <w:r w:rsidR="00801E61" w:rsidRPr="00B064AF">
        <w:rPr>
          <w:rFonts w:ascii="Arial" w:hAnsi="Arial" w:cs="Arial"/>
        </w:rPr>
        <w:t>and can</w:t>
      </w:r>
      <w:r w:rsidRPr="00B064AF">
        <w:rPr>
          <w:rFonts w:ascii="Arial" w:hAnsi="Arial" w:cs="Arial"/>
        </w:rPr>
        <w:t xml:space="preserve"> you help me, please? They first impression was that: who is this crazy woman? What does she want? I </w:t>
      </w:r>
      <w:r w:rsidR="00801E61" w:rsidRPr="00B064AF">
        <w:rPr>
          <w:rFonts w:ascii="Arial" w:hAnsi="Arial" w:cs="Arial"/>
        </w:rPr>
        <w:t>cannot</w:t>
      </w:r>
      <w:r w:rsidRPr="00B064AF">
        <w:rPr>
          <w:rFonts w:ascii="Arial" w:hAnsi="Arial" w:cs="Arial"/>
        </w:rPr>
        <w:t xml:space="preserve"> understand her, then they called another Brazilian lady, </w:t>
      </w:r>
      <w:proofErr w:type="spellStart"/>
      <w:r w:rsidRPr="00B064AF">
        <w:rPr>
          <w:rFonts w:ascii="Arial" w:hAnsi="Arial" w:cs="Arial"/>
        </w:rPr>
        <w:t>Dalva</w:t>
      </w:r>
      <w:proofErr w:type="spellEnd"/>
      <w:r w:rsidRPr="00B064AF">
        <w:rPr>
          <w:rFonts w:ascii="Arial" w:hAnsi="Arial" w:cs="Arial"/>
        </w:rPr>
        <w:t>, and she translated what I was trying to communicate. Afterwards, I found a very kind and lovely lady that worked for Pepys Community Forum, which believed in my work and gave me the opportunity to run a project with children to lead a series of workshops and create a carnival procession to celebrate the 40</w:t>
      </w:r>
      <w:r w:rsidRPr="00B064AF">
        <w:rPr>
          <w:rFonts w:ascii="Arial" w:hAnsi="Arial" w:cs="Arial"/>
          <w:vertAlign w:val="superscript"/>
        </w:rPr>
        <w:t>th</w:t>
      </w:r>
      <w:r w:rsidRPr="00B064AF">
        <w:rPr>
          <w:rFonts w:ascii="Arial" w:hAnsi="Arial" w:cs="Arial"/>
        </w:rPr>
        <w:t xml:space="preserve"> Anniversary of Pepys Estate. T</w:t>
      </w:r>
      <w:r w:rsidR="006B6C6A" w:rsidRPr="00B064AF">
        <w:rPr>
          <w:rFonts w:ascii="Arial" w:hAnsi="Arial" w:cs="Arial"/>
        </w:rPr>
        <w:t xml:space="preserve">hus, I was introduced to </w:t>
      </w:r>
      <w:proofErr w:type="spellStart"/>
      <w:r w:rsidR="006B6C6A" w:rsidRPr="00B064AF">
        <w:rPr>
          <w:rFonts w:ascii="Arial" w:hAnsi="Arial" w:cs="Arial"/>
        </w:rPr>
        <w:t>Dalva</w:t>
      </w:r>
      <w:proofErr w:type="spellEnd"/>
      <w:r w:rsidR="006B6C6A" w:rsidRPr="00B064AF">
        <w:rPr>
          <w:rFonts w:ascii="Arial" w:hAnsi="Arial" w:cs="Arial"/>
        </w:rPr>
        <w:t xml:space="preserve"> </w:t>
      </w:r>
      <w:r w:rsidRPr="00B064AF">
        <w:rPr>
          <w:rFonts w:ascii="Arial" w:hAnsi="Arial" w:cs="Arial"/>
        </w:rPr>
        <w:t>and together we developed the project. The Costume was designed strongly influenced by the children's own ideas, taking into consideration their</w:t>
      </w:r>
      <w:r w:rsidR="006B6C6A" w:rsidRPr="00B064AF">
        <w:rPr>
          <w:rFonts w:ascii="Arial" w:hAnsi="Arial" w:cs="Arial"/>
        </w:rPr>
        <w:t xml:space="preserve"> countries of origin and their cultural b</w:t>
      </w:r>
      <w:r w:rsidRPr="00B064AF">
        <w:rPr>
          <w:rFonts w:ascii="Arial" w:hAnsi="Arial" w:cs="Arial"/>
        </w:rPr>
        <w:t xml:space="preserve">ackgrounds. A Group of children that originally was born here created and wore costumes representing the history of Deptford; the remainder of the group wore different costumes, which showed the diversity of Deptford today. The language sometimes creates barriers, when you </w:t>
      </w:r>
      <w:r w:rsidR="006B6C6A" w:rsidRPr="00B064AF">
        <w:rPr>
          <w:rFonts w:ascii="Arial" w:hAnsi="Arial" w:cs="Arial"/>
        </w:rPr>
        <w:t>cannot</w:t>
      </w:r>
      <w:r w:rsidRPr="00B064AF">
        <w:rPr>
          <w:rFonts w:ascii="Arial" w:hAnsi="Arial" w:cs="Arial"/>
        </w:rPr>
        <w:t xml:space="preserve"> speak the local language, people see you in a very prejudicial way, thinking that you are ignorant, stupid or dummy. However, with</w:t>
      </w:r>
      <w:r w:rsidR="006B6C6A" w:rsidRPr="00B064AF">
        <w:rPr>
          <w:rFonts w:ascii="Arial" w:hAnsi="Arial" w:cs="Arial"/>
        </w:rPr>
        <w:t xml:space="preserve"> the children was very differen</w:t>
      </w:r>
      <w:r w:rsidR="00C9074A" w:rsidRPr="00B064AF">
        <w:rPr>
          <w:rFonts w:ascii="Arial" w:hAnsi="Arial" w:cs="Arial"/>
        </w:rPr>
        <w:t>t</w:t>
      </w:r>
      <w:r w:rsidR="006B6C6A" w:rsidRPr="00B064AF">
        <w:rPr>
          <w:rFonts w:ascii="Arial" w:hAnsi="Arial" w:cs="Arial"/>
        </w:rPr>
        <w:t>. T</w:t>
      </w:r>
      <w:r w:rsidRPr="00B064AF">
        <w:rPr>
          <w:rFonts w:ascii="Arial" w:hAnsi="Arial" w:cs="Arial"/>
        </w:rPr>
        <w:t>he ‘power of making things’ knocked down the language differences and we used this power to communicate with each other. It was a very interesting situation because, I was there teaching then to making things and they were there te</w:t>
      </w:r>
      <w:r w:rsidR="006B6C6A" w:rsidRPr="00B064AF">
        <w:rPr>
          <w:rFonts w:ascii="Arial" w:hAnsi="Arial" w:cs="Arial"/>
        </w:rPr>
        <w:t>aching me how to speak English, being</w:t>
      </w:r>
      <w:r w:rsidRPr="00B064AF">
        <w:rPr>
          <w:rFonts w:ascii="Arial" w:hAnsi="Arial" w:cs="Arial"/>
        </w:rPr>
        <w:t xml:space="preserve"> an exceptional </w:t>
      </w:r>
      <w:r w:rsidR="006B6C6A" w:rsidRPr="00B064AF">
        <w:rPr>
          <w:rFonts w:ascii="Arial" w:hAnsi="Arial" w:cs="Arial"/>
        </w:rPr>
        <w:t xml:space="preserve">learning </w:t>
      </w:r>
      <w:r w:rsidRPr="00B064AF">
        <w:rPr>
          <w:rFonts w:ascii="Arial" w:hAnsi="Arial" w:cs="Arial"/>
        </w:rPr>
        <w:t>experience</w:t>
      </w:r>
      <w:r w:rsidR="00C9074A" w:rsidRPr="00B064AF">
        <w:rPr>
          <w:rFonts w:ascii="Arial" w:hAnsi="Arial" w:cs="Arial"/>
        </w:rPr>
        <w:t>, real example of exchanging</w:t>
      </w:r>
      <w:r w:rsidR="006B6C6A" w:rsidRPr="00B064AF">
        <w:rPr>
          <w:rFonts w:ascii="Arial" w:hAnsi="Arial" w:cs="Arial"/>
        </w:rPr>
        <w:t>.</w:t>
      </w:r>
    </w:p>
    <w:p w:rsidR="001C355E" w:rsidRDefault="001C355E" w:rsidP="00B064AF">
      <w:pPr>
        <w:spacing w:after="0" w:line="400" w:lineRule="atLeast"/>
        <w:rPr>
          <w:rFonts w:ascii="Arial" w:hAnsi="Arial" w:cs="Arial"/>
          <w:b/>
        </w:rPr>
      </w:pPr>
    </w:p>
    <w:p w:rsidR="001C355E" w:rsidRDefault="00476826" w:rsidP="00B064AF">
      <w:pPr>
        <w:spacing w:after="0" w:line="400" w:lineRule="atLeast"/>
        <w:rPr>
          <w:rFonts w:ascii="Arial" w:hAnsi="Arial" w:cs="Arial"/>
          <w:b/>
        </w:rPr>
      </w:pPr>
      <w:r>
        <w:rPr>
          <w:rFonts w:ascii="Arial" w:hAnsi="Arial" w:cs="Arial"/>
          <w:b/>
        </w:rPr>
        <w:t>Looking at</w:t>
      </w:r>
      <w:r w:rsidR="001C355E">
        <w:rPr>
          <w:rFonts w:ascii="Arial" w:hAnsi="Arial" w:cs="Arial"/>
          <w:b/>
        </w:rPr>
        <w:t xml:space="preserve"> myself</w:t>
      </w:r>
    </w:p>
    <w:p w:rsidR="001C355E" w:rsidRPr="001C355E" w:rsidRDefault="001C355E" w:rsidP="00B064AF">
      <w:pPr>
        <w:spacing w:after="0" w:line="400" w:lineRule="atLeast"/>
        <w:rPr>
          <w:rFonts w:ascii="Arial" w:hAnsi="Arial" w:cs="Arial"/>
        </w:rPr>
      </w:pPr>
      <w:r w:rsidRPr="001C355E">
        <w:rPr>
          <w:rFonts w:ascii="Arial" w:hAnsi="Arial" w:cs="Arial"/>
        </w:rPr>
        <w:t xml:space="preserve">During the module </w:t>
      </w:r>
      <w:r>
        <w:rPr>
          <w:rFonts w:ascii="Arial" w:hAnsi="Arial" w:cs="Arial"/>
        </w:rPr>
        <w:t xml:space="preserve">Location and Inter-subjectivity in Art therapy I had the change to take a close </w:t>
      </w:r>
      <w:r w:rsidR="00E23904">
        <w:rPr>
          <w:rFonts w:ascii="Arial" w:hAnsi="Arial" w:cs="Arial"/>
        </w:rPr>
        <w:t xml:space="preserve">look to myself with a dilated pupil. As a process of reflection, I could see and be seen. I </w:t>
      </w:r>
      <w:r w:rsidR="00971246">
        <w:rPr>
          <w:rFonts w:ascii="Arial" w:hAnsi="Arial" w:cs="Arial"/>
        </w:rPr>
        <w:t>could regret, project and express feelings, wishes, traumas and dreams</w:t>
      </w:r>
      <w:r w:rsidR="00034AE5">
        <w:rPr>
          <w:rFonts w:ascii="Arial" w:hAnsi="Arial" w:cs="Arial"/>
        </w:rPr>
        <w:t xml:space="preserve">. Experiencing relationships </w:t>
      </w:r>
      <w:r w:rsidR="00E17D0C">
        <w:rPr>
          <w:rFonts w:ascii="Arial" w:hAnsi="Arial" w:cs="Arial"/>
        </w:rPr>
        <w:t xml:space="preserve">which one I did not have experienced </w:t>
      </w:r>
      <w:r w:rsidR="00034AE5">
        <w:rPr>
          <w:rFonts w:ascii="Arial" w:hAnsi="Arial" w:cs="Arial"/>
        </w:rPr>
        <w:t xml:space="preserve">until now. </w:t>
      </w:r>
      <w:r w:rsidR="00E17D0C">
        <w:rPr>
          <w:rFonts w:ascii="Arial" w:hAnsi="Arial" w:cs="Arial"/>
        </w:rPr>
        <w:t>Having the</w:t>
      </w:r>
      <w:r w:rsidR="00437F06">
        <w:rPr>
          <w:rFonts w:ascii="Arial" w:hAnsi="Arial" w:cs="Arial"/>
        </w:rPr>
        <w:t xml:space="preserve"> opportunity to look to myself</w:t>
      </w:r>
      <w:r w:rsidR="00E17D0C">
        <w:rPr>
          <w:rFonts w:ascii="Arial" w:hAnsi="Arial" w:cs="Arial"/>
        </w:rPr>
        <w:t xml:space="preserve"> with a reflective eye, l</w:t>
      </w:r>
      <w:r w:rsidR="00034AE5">
        <w:rPr>
          <w:rFonts w:ascii="Arial" w:hAnsi="Arial" w:cs="Arial"/>
        </w:rPr>
        <w:t xml:space="preserve">ook with the eye that is looking to </w:t>
      </w:r>
      <w:proofErr w:type="gramStart"/>
      <w:r w:rsidR="00034AE5">
        <w:rPr>
          <w:rFonts w:ascii="Arial" w:hAnsi="Arial" w:cs="Arial"/>
        </w:rPr>
        <w:t>myself</w:t>
      </w:r>
      <w:proofErr w:type="gramEnd"/>
      <w:r w:rsidR="00034AE5">
        <w:rPr>
          <w:rFonts w:ascii="Arial" w:hAnsi="Arial" w:cs="Arial"/>
        </w:rPr>
        <w:t xml:space="preserve"> is the result of this process. </w:t>
      </w:r>
    </w:p>
    <w:p w:rsidR="00E05918" w:rsidRDefault="00363508" w:rsidP="00476826">
      <w:pPr>
        <w:spacing w:after="0" w:line="400" w:lineRule="atLeast"/>
        <w:jc w:val="center"/>
        <w:rPr>
          <w:rFonts w:ascii="Arial" w:hAnsi="Arial" w:cs="Arial"/>
        </w:rPr>
      </w:pPr>
      <w:r>
        <w:rPr>
          <w:rFonts w:ascii="Arial" w:hAnsi="Arial" w:cs="Arial"/>
          <w:noProof/>
          <w:lang w:eastAsia="en-GB"/>
        </w:rPr>
        <w:drawing>
          <wp:inline distT="0" distB="0" distL="0" distR="0">
            <wp:extent cx="2134870" cy="1542849"/>
            <wp:effectExtent l="19050" t="0" r="0" b="0"/>
            <wp:docPr id="6" name="Picture 5" descr="Foto I&a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I&amp;I.jpg"/>
                    <pic:cNvPicPr/>
                  </pic:nvPicPr>
                  <pic:blipFill>
                    <a:blip r:embed="rId12"/>
                    <a:stretch>
                      <a:fillRect/>
                    </a:stretch>
                  </pic:blipFill>
                  <pic:spPr>
                    <a:xfrm>
                      <a:off x="0" y="0"/>
                      <a:ext cx="2134870" cy="1542849"/>
                    </a:xfrm>
                    <a:prstGeom prst="rect">
                      <a:avLst/>
                    </a:prstGeom>
                  </pic:spPr>
                </pic:pic>
              </a:graphicData>
            </a:graphic>
          </wp:inline>
        </w:drawing>
      </w:r>
    </w:p>
    <w:p w:rsidR="00476826" w:rsidRDefault="00476826" w:rsidP="00476826">
      <w:pPr>
        <w:spacing w:after="0" w:line="240" w:lineRule="auto"/>
        <w:jc w:val="center"/>
        <w:rPr>
          <w:rFonts w:ascii="Arial" w:hAnsi="Arial" w:cs="Arial"/>
          <w:sz w:val="18"/>
          <w:szCs w:val="18"/>
        </w:rPr>
      </w:pPr>
      <w:r w:rsidRPr="00476826">
        <w:rPr>
          <w:rFonts w:ascii="Arial" w:hAnsi="Arial" w:cs="Arial"/>
          <w:sz w:val="18"/>
          <w:szCs w:val="18"/>
        </w:rPr>
        <w:t xml:space="preserve">Looking at myself – Acrylic on canvas and film </w:t>
      </w:r>
    </w:p>
    <w:p w:rsidR="00055C14" w:rsidRPr="0022220C" w:rsidRDefault="00055C14" w:rsidP="00476826">
      <w:pPr>
        <w:spacing w:after="0" w:line="240" w:lineRule="auto"/>
        <w:rPr>
          <w:rFonts w:ascii="Arial" w:hAnsi="Arial" w:cs="Arial"/>
        </w:rPr>
      </w:pPr>
      <w:r w:rsidRPr="0022220C">
        <w:rPr>
          <w:rFonts w:ascii="Arial" w:hAnsi="Arial" w:cs="Arial"/>
        </w:rPr>
        <w:lastRenderedPageBreak/>
        <w:t>References:</w:t>
      </w:r>
    </w:p>
    <w:p w:rsidR="0022220C" w:rsidRPr="0022220C" w:rsidRDefault="0022220C" w:rsidP="00B064AF">
      <w:pPr>
        <w:spacing w:after="0" w:line="400" w:lineRule="atLeast"/>
        <w:rPr>
          <w:rFonts w:ascii="Arial" w:hAnsi="Arial" w:cs="Arial"/>
        </w:rPr>
      </w:pPr>
    </w:p>
    <w:p w:rsidR="00055C14" w:rsidRPr="0022220C" w:rsidRDefault="00055C14" w:rsidP="0022220C">
      <w:pPr>
        <w:spacing w:after="0" w:line="360" w:lineRule="auto"/>
        <w:rPr>
          <w:rStyle w:val="Strong"/>
          <w:rFonts w:ascii="Arial" w:hAnsi="Arial" w:cs="Arial"/>
          <w:b w:val="0"/>
          <w:sz w:val="20"/>
          <w:szCs w:val="20"/>
        </w:rPr>
      </w:pPr>
      <w:r w:rsidRPr="0022220C">
        <w:rPr>
          <w:rStyle w:val="Strong"/>
          <w:rFonts w:ascii="Arial" w:hAnsi="Arial" w:cs="Arial"/>
          <w:b w:val="0"/>
          <w:sz w:val="20"/>
          <w:szCs w:val="20"/>
        </w:rPr>
        <w:t xml:space="preserve">BEAUVOIR, S. 1973. </w:t>
      </w:r>
      <w:proofErr w:type="gramStart"/>
      <w:r w:rsidRPr="0022220C">
        <w:rPr>
          <w:rStyle w:val="Strong"/>
          <w:rFonts w:ascii="Arial" w:hAnsi="Arial" w:cs="Arial"/>
          <w:b w:val="0"/>
          <w:i/>
          <w:sz w:val="20"/>
          <w:szCs w:val="20"/>
        </w:rPr>
        <w:t>The Second Sex.</w:t>
      </w:r>
      <w:proofErr w:type="gramEnd"/>
      <w:r w:rsidRPr="0022220C">
        <w:rPr>
          <w:rStyle w:val="Strong"/>
          <w:rFonts w:ascii="Arial" w:hAnsi="Arial" w:cs="Arial"/>
          <w:b w:val="0"/>
          <w:i/>
          <w:sz w:val="20"/>
          <w:szCs w:val="20"/>
        </w:rPr>
        <w:t xml:space="preserve"> </w:t>
      </w:r>
      <w:proofErr w:type="gramStart"/>
      <w:r w:rsidRPr="0022220C">
        <w:rPr>
          <w:rStyle w:val="Strong"/>
          <w:rFonts w:ascii="Arial" w:hAnsi="Arial" w:cs="Arial"/>
          <w:b w:val="0"/>
          <w:sz w:val="20"/>
          <w:szCs w:val="20"/>
        </w:rPr>
        <w:t>New York, Vintage Books.</w:t>
      </w:r>
      <w:proofErr w:type="gramEnd"/>
    </w:p>
    <w:p w:rsidR="0006169E" w:rsidRPr="0022220C" w:rsidRDefault="0091080C" w:rsidP="0022220C">
      <w:pPr>
        <w:spacing w:after="0" w:line="360" w:lineRule="auto"/>
        <w:rPr>
          <w:rFonts w:ascii="Arial" w:hAnsi="Arial" w:cs="Arial"/>
          <w:sz w:val="20"/>
          <w:szCs w:val="20"/>
        </w:rPr>
      </w:pPr>
      <w:r w:rsidRPr="0022220C">
        <w:rPr>
          <w:rFonts w:ascii="Arial" w:hAnsi="Arial" w:cs="Arial"/>
          <w:sz w:val="20"/>
          <w:szCs w:val="20"/>
        </w:rPr>
        <w:t>BITTIGNO</w:t>
      </w:r>
      <w:r>
        <w:rPr>
          <w:rFonts w:ascii="Arial" w:hAnsi="Arial" w:cs="Arial"/>
          <w:sz w:val="20"/>
          <w:szCs w:val="20"/>
        </w:rPr>
        <w:t>L</w:t>
      </w:r>
      <w:r w:rsidR="00662394" w:rsidRPr="0022220C">
        <w:rPr>
          <w:rFonts w:ascii="Arial" w:hAnsi="Arial" w:cs="Arial"/>
          <w:sz w:val="20"/>
          <w:szCs w:val="20"/>
        </w:rPr>
        <w:t>, M. In Diamond, P and Mullen, C</w:t>
      </w:r>
      <w:r w:rsidR="003F6DCF" w:rsidRPr="0022220C">
        <w:rPr>
          <w:rFonts w:ascii="Arial" w:hAnsi="Arial" w:cs="Arial"/>
          <w:sz w:val="20"/>
          <w:szCs w:val="20"/>
        </w:rPr>
        <w:t>,</w:t>
      </w:r>
      <w:r w:rsidR="00662394" w:rsidRPr="0022220C">
        <w:rPr>
          <w:rFonts w:ascii="Arial" w:hAnsi="Arial" w:cs="Arial"/>
          <w:sz w:val="20"/>
          <w:szCs w:val="20"/>
        </w:rPr>
        <w:t xml:space="preserve"> 2006. </w:t>
      </w:r>
      <w:r w:rsidR="003F6DCF" w:rsidRPr="0022220C">
        <w:rPr>
          <w:rFonts w:ascii="Arial" w:hAnsi="Arial" w:cs="Arial"/>
          <w:sz w:val="20"/>
          <w:szCs w:val="20"/>
        </w:rPr>
        <w:t>The postmodern educator</w:t>
      </w:r>
      <w:r w:rsidR="0006169E" w:rsidRPr="0022220C">
        <w:rPr>
          <w:rFonts w:ascii="Arial" w:hAnsi="Arial" w:cs="Arial"/>
          <w:sz w:val="20"/>
          <w:szCs w:val="20"/>
        </w:rPr>
        <w:t>: arts-based in</w:t>
      </w:r>
      <w:r w:rsidR="003F6DCF" w:rsidRPr="0022220C">
        <w:rPr>
          <w:rFonts w:ascii="Arial" w:hAnsi="Arial" w:cs="Arial"/>
          <w:sz w:val="20"/>
          <w:szCs w:val="20"/>
        </w:rPr>
        <w:t>quiries and teacher development. California.</w:t>
      </w:r>
    </w:p>
    <w:p w:rsidR="003F6DCF" w:rsidRPr="0022220C" w:rsidRDefault="0091080C" w:rsidP="0022220C">
      <w:pPr>
        <w:spacing w:after="0" w:line="360" w:lineRule="auto"/>
        <w:rPr>
          <w:rFonts w:ascii="Arial" w:hAnsi="Arial" w:cs="Arial"/>
          <w:sz w:val="20"/>
          <w:szCs w:val="20"/>
        </w:rPr>
      </w:pPr>
      <w:proofErr w:type="gramStart"/>
      <w:r w:rsidRPr="0022220C">
        <w:rPr>
          <w:rFonts w:ascii="Arial" w:hAnsi="Arial" w:cs="Arial"/>
          <w:sz w:val="20"/>
          <w:szCs w:val="20"/>
        </w:rPr>
        <w:t>CASE, C &amp; DALFEY</w:t>
      </w:r>
      <w:r w:rsidR="003F6DCF" w:rsidRPr="0022220C">
        <w:rPr>
          <w:rFonts w:ascii="Arial" w:hAnsi="Arial" w:cs="Arial"/>
          <w:sz w:val="20"/>
          <w:szCs w:val="20"/>
        </w:rPr>
        <w:t>, T. 1992.</w:t>
      </w:r>
      <w:proofErr w:type="gramEnd"/>
      <w:r w:rsidR="003F6DCF" w:rsidRPr="0022220C">
        <w:rPr>
          <w:rFonts w:ascii="Arial" w:hAnsi="Arial" w:cs="Arial"/>
          <w:sz w:val="20"/>
          <w:szCs w:val="20"/>
        </w:rPr>
        <w:t xml:space="preserve"> The Handbook of Art Therapy</w:t>
      </w:r>
    </w:p>
    <w:p w:rsidR="00B5632C" w:rsidRPr="0022220C" w:rsidRDefault="00B5632C" w:rsidP="0022220C">
      <w:pPr>
        <w:spacing w:after="0" w:line="360" w:lineRule="auto"/>
        <w:rPr>
          <w:rStyle w:val="Strong"/>
          <w:rFonts w:ascii="Arial" w:hAnsi="Arial" w:cs="Arial"/>
          <w:b w:val="0"/>
          <w:sz w:val="20"/>
          <w:szCs w:val="20"/>
          <w:lang w:val="pt-BR"/>
        </w:rPr>
      </w:pPr>
      <w:r w:rsidRPr="0022220C">
        <w:rPr>
          <w:rStyle w:val="Strong"/>
          <w:rFonts w:ascii="Arial" w:hAnsi="Arial" w:cs="Arial"/>
          <w:b w:val="0"/>
          <w:sz w:val="20"/>
          <w:szCs w:val="20"/>
        </w:rPr>
        <w:t xml:space="preserve">FAUNDEZ, A. and FREIRE, P. 1989. </w:t>
      </w:r>
      <w:r w:rsidRPr="0022220C">
        <w:rPr>
          <w:rStyle w:val="Strong"/>
          <w:rFonts w:ascii="Arial" w:hAnsi="Arial" w:cs="Arial"/>
          <w:b w:val="0"/>
          <w:i/>
          <w:sz w:val="20"/>
          <w:szCs w:val="20"/>
        </w:rPr>
        <w:t xml:space="preserve">Learning to Question: </w:t>
      </w:r>
      <w:proofErr w:type="gramStart"/>
      <w:r w:rsidRPr="0022220C">
        <w:rPr>
          <w:rStyle w:val="Strong"/>
          <w:rFonts w:ascii="Arial" w:hAnsi="Arial" w:cs="Arial"/>
          <w:b w:val="0"/>
          <w:i/>
          <w:sz w:val="20"/>
          <w:szCs w:val="20"/>
        </w:rPr>
        <w:t>a pedagogy</w:t>
      </w:r>
      <w:proofErr w:type="gramEnd"/>
      <w:r w:rsidRPr="0022220C">
        <w:rPr>
          <w:rStyle w:val="Strong"/>
          <w:rFonts w:ascii="Arial" w:hAnsi="Arial" w:cs="Arial"/>
          <w:b w:val="0"/>
          <w:i/>
          <w:sz w:val="20"/>
          <w:szCs w:val="20"/>
        </w:rPr>
        <w:t xml:space="preserve"> of liberation.</w:t>
      </w:r>
      <w:r w:rsidRPr="0022220C">
        <w:rPr>
          <w:rStyle w:val="Strong"/>
          <w:rFonts w:ascii="Arial" w:hAnsi="Arial" w:cs="Arial"/>
          <w:b w:val="0"/>
          <w:sz w:val="20"/>
          <w:szCs w:val="20"/>
        </w:rPr>
        <w:t xml:space="preserve"> </w:t>
      </w:r>
      <w:r w:rsidRPr="0022220C">
        <w:rPr>
          <w:rStyle w:val="Strong"/>
          <w:rFonts w:ascii="Arial" w:hAnsi="Arial" w:cs="Arial"/>
          <w:b w:val="0"/>
          <w:sz w:val="20"/>
          <w:szCs w:val="20"/>
          <w:lang w:val="pt-BR"/>
        </w:rPr>
        <w:t xml:space="preserve">Geneva: WCC Publications.  </w:t>
      </w:r>
    </w:p>
    <w:p w:rsidR="00B5632C" w:rsidRPr="0022220C" w:rsidRDefault="00B5632C" w:rsidP="0022220C">
      <w:pPr>
        <w:spacing w:after="0" w:line="360" w:lineRule="auto"/>
        <w:rPr>
          <w:rFonts w:ascii="Arial" w:hAnsi="Arial" w:cs="Arial"/>
          <w:sz w:val="20"/>
          <w:szCs w:val="20"/>
          <w:lang w:val="pt-BR"/>
        </w:rPr>
      </w:pPr>
      <w:r w:rsidRPr="0022220C">
        <w:rPr>
          <w:rStyle w:val="Strong"/>
          <w:rFonts w:ascii="Arial" w:hAnsi="Arial" w:cs="Arial"/>
          <w:b w:val="0"/>
          <w:sz w:val="20"/>
          <w:szCs w:val="20"/>
          <w:lang w:val="pt-BR"/>
        </w:rPr>
        <w:t>FREIRE</w:t>
      </w:r>
      <w:r w:rsidRPr="0022220C">
        <w:rPr>
          <w:rFonts w:ascii="Arial" w:hAnsi="Arial" w:cs="Arial"/>
          <w:sz w:val="20"/>
          <w:szCs w:val="20"/>
          <w:lang w:val="pt-BR"/>
        </w:rPr>
        <w:t xml:space="preserve">, </w:t>
      </w:r>
      <w:r w:rsidRPr="0022220C">
        <w:rPr>
          <w:rStyle w:val="Strong"/>
          <w:rFonts w:ascii="Arial" w:hAnsi="Arial" w:cs="Arial"/>
          <w:b w:val="0"/>
          <w:sz w:val="20"/>
          <w:szCs w:val="20"/>
          <w:lang w:val="pt-BR"/>
        </w:rPr>
        <w:t>M.</w:t>
      </w:r>
      <w:r w:rsidRPr="0022220C">
        <w:rPr>
          <w:rFonts w:ascii="Arial" w:hAnsi="Arial" w:cs="Arial"/>
          <w:sz w:val="20"/>
          <w:szCs w:val="20"/>
          <w:lang w:val="pt-BR"/>
        </w:rPr>
        <w:t xml:space="preserve"> 1983. </w:t>
      </w:r>
      <w:r w:rsidRPr="0022220C">
        <w:rPr>
          <w:rFonts w:ascii="Arial" w:hAnsi="Arial" w:cs="Arial"/>
          <w:i/>
          <w:sz w:val="20"/>
          <w:szCs w:val="20"/>
          <w:lang w:val="pt-BR"/>
        </w:rPr>
        <w:t xml:space="preserve">A Paixão </w:t>
      </w:r>
      <w:r w:rsidRPr="0022220C">
        <w:rPr>
          <w:rStyle w:val="Strong"/>
          <w:rFonts w:ascii="Arial" w:hAnsi="Arial" w:cs="Arial"/>
          <w:b w:val="0"/>
          <w:i/>
          <w:sz w:val="20"/>
          <w:szCs w:val="20"/>
          <w:lang w:val="pt-BR"/>
        </w:rPr>
        <w:t>de conhecer</w:t>
      </w:r>
      <w:r w:rsidRPr="0022220C">
        <w:rPr>
          <w:rFonts w:ascii="Arial" w:hAnsi="Arial" w:cs="Arial"/>
          <w:i/>
          <w:sz w:val="20"/>
          <w:szCs w:val="20"/>
          <w:lang w:val="pt-BR"/>
        </w:rPr>
        <w:t xml:space="preserve"> o </w:t>
      </w:r>
      <w:r w:rsidRPr="0022220C">
        <w:rPr>
          <w:rStyle w:val="Strong"/>
          <w:rFonts w:ascii="Arial" w:hAnsi="Arial" w:cs="Arial"/>
          <w:b w:val="0"/>
          <w:i/>
          <w:sz w:val="20"/>
          <w:szCs w:val="20"/>
          <w:lang w:val="pt-BR"/>
        </w:rPr>
        <w:t>mundo</w:t>
      </w:r>
      <w:r w:rsidRPr="0022220C">
        <w:rPr>
          <w:rFonts w:ascii="Arial" w:hAnsi="Arial" w:cs="Arial"/>
          <w:sz w:val="20"/>
          <w:szCs w:val="20"/>
          <w:lang w:val="pt-BR"/>
        </w:rPr>
        <w:t xml:space="preserve">. Rio </w:t>
      </w:r>
      <w:r w:rsidRPr="0022220C">
        <w:rPr>
          <w:rStyle w:val="Strong"/>
          <w:rFonts w:ascii="Arial" w:hAnsi="Arial" w:cs="Arial"/>
          <w:b w:val="0"/>
          <w:sz w:val="20"/>
          <w:szCs w:val="20"/>
          <w:lang w:val="pt-BR"/>
        </w:rPr>
        <w:t>de</w:t>
      </w:r>
      <w:r w:rsidRPr="0022220C">
        <w:rPr>
          <w:rFonts w:ascii="Arial" w:hAnsi="Arial" w:cs="Arial"/>
          <w:sz w:val="20"/>
          <w:szCs w:val="20"/>
          <w:lang w:val="pt-BR"/>
        </w:rPr>
        <w:t xml:space="preserve"> Janeiro: Paz e Terra.</w:t>
      </w:r>
    </w:p>
    <w:p w:rsidR="00B5632C" w:rsidRPr="0022220C" w:rsidRDefault="00B5632C" w:rsidP="0022220C">
      <w:pPr>
        <w:pStyle w:val="FootnoteText"/>
        <w:spacing w:line="360" w:lineRule="auto"/>
        <w:rPr>
          <w:rFonts w:ascii="Arial" w:hAnsi="Arial" w:cs="Arial"/>
          <w:lang w:val="en-US"/>
        </w:rPr>
      </w:pPr>
      <w:r w:rsidRPr="0022220C">
        <w:rPr>
          <w:rFonts w:ascii="Arial" w:hAnsi="Arial" w:cs="Arial"/>
          <w:lang w:val="en-US"/>
        </w:rPr>
        <w:t xml:space="preserve">FREIRE, P. 1986. </w:t>
      </w:r>
      <w:proofErr w:type="gramStart"/>
      <w:r w:rsidRPr="0022220C">
        <w:rPr>
          <w:rFonts w:ascii="Arial" w:hAnsi="Arial" w:cs="Arial"/>
          <w:i/>
          <w:lang w:val="en-US"/>
        </w:rPr>
        <w:t xml:space="preserve">Pedagogy of the </w:t>
      </w:r>
      <w:proofErr w:type="spellStart"/>
      <w:r w:rsidRPr="0022220C">
        <w:rPr>
          <w:rFonts w:ascii="Arial" w:hAnsi="Arial" w:cs="Arial"/>
          <w:i/>
          <w:lang w:val="en-US"/>
        </w:rPr>
        <w:t>Opressed</w:t>
      </w:r>
      <w:proofErr w:type="spellEnd"/>
      <w:r w:rsidRPr="0022220C">
        <w:rPr>
          <w:rFonts w:ascii="Arial" w:hAnsi="Arial" w:cs="Arial"/>
          <w:lang w:val="en-US"/>
        </w:rPr>
        <w:t>.</w:t>
      </w:r>
      <w:proofErr w:type="gramEnd"/>
      <w:r w:rsidRPr="0022220C">
        <w:rPr>
          <w:rFonts w:ascii="Arial" w:hAnsi="Arial" w:cs="Arial"/>
          <w:lang w:val="en-US"/>
        </w:rPr>
        <w:t xml:space="preserve"> New York: Continuum.</w:t>
      </w:r>
    </w:p>
    <w:p w:rsidR="00B5632C" w:rsidRPr="0022220C" w:rsidRDefault="00B5632C" w:rsidP="0022220C">
      <w:pPr>
        <w:pStyle w:val="FootnoteText"/>
        <w:spacing w:line="360" w:lineRule="auto"/>
        <w:rPr>
          <w:rFonts w:ascii="Arial" w:hAnsi="Arial" w:cs="Arial"/>
        </w:rPr>
      </w:pPr>
      <w:r w:rsidRPr="0022220C">
        <w:rPr>
          <w:rFonts w:ascii="Arial" w:hAnsi="Arial" w:cs="Arial"/>
          <w:lang w:val="en-US"/>
        </w:rPr>
        <w:t xml:space="preserve">FREIRE, P. 1992. </w:t>
      </w:r>
      <w:r w:rsidRPr="0022220C">
        <w:rPr>
          <w:rFonts w:ascii="Arial" w:hAnsi="Arial" w:cs="Arial"/>
          <w:i/>
        </w:rPr>
        <w:t>Extensão ou Comunicação</w:t>
      </w:r>
      <w:r w:rsidRPr="0022220C">
        <w:rPr>
          <w:rFonts w:ascii="Arial" w:hAnsi="Arial" w:cs="Arial"/>
        </w:rPr>
        <w:t>? Rio de janeiro: Paz e Terra.</w:t>
      </w:r>
    </w:p>
    <w:p w:rsidR="003F6DCF" w:rsidRPr="0022220C" w:rsidRDefault="0091080C" w:rsidP="0022220C">
      <w:pPr>
        <w:spacing w:after="0" w:line="360" w:lineRule="auto"/>
        <w:rPr>
          <w:rFonts w:ascii="Arial" w:hAnsi="Arial" w:cs="Arial"/>
          <w:sz w:val="20"/>
          <w:szCs w:val="20"/>
        </w:rPr>
      </w:pPr>
      <w:r w:rsidRPr="0022220C">
        <w:rPr>
          <w:rFonts w:ascii="Arial" w:hAnsi="Arial" w:cs="Arial"/>
          <w:sz w:val="20"/>
          <w:szCs w:val="20"/>
        </w:rPr>
        <w:t>FREUD, S</w:t>
      </w:r>
      <w:r w:rsidR="003F6DCF" w:rsidRPr="0022220C">
        <w:rPr>
          <w:rFonts w:ascii="Arial" w:hAnsi="Arial" w:cs="Arial"/>
          <w:sz w:val="20"/>
          <w:szCs w:val="20"/>
        </w:rPr>
        <w:t>. 1916. Lecture XXIII: The paths to the Formation of Symptoms, in Standard Edition, Vol. XVI. London: The Hogarth Press.</w:t>
      </w:r>
    </w:p>
    <w:p w:rsidR="003F6DCF" w:rsidRPr="0022220C" w:rsidRDefault="0091080C" w:rsidP="0022220C">
      <w:pPr>
        <w:spacing w:after="0" w:line="360" w:lineRule="auto"/>
        <w:rPr>
          <w:rFonts w:ascii="Arial" w:hAnsi="Arial" w:cs="Arial"/>
          <w:sz w:val="20"/>
          <w:szCs w:val="20"/>
        </w:rPr>
      </w:pPr>
      <w:proofErr w:type="gramStart"/>
      <w:r w:rsidRPr="0022220C">
        <w:rPr>
          <w:rFonts w:ascii="Arial" w:hAnsi="Arial" w:cs="Arial"/>
          <w:sz w:val="20"/>
          <w:szCs w:val="20"/>
        </w:rPr>
        <w:t xml:space="preserve">JUNG C.G. </w:t>
      </w:r>
      <w:r w:rsidR="003F6DCF" w:rsidRPr="0022220C">
        <w:rPr>
          <w:rFonts w:ascii="Arial" w:hAnsi="Arial" w:cs="Arial"/>
          <w:sz w:val="20"/>
          <w:szCs w:val="20"/>
        </w:rPr>
        <w:t>1970.</w:t>
      </w:r>
      <w:proofErr w:type="gramEnd"/>
      <w:r w:rsidR="003F6DCF" w:rsidRPr="0022220C">
        <w:rPr>
          <w:rFonts w:ascii="Arial" w:hAnsi="Arial" w:cs="Arial"/>
          <w:sz w:val="20"/>
          <w:szCs w:val="20"/>
        </w:rPr>
        <w:t xml:space="preserve"> </w:t>
      </w:r>
      <w:proofErr w:type="gramStart"/>
      <w:r w:rsidR="003F6DCF" w:rsidRPr="0022220C">
        <w:rPr>
          <w:rFonts w:ascii="Arial" w:hAnsi="Arial" w:cs="Arial"/>
          <w:sz w:val="20"/>
          <w:szCs w:val="20"/>
        </w:rPr>
        <w:t>Modern Man in Search of a Soul, London, Routledge &amp; Regan Paul</w:t>
      </w:r>
      <w:r w:rsidR="003907BC" w:rsidRPr="0022220C">
        <w:rPr>
          <w:rFonts w:ascii="Arial" w:hAnsi="Arial" w:cs="Arial"/>
          <w:sz w:val="20"/>
          <w:szCs w:val="20"/>
        </w:rPr>
        <w:t>.</w:t>
      </w:r>
      <w:proofErr w:type="gramEnd"/>
    </w:p>
    <w:p w:rsidR="003907BC" w:rsidRPr="0022220C" w:rsidRDefault="0091080C" w:rsidP="0022220C">
      <w:pPr>
        <w:spacing w:after="0" w:line="360" w:lineRule="auto"/>
        <w:rPr>
          <w:rFonts w:ascii="Arial" w:hAnsi="Arial" w:cs="Arial"/>
          <w:sz w:val="20"/>
          <w:szCs w:val="20"/>
        </w:rPr>
      </w:pPr>
      <w:proofErr w:type="gramStart"/>
      <w:r w:rsidRPr="0022220C">
        <w:rPr>
          <w:rFonts w:ascii="Arial" w:hAnsi="Arial" w:cs="Arial"/>
          <w:color w:val="000000"/>
          <w:sz w:val="20"/>
          <w:szCs w:val="20"/>
          <w:bdr w:val="none" w:sz="0" w:space="0" w:color="auto" w:frame="1"/>
          <w:shd w:val="clear" w:color="auto" w:fill="FFFFFF"/>
        </w:rPr>
        <w:t>MERLEAU-PONTY</w:t>
      </w:r>
      <w:r w:rsidR="003907BC" w:rsidRPr="0022220C">
        <w:rPr>
          <w:rFonts w:ascii="Arial" w:hAnsi="Arial" w:cs="Arial"/>
          <w:color w:val="000000"/>
          <w:sz w:val="20"/>
          <w:szCs w:val="20"/>
          <w:bdr w:val="none" w:sz="0" w:space="0" w:color="auto" w:frame="1"/>
          <w:shd w:val="clear" w:color="auto" w:fill="FFFFFF"/>
        </w:rPr>
        <w:t>, M. 2010.</w:t>
      </w:r>
      <w:proofErr w:type="gramEnd"/>
      <w:r w:rsidR="003907BC" w:rsidRPr="0022220C">
        <w:rPr>
          <w:rFonts w:ascii="Arial" w:hAnsi="Arial" w:cs="Arial"/>
          <w:color w:val="000000"/>
          <w:sz w:val="20"/>
          <w:szCs w:val="20"/>
          <w:bdr w:val="none" w:sz="0" w:space="0" w:color="auto" w:frame="1"/>
          <w:shd w:val="clear" w:color="auto" w:fill="FFFFFF"/>
        </w:rPr>
        <w:t xml:space="preserve">  </w:t>
      </w:r>
      <w:r w:rsidR="003907BC" w:rsidRPr="0022220C">
        <w:rPr>
          <w:rFonts w:ascii="Arial" w:hAnsi="Arial" w:cs="Arial"/>
          <w:i/>
          <w:iCs/>
          <w:color w:val="000000"/>
          <w:sz w:val="20"/>
          <w:szCs w:val="20"/>
          <w:bdr w:val="none" w:sz="0" w:space="0" w:color="auto" w:frame="1"/>
        </w:rPr>
        <w:t>Child Psychology and Pedagogy: The Sorbonne Lectures 1949-1952</w:t>
      </w:r>
      <w:r w:rsidR="003907BC" w:rsidRPr="0022220C">
        <w:rPr>
          <w:rFonts w:ascii="Arial" w:hAnsi="Arial" w:cs="Arial"/>
          <w:color w:val="000000"/>
          <w:sz w:val="20"/>
          <w:szCs w:val="20"/>
          <w:bdr w:val="none" w:sz="0" w:space="0" w:color="auto" w:frame="1"/>
          <w:shd w:val="clear" w:color="auto" w:fill="FFFFFF"/>
        </w:rPr>
        <w:t xml:space="preserve">, </w:t>
      </w:r>
      <w:proofErr w:type="spellStart"/>
      <w:r w:rsidR="003907BC" w:rsidRPr="0022220C">
        <w:rPr>
          <w:rFonts w:ascii="Arial" w:hAnsi="Arial" w:cs="Arial"/>
          <w:color w:val="000000"/>
          <w:sz w:val="20"/>
          <w:szCs w:val="20"/>
          <w:bdr w:val="none" w:sz="0" w:space="0" w:color="auto" w:frame="1"/>
          <w:shd w:val="clear" w:color="auto" w:fill="FFFFFF"/>
        </w:rPr>
        <w:t>Northwestern</w:t>
      </w:r>
      <w:proofErr w:type="spellEnd"/>
      <w:r w:rsidR="003907BC" w:rsidRPr="0022220C">
        <w:rPr>
          <w:rFonts w:ascii="Arial" w:hAnsi="Arial" w:cs="Arial"/>
          <w:color w:val="000000"/>
          <w:sz w:val="20"/>
          <w:szCs w:val="20"/>
          <w:bdr w:val="none" w:sz="0" w:space="0" w:color="auto" w:frame="1"/>
          <w:shd w:val="clear" w:color="auto" w:fill="FFFFFF"/>
        </w:rPr>
        <w:t xml:space="preserve"> University Press</w:t>
      </w:r>
    </w:p>
    <w:p w:rsidR="00F8204D" w:rsidRPr="0022220C" w:rsidRDefault="0091080C" w:rsidP="00E23904">
      <w:pPr>
        <w:pStyle w:val="NormalWeb"/>
        <w:shd w:val="clear" w:color="auto" w:fill="FFFFFF"/>
        <w:spacing w:before="0" w:beforeAutospacing="0" w:after="0" w:afterAutospacing="0" w:line="360" w:lineRule="auto"/>
        <w:rPr>
          <w:rFonts w:ascii="Arial" w:hAnsi="Arial" w:cs="Arial"/>
          <w:sz w:val="20"/>
          <w:szCs w:val="20"/>
        </w:rPr>
      </w:pPr>
      <w:r>
        <w:rPr>
          <w:rFonts w:ascii="Arial" w:hAnsi="Arial" w:cs="Arial"/>
          <w:color w:val="000000"/>
          <w:sz w:val="20"/>
          <w:szCs w:val="20"/>
        </w:rPr>
        <w:t xml:space="preserve">VYGOTSKY, </w:t>
      </w:r>
      <w:r w:rsidR="00E23904">
        <w:rPr>
          <w:rFonts w:ascii="Arial" w:hAnsi="Arial" w:cs="Arial"/>
          <w:color w:val="000000"/>
          <w:sz w:val="20"/>
          <w:szCs w:val="20"/>
        </w:rPr>
        <w:t xml:space="preserve">L. S. </w:t>
      </w:r>
      <w:r w:rsidR="00F8204D" w:rsidRPr="0022220C">
        <w:rPr>
          <w:rFonts w:ascii="Arial" w:hAnsi="Arial" w:cs="Arial"/>
          <w:color w:val="000000"/>
          <w:sz w:val="20"/>
          <w:szCs w:val="20"/>
        </w:rPr>
        <w:t>1978</w:t>
      </w:r>
      <w:r w:rsidR="00E23904">
        <w:rPr>
          <w:rFonts w:ascii="Arial" w:hAnsi="Arial" w:cs="Arial"/>
          <w:color w:val="000000"/>
          <w:sz w:val="20"/>
          <w:szCs w:val="20"/>
        </w:rPr>
        <w:t xml:space="preserve"> </w:t>
      </w:r>
      <w:r w:rsidR="00F8204D" w:rsidRPr="0022220C">
        <w:rPr>
          <w:rFonts w:ascii="Arial" w:hAnsi="Arial" w:cs="Arial"/>
          <w:i/>
          <w:iCs/>
          <w:color w:val="000000"/>
          <w:sz w:val="20"/>
          <w:szCs w:val="20"/>
        </w:rPr>
        <w:t>Mind in society.</w:t>
      </w:r>
      <w:r w:rsidR="00F8204D" w:rsidRPr="0022220C">
        <w:rPr>
          <w:rStyle w:val="apple-converted-space"/>
          <w:rFonts w:ascii="Arial" w:hAnsi="Arial" w:cs="Arial"/>
          <w:color w:val="000000"/>
          <w:sz w:val="20"/>
          <w:szCs w:val="20"/>
        </w:rPr>
        <w:t> </w:t>
      </w:r>
      <w:r w:rsidR="00F8204D" w:rsidRPr="0022220C">
        <w:rPr>
          <w:rFonts w:ascii="Arial" w:hAnsi="Arial" w:cs="Arial"/>
          <w:color w:val="000000"/>
          <w:sz w:val="20"/>
          <w:szCs w:val="20"/>
        </w:rPr>
        <w:t>Cambridge, MA: MIT Press.</w:t>
      </w:r>
    </w:p>
    <w:p w:rsidR="005774CF" w:rsidRPr="0022220C" w:rsidRDefault="0091080C" w:rsidP="0022220C">
      <w:pPr>
        <w:spacing w:after="0" w:line="360" w:lineRule="auto"/>
        <w:rPr>
          <w:rStyle w:val="Strong"/>
          <w:rFonts w:ascii="Arial" w:hAnsi="Arial" w:cs="Arial"/>
          <w:b w:val="0"/>
          <w:sz w:val="20"/>
          <w:szCs w:val="20"/>
        </w:rPr>
      </w:pPr>
      <w:r w:rsidRPr="0022220C">
        <w:rPr>
          <w:rFonts w:ascii="Arial" w:hAnsi="Arial" w:cs="Arial"/>
          <w:sz w:val="20"/>
          <w:szCs w:val="20"/>
        </w:rPr>
        <w:t>WINNICOTT</w:t>
      </w:r>
      <w:r w:rsidR="005774CF" w:rsidRPr="0022220C">
        <w:rPr>
          <w:rFonts w:ascii="Arial" w:hAnsi="Arial" w:cs="Arial"/>
          <w:sz w:val="20"/>
          <w:szCs w:val="20"/>
        </w:rPr>
        <w:t xml:space="preserve">, D. W. 1991. </w:t>
      </w:r>
      <w:proofErr w:type="gramStart"/>
      <w:r w:rsidR="005774CF" w:rsidRPr="0022220C">
        <w:rPr>
          <w:rFonts w:ascii="Arial" w:hAnsi="Arial" w:cs="Arial"/>
          <w:sz w:val="20"/>
          <w:szCs w:val="20"/>
        </w:rPr>
        <w:t>The child, the family and the outside world.</w:t>
      </w:r>
      <w:proofErr w:type="gramEnd"/>
      <w:r w:rsidR="005774CF" w:rsidRPr="0022220C">
        <w:rPr>
          <w:rFonts w:ascii="Arial" w:hAnsi="Arial" w:cs="Arial"/>
          <w:sz w:val="20"/>
          <w:szCs w:val="20"/>
        </w:rPr>
        <w:t xml:space="preserve"> St Ives, Penguin Books.</w:t>
      </w:r>
    </w:p>
    <w:p w:rsidR="00055C14" w:rsidRPr="0022220C" w:rsidRDefault="00055C14" w:rsidP="0022220C">
      <w:pPr>
        <w:spacing w:after="0" w:line="360" w:lineRule="auto"/>
        <w:rPr>
          <w:rFonts w:ascii="Arial" w:hAnsi="Arial" w:cs="Arial"/>
          <w:sz w:val="20"/>
          <w:szCs w:val="20"/>
        </w:rPr>
      </w:pPr>
    </w:p>
    <w:sectPr w:rsidR="00055C14" w:rsidRPr="0022220C" w:rsidSect="00D036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C"/>
    <w:rsid w:val="000164A6"/>
    <w:rsid w:val="00034AE5"/>
    <w:rsid w:val="00055C14"/>
    <w:rsid w:val="0006169E"/>
    <w:rsid w:val="000642E9"/>
    <w:rsid w:val="000E49D1"/>
    <w:rsid w:val="001120EC"/>
    <w:rsid w:val="0011652E"/>
    <w:rsid w:val="001527F8"/>
    <w:rsid w:val="00165E7F"/>
    <w:rsid w:val="001716A7"/>
    <w:rsid w:val="00192A17"/>
    <w:rsid w:val="001C355E"/>
    <w:rsid w:val="001E515C"/>
    <w:rsid w:val="001F61C5"/>
    <w:rsid w:val="00204969"/>
    <w:rsid w:val="0022220C"/>
    <w:rsid w:val="00295C77"/>
    <w:rsid w:val="002A42D1"/>
    <w:rsid w:val="002B60BA"/>
    <w:rsid w:val="002D0E27"/>
    <w:rsid w:val="002D4C8F"/>
    <w:rsid w:val="002E416F"/>
    <w:rsid w:val="0030536E"/>
    <w:rsid w:val="0031312C"/>
    <w:rsid w:val="00331011"/>
    <w:rsid w:val="0033713D"/>
    <w:rsid w:val="00347F39"/>
    <w:rsid w:val="00351D61"/>
    <w:rsid w:val="00353016"/>
    <w:rsid w:val="00363508"/>
    <w:rsid w:val="0037587E"/>
    <w:rsid w:val="003907BC"/>
    <w:rsid w:val="003A2D95"/>
    <w:rsid w:val="003E3236"/>
    <w:rsid w:val="003F6DCF"/>
    <w:rsid w:val="00437F06"/>
    <w:rsid w:val="004552C6"/>
    <w:rsid w:val="00476826"/>
    <w:rsid w:val="00493743"/>
    <w:rsid w:val="004C4CF3"/>
    <w:rsid w:val="004D06FE"/>
    <w:rsid w:val="004E5C5F"/>
    <w:rsid w:val="005401D1"/>
    <w:rsid w:val="00555B88"/>
    <w:rsid w:val="00560DD5"/>
    <w:rsid w:val="005712E6"/>
    <w:rsid w:val="005716F7"/>
    <w:rsid w:val="005774CF"/>
    <w:rsid w:val="00592452"/>
    <w:rsid w:val="005C10FA"/>
    <w:rsid w:val="005C4231"/>
    <w:rsid w:val="005D2D46"/>
    <w:rsid w:val="005E7C8E"/>
    <w:rsid w:val="0063236D"/>
    <w:rsid w:val="00635AC6"/>
    <w:rsid w:val="00651601"/>
    <w:rsid w:val="00662394"/>
    <w:rsid w:val="0067432A"/>
    <w:rsid w:val="006834BD"/>
    <w:rsid w:val="006B6C6A"/>
    <w:rsid w:val="006E3C9A"/>
    <w:rsid w:val="00705795"/>
    <w:rsid w:val="0074219A"/>
    <w:rsid w:val="00746FDC"/>
    <w:rsid w:val="00750ED5"/>
    <w:rsid w:val="00765074"/>
    <w:rsid w:val="00784884"/>
    <w:rsid w:val="00793B89"/>
    <w:rsid w:val="007946B4"/>
    <w:rsid w:val="007A7D39"/>
    <w:rsid w:val="007B070B"/>
    <w:rsid w:val="007F00F8"/>
    <w:rsid w:val="007F2A1A"/>
    <w:rsid w:val="00801E61"/>
    <w:rsid w:val="00807BAE"/>
    <w:rsid w:val="008116D4"/>
    <w:rsid w:val="0081301D"/>
    <w:rsid w:val="00815485"/>
    <w:rsid w:val="00844D93"/>
    <w:rsid w:val="00856AFB"/>
    <w:rsid w:val="00870EAC"/>
    <w:rsid w:val="008B0896"/>
    <w:rsid w:val="008D1C80"/>
    <w:rsid w:val="008E3516"/>
    <w:rsid w:val="008E70CA"/>
    <w:rsid w:val="008E765A"/>
    <w:rsid w:val="008F79CD"/>
    <w:rsid w:val="00906B89"/>
    <w:rsid w:val="0091080C"/>
    <w:rsid w:val="00930E55"/>
    <w:rsid w:val="0094325F"/>
    <w:rsid w:val="00943565"/>
    <w:rsid w:val="00971246"/>
    <w:rsid w:val="00971498"/>
    <w:rsid w:val="009B4052"/>
    <w:rsid w:val="009D5C2E"/>
    <w:rsid w:val="00A12F12"/>
    <w:rsid w:val="00A164EF"/>
    <w:rsid w:val="00A2656E"/>
    <w:rsid w:val="00A64DB0"/>
    <w:rsid w:val="00AA24D6"/>
    <w:rsid w:val="00AD36AA"/>
    <w:rsid w:val="00AD7DA0"/>
    <w:rsid w:val="00AE4D11"/>
    <w:rsid w:val="00B064AF"/>
    <w:rsid w:val="00B066B7"/>
    <w:rsid w:val="00B07DE3"/>
    <w:rsid w:val="00B4275A"/>
    <w:rsid w:val="00B54DDA"/>
    <w:rsid w:val="00B5632C"/>
    <w:rsid w:val="00B64B50"/>
    <w:rsid w:val="00B77F97"/>
    <w:rsid w:val="00BC16C8"/>
    <w:rsid w:val="00BE17C8"/>
    <w:rsid w:val="00C622B2"/>
    <w:rsid w:val="00C74A4C"/>
    <w:rsid w:val="00C9074A"/>
    <w:rsid w:val="00CB7713"/>
    <w:rsid w:val="00CC56A2"/>
    <w:rsid w:val="00CF4ABB"/>
    <w:rsid w:val="00D0361F"/>
    <w:rsid w:val="00D24B02"/>
    <w:rsid w:val="00D717D1"/>
    <w:rsid w:val="00D80C49"/>
    <w:rsid w:val="00D81AC2"/>
    <w:rsid w:val="00DC4835"/>
    <w:rsid w:val="00DD212D"/>
    <w:rsid w:val="00DD51B3"/>
    <w:rsid w:val="00DF12E0"/>
    <w:rsid w:val="00E05214"/>
    <w:rsid w:val="00E05918"/>
    <w:rsid w:val="00E12B03"/>
    <w:rsid w:val="00E17D0C"/>
    <w:rsid w:val="00E23904"/>
    <w:rsid w:val="00E258C8"/>
    <w:rsid w:val="00E331E3"/>
    <w:rsid w:val="00E362C1"/>
    <w:rsid w:val="00E702A7"/>
    <w:rsid w:val="00ED7F13"/>
    <w:rsid w:val="00EE5B7C"/>
    <w:rsid w:val="00F329D6"/>
    <w:rsid w:val="00F54F0C"/>
    <w:rsid w:val="00F66CF8"/>
    <w:rsid w:val="00F8204D"/>
    <w:rsid w:val="00F8577C"/>
    <w:rsid w:val="00FB2CA5"/>
    <w:rsid w:val="00FD50CE"/>
    <w:rsid w:val="00FD52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6E3C9A"/>
    <w:pPr>
      <w:spacing w:after="324"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6E3C9A"/>
    <w:pPr>
      <w:autoSpaceDE w:val="0"/>
      <w:autoSpaceDN w:val="0"/>
      <w:spacing w:after="0" w:line="240" w:lineRule="auto"/>
    </w:pPr>
    <w:rPr>
      <w:rFonts w:ascii="Arial" w:eastAsia="Times New Roman" w:hAnsi="Arial" w:cs="Arial"/>
      <w:lang w:eastAsia="en-GB"/>
    </w:rPr>
  </w:style>
  <w:style w:type="character" w:customStyle="1" w:styleId="BodyTextChar">
    <w:name w:val="Body Text Char"/>
    <w:basedOn w:val="DefaultParagraphFont"/>
    <w:link w:val="BodyText"/>
    <w:uiPriority w:val="99"/>
    <w:rsid w:val="006E3C9A"/>
    <w:rPr>
      <w:rFonts w:ascii="Arial" w:eastAsia="Times New Roman" w:hAnsi="Arial" w:cs="Arial"/>
      <w:lang w:eastAsia="en-GB"/>
    </w:rPr>
  </w:style>
  <w:style w:type="paragraph" w:styleId="NormalWeb">
    <w:name w:val="Normal (Web)"/>
    <w:basedOn w:val="Normal"/>
    <w:uiPriority w:val="99"/>
    <w:unhideWhenUsed/>
    <w:rsid w:val="006E3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13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12C"/>
    <w:rPr>
      <w:rFonts w:ascii="Tahoma" w:hAnsi="Tahoma" w:cs="Tahoma"/>
      <w:sz w:val="16"/>
      <w:szCs w:val="16"/>
    </w:rPr>
  </w:style>
  <w:style w:type="character" w:styleId="Strong">
    <w:name w:val="Strong"/>
    <w:basedOn w:val="DefaultParagraphFont"/>
    <w:uiPriority w:val="22"/>
    <w:qFormat/>
    <w:rsid w:val="00055C14"/>
    <w:rPr>
      <w:b/>
      <w:bCs/>
    </w:rPr>
  </w:style>
  <w:style w:type="character" w:customStyle="1" w:styleId="apple-converted-space">
    <w:name w:val="apple-converted-space"/>
    <w:basedOn w:val="DefaultParagraphFont"/>
    <w:rsid w:val="00F8204D"/>
  </w:style>
  <w:style w:type="paragraph" w:styleId="FootnoteText">
    <w:name w:val="footnote text"/>
    <w:basedOn w:val="Normal"/>
    <w:link w:val="FootnoteTextChar"/>
    <w:uiPriority w:val="99"/>
    <w:semiHidden/>
    <w:rsid w:val="00B5632C"/>
    <w:pPr>
      <w:spacing w:after="0" w:line="240" w:lineRule="auto"/>
    </w:pPr>
    <w:rPr>
      <w:rFonts w:ascii="Verdana" w:eastAsia="Times New Roman" w:hAnsi="Verdana" w:cs="Times New Roman"/>
      <w:sz w:val="20"/>
      <w:szCs w:val="20"/>
      <w:lang w:val="pt-BR" w:eastAsia="pt-BR"/>
    </w:rPr>
  </w:style>
  <w:style w:type="character" w:customStyle="1" w:styleId="FootnoteTextChar">
    <w:name w:val="Footnote Text Char"/>
    <w:basedOn w:val="DefaultParagraphFont"/>
    <w:link w:val="FootnoteText"/>
    <w:uiPriority w:val="99"/>
    <w:semiHidden/>
    <w:rsid w:val="00B5632C"/>
    <w:rPr>
      <w:rFonts w:ascii="Verdana" w:eastAsia="Times New Roman" w:hAnsi="Verdana" w:cs="Times New Roman"/>
      <w:sz w:val="20"/>
      <w:szCs w:val="20"/>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6E3C9A"/>
    <w:pPr>
      <w:spacing w:after="324"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6E3C9A"/>
    <w:pPr>
      <w:autoSpaceDE w:val="0"/>
      <w:autoSpaceDN w:val="0"/>
      <w:spacing w:after="0" w:line="240" w:lineRule="auto"/>
    </w:pPr>
    <w:rPr>
      <w:rFonts w:ascii="Arial" w:eastAsia="Times New Roman" w:hAnsi="Arial" w:cs="Arial"/>
      <w:lang w:eastAsia="en-GB"/>
    </w:rPr>
  </w:style>
  <w:style w:type="character" w:customStyle="1" w:styleId="BodyTextChar">
    <w:name w:val="Body Text Char"/>
    <w:basedOn w:val="DefaultParagraphFont"/>
    <w:link w:val="BodyText"/>
    <w:uiPriority w:val="99"/>
    <w:rsid w:val="006E3C9A"/>
    <w:rPr>
      <w:rFonts w:ascii="Arial" w:eastAsia="Times New Roman" w:hAnsi="Arial" w:cs="Arial"/>
      <w:lang w:eastAsia="en-GB"/>
    </w:rPr>
  </w:style>
  <w:style w:type="paragraph" w:styleId="NormalWeb">
    <w:name w:val="Normal (Web)"/>
    <w:basedOn w:val="Normal"/>
    <w:uiPriority w:val="99"/>
    <w:unhideWhenUsed/>
    <w:rsid w:val="006E3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13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12C"/>
    <w:rPr>
      <w:rFonts w:ascii="Tahoma" w:hAnsi="Tahoma" w:cs="Tahoma"/>
      <w:sz w:val="16"/>
      <w:szCs w:val="16"/>
    </w:rPr>
  </w:style>
  <w:style w:type="character" w:styleId="Strong">
    <w:name w:val="Strong"/>
    <w:basedOn w:val="DefaultParagraphFont"/>
    <w:uiPriority w:val="22"/>
    <w:qFormat/>
    <w:rsid w:val="00055C14"/>
    <w:rPr>
      <w:b/>
      <w:bCs/>
    </w:rPr>
  </w:style>
  <w:style w:type="character" w:customStyle="1" w:styleId="apple-converted-space">
    <w:name w:val="apple-converted-space"/>
    <w:basedOn w:val="DefaultParagraphFont"/>
    <w:rsid w:val="00F8204D"/>
  </w:style>
  <w:style w:type="paragraph" w:styleId="FootnoteText">
    <w:name w:val="footnote text"/>
    <w:basedOn w:val="Normal"/>
    <w:link w:val="FootnoteTextChar"/>
    <w:uiPriority w:val="99"/>
    <w:semiHidden/>
    <w:rsid w:val="00B5632C"/>
    <w:pPr>
      <w:spacing w:after="0" w:line="240" w:lineRule="auto"/>
    </w:pPr>
    <w:rPr>
      <w:rFonts w:ascii="Verdana" w:eastAsia="Times New Roman" w:hAnsi="Verdana" w:cs="Times New Roman"/>
      <w:sz w:val="20"/>
      <w:szCs w:val="20"/>
      <w:lang w:val="pt-BR" w:eastAsia="pt-BR"/>
    </w:rPr>
  </w:style>
  <w:style w:type="character" w:customStyle="1" w:styleId="FootnoteTextChar">
    <w:name w:val="Footnote Text Char"/>
    <w:basedOn w:val="DefaultParagraphFont"/>
    <w:link w:val="FootnoteText"/>
    <w:uiPriority w:val="99"/>
    <w:semiHidden/>
    <w:rsid w:val="00B5632C"/>
    <w:rPr>
      <w:rFonts w:ascii="Verdana" w:eastAsia="Times New Roman" w:hAnsi="Verdana" w:cs="Times New Roman"/>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9159">
      <w:bodyDiv w:val="1"/>
      <w:marLeft w:val="0"/>
      <w:marRight w:val="0"/>
      <w:marTop w:val="0"/>
      <w:marBottom w:val="0"/>
      <w:divBdr>
        <w:top w:val="none" w:sz="0" w:space="0" w:color="auto"/>
        <w:left w:val="none" w:sz="0" w:space="0" w:color="auto"/>
        <w:bottom w:val="none" w:sz="0" w:space="0" w:color="auto"/>
        <w:right w:val="none" w:sz="0" w:space="0" w:color="auto"/>
      </w:divBdr>
      <w:divsChild>
        <w:div w:id="1456101365">
          <w:marLeft w:val="0"/>
          <w:marRight w:val="0"/>
          <w:marTop w:val="0"/>
          <w:marBottom w:val="0"/>
          <w:divBdr>
            <w:top w:val="none" w:sz="0" w:space="0" w:color="auto"/>
            <w:left w:val="none" w:sz="0" w:space="0" w:color="auto"/>
            <w:bottom w:val="none" w:sz="0" w:space="0" w:color="auto"/>
            <w:right w:val="none" w:sz="0" w:space="0" w:color="auto"/>
          </w:divBdr>
          <w:divsChild>
            <w:div w:id="982546152">
              <w:marLeft w:val="0"/>
              <w:marRight w:val="0"/>
              <w:marTop w:val="0"/>
              <w:marBottom w:val="0"/>
              <w:divBdr>
                <w:top w:val="none" w:sz="0" w:space="0" w:color="auto"/>
                <w:left w:val="none" w:sz="0" w:space="0" w:color="auto"/>
                <w:bottom w:val="none" w:sz="0" w:space="0" w:color="auto"/>
                <w:right w:val="none" w:sz="0" w:space="0" w:color="auto"/>
              </w:divBdr>
              <w:divsChild>
                <w:div w:id="1157381079">
                  <w:marLeft w:val="0"/>
                  <w:marRight w:val="0"/>
                  <w:marTop w:val="0"/>
                  <w:marBottom w:val="0"/>
                  <w:divBdr>
                    <w:top w:val="none" w:sz="0" w:space="0" w:color="auto"/>
                    <w:left w:val="none" w:sz="0" w:space="0" w:color="auto"/>
                    <w:bottom w:val="none" w:sz="0" w:space="0" w:color="auto"/>
                    <w:right w:val="none" w:sz="0" w:space="0" w:color="auto"/>
                  </w:divBdr>
                  <w:divsChild>
                    <w:div w:id="259220105">
                      <w:marLeft w:val="0"/>
                      <w:marRight w:val="0"/>
                      <w:marTop w:val="0"/>
                      <w:marBottom w:val="0"/>
                      <w:divBdr>
                        <w:top w:val="none" w:sz="0" w:space="0" w:color="auto"/>
                        <w:left w:val="none" w:sz="0" w:space="0" w:color="auto"/>
                        <w:bottom w:val="none" w:sz="0" w:space="0" w:color="auto"/>
                        <w:right w:val="none" w:sz="0" w:space="0" w:color="auto"/>
                      </w:divBdr>
                      <w:divsChild>
                        <w:div w:id="1771395412">
                          <w:marLeft w:val="0"/>
                          <w:marRight w:val="0"/>
                          <w:marTop w:val="0"/>
                          <w:marBottom w:val="0"/>
                          <w:divBdr>
                            <w:top w:val="none" w:sz="0" w:space="0" w:color="auto"/>
                            <w:left w:val="none" w:sz="0" w:space="0" w:color="auto"/>
                            <w:bottom w:val="none" w:sz="0" w:space="0" w:color="auto"/>
                            <w:right w:val="none" w:sz="0" w:space="0" w:color="auto"/>
                          </w:divBdr>
                          <w:divsChild>
                            <w:div w:id="303967261">
                              <w:marLeft w:val="0"/>
                              <w:marRight w:val="0"/>
                              <w:marTop w:val="0"/>
                              <w:marBottom w:val="0"/>
                              <w:divBdr>
                                <w:top w:val="none" w:sz="0" w:space="0" w:color="auto"/>
                                <w:left w:val="none" w:sz="0" w:space="0" w:color="auto"/>
                                <w:bottom w:val="none" w:sz="0" w:space="0" w:color="auto"/>
                                <w:right w:val="none" w:sz="0" w:space="0" w:color="auto"/>
                              </w:divBdr>
                              <w:divsChild>
                                <w:div w:id="1723751374">
                                  <w:marLeft w:val="0"/>
                                  <w:marRight w:val="0"/>
                                  <w:marTop w:val="0"/>
                                  <w:marBottom w:val="0"/>
                                  <w:divBdr>
                                    <w:top w:val="none" w:sz="0" w:space="0" w:color="auto"/>
                                    <w:left w:val="none" w:sz="0" w:space="0" w:color="auto"/>
                                    <w:bottom w:val="none" w:sz="0" w:space="0" w:color="auto"/>
                                    <w:right w:val="none" w:sz="0" w:space="0" w:color="auto"/>
                                  </w:divBdr>
                                  <w:divsChild>
                                    <w:div w:id="2048292975">
                                      <w:marLeft w:val="0"/>
                                      <w:marRight w:val="0"/>
                                      <w:marTop w:val="0"/>
                                      <w:marBottom w:val="0"/>
                                      <w:divBdr>
                                        <w:top w:val="none" w:sz="0" w:space="0" w:color="auto"/>
                                        <w:left w:val="none" w:sz="0" w:space="0" w:color="auto"/>
                                        <w:bottom w:val="none" w:sz="0" w:space="0" w:color="auto"/>
                                        <w:right w:val="none" w:sz="0" w:space="0" w:color="auto"/>
                                      </w:divBdr>
                                      <w:divsChild>
                                        <w:div w:id="1278946594">
                                          <w:marLeft w:val="0"/>
                                          <w:marRight w:val="0"/>
                                          <w:marTop w:val="0"/>
                                          <w:marBottom w:val="0"/>
                                          <w:divBdr>
                                            <w:top w:val="none" w:sz="0" w:space="0" w:color="auto"/>
                                            <w:left w:val="none" w:sz="0" w:space="0" w:color="auto"/>
                                            <w:bottom w:val="none" w:sz="0" w:space="0" w:color="auto"/>
                                            <w:right w:val="none" w:sz="0" w:space="0" w:color="auto"/>
                                          </w:divBdr>
                                          <w:divsChild>
                                            <w:div w:id="837310452">
                                              <w:marLeft w:val="0"/>
                                              <w:marRight w:val="0"/>
                                              <w:marTop w:val="0"/>
                                              <w:marBottom w:val="0"/>
                                              <w:divBdr>
                                                <w:top w:val="none" w:sz="0" w:space="0" w:color="auto"/>
                                                <w:left w:val="none" w:sz="0" w:space="0" w:color="auto"/>
                                                <w:bottom w:val="none" w:sz="0" w:space="0" w:color="auto"/>
                                                <w:right w:val="none" w:sz="0" w:space="0" w:color="auto"/>
                                              </w:divBdr>
                                              <w:divsChild>
                                                <w:div w:id="1878857998">
                                                  <w:marLeft w:val="0"/>
                                                  <w:marRight w:val="90"/>
                                                  <w:marTop w:val="0"/>
                                                  <w:marBottom w:val="0"/>
                                                  <w:divBdr>
                                                    <w:top w:val="none" w:sz="0" w:space="0" w:color="auto"/>
                                                    <w:left w:val="none" w:sz="0" w:space="0" w:color="auto"/>
                                                    <w:bottom w:val="none" w:sz="0" w:space="0" w:color="auto"/>
                                                    <w:right w:val="none" w:sz="0" w:space="0" w:color="auto"/>
                                                  </w:divBdr>
                                                  <w:divsChild>
                                                    <w:div w:id="1654522639">
                                                      <w:marLeft w:val="0"/>
                                                      <w:marRight w:val="0"/>
                                                      <w:marTop w:val="0"/>
                                                      <w:marBottom w:val="0"/>
                                                      <w:divBdr>
                                                        <w:top w:val="none" w:sz="0" w:space="0" w:color="auto"/>
                                                        <w:left w:val="none" w:sz="0" w:space="0" w:color="auto"/>
                                                        <w:bottom w:val="none" w:sz="0" w:space="0" w:color="auto"/>
                                                        <w:right w:val="none" w:sz="0" w:space="0" w:color="auto"/>
                                                      </w:divBdr>
                                                      <w:divsChild>
                                                        <w:div w:id="1092507049">
                                                          <w:marLeft w:val="0"/>
                                                          <w:marRight w:val="0"/>
                                                          <w:marTop w:val="0"/>
                                                          <w:marBottom w:val="0"/>
                                                          <w:divBdr>
                                                            <w:top w:val="none" w:sz="0" w:space="0" w:color="auto"/>
                                                            <w:left w:val="none" w:sz="0" w:space="0" w:color="auto"/>
                                                            <w:bottom w:val="none" w:sz="0" w:space="0" w:color="auto"/>
                                                            <w:right w:val="none" w:sz="0" w:space="0" w:color="auto"/>
                                                          </w:divBdr>
                                                          <w:divsChild>
                                                            <w:div w:id="832767782">
                                                              <w:marLeft w:val="0"/>
                                                              <w:marRight w:val="0"/>
                                                              <w:marTop w:val="0"/>
                                                              <w:marBottom w:val="0"/>
                                                              <w:divBdr>
                                                                <w:top w:val="none" w:sz="0" w:space="0" w:color="auto"/>
                                                                <w:left w:val="none" w:sz="0" w:space="0" w:color="auto"/>
                                                                <w:bottom w:val="none" w:sz="0" w:space="0" w:color="auto"/>
                                                                <w:right w:val="none" w:sz="0" w:space="0" w:color="auto"/>
                                                              </w:divBdr>
                                                              <w:divsChild>
                                                                <w:div w:id="497616264">
                                                                  <w:marLeft w:val="0"/>
                                                                  <w:marRight w:val="0"/>
                                                                  <w:marTop w:val="0"/>
                                                                  <w:marBottom w:val="105"/>
                                                                  <w:divBdr>
                                                                    <w:top w:val="single" w:sz="6" w:space="0" w:color="EDEDED"/>
                                                                    <w:left w:val="single" w:sz="6" w:space="0" w:color="EDEDED"/>
                                                                    <w:bottom w:val="single" w:sz="6" w:space="0" w:color="EDEDED"/>
                                                                    <w:right w:val="single" w:sz="6" w:space="0" w:color="EDEDED"/>
                                                                  </w:divBdr>
                                                                  <w:divsChild>
                                                                    <w:div w:id="997004106">
                                                                      <w:marLeft w:val="0"/>
                                                                      <w:marRight w:val="0"/>
                                                                      <w:marTop w:val="0"/>
                                                                      <w:marBottom w:val="0"/>
                                                                      <w:divBdr>
                                                                        <w:top w:val="none" w:sz="0" w:space="0" w:color="auto"/>
                                                                        <w:left w:val="none" w:sz="0" w:space="0" w:color="auto"/>
                                                                        <w:bottom w:val="none" w:sz="0" w:space="0" w:color="auto"/>
                                                                        <w:right w:val="none" w:sz="0" w:space="0" w:color="auto"/>
                                                                      </w:divBdr>
                                                                      <w:divsChild>
                                                                        <w:div w:id="1283271244">
                                                                          <w:marLeft w:val="0"/>
                                                                          <w:marRight w:val="0"/>
                                                                          <w:marTop w:val="0"/>
                                                                          <w:marBottom w:val="0"/>
                                                                          <w:divBdr>
                                                                            <w:top w:val="none" w:sz="0" w:space="0" w:color="auto"/>
                                                                            <w:left w:val="none" w:sz="0" w:space="0" w:color="auto"/>
                                                                            <w:bottom w:val="none" w:sz="0" w:space="0" w:color="auto"/>
                                                                            <w:right w:val="none" w:sz="0" w:space="0" w:color="auto"/>
                                                                          </w:divBdr>
                                                                          <w:divsChild>
                                                                            <w:div w:id="565578598">
                                                                              <w:marLeft w:val="0"/>
                                                                              <w:marRight w:val="0"/>
                                                                              <w:marTop w:val="0"/>
                                                                              <w:marBottom w:val="0"/>
                                                                              <w:divBdr>
                                                                                <w:top w:val="none" w:sz="0" w:space="0" w:color="auto"/>
                                                                                <w:left w:val="none" w:sz="0" w:space="0" w:color="auto"/>
                                                                                <w:bottom w:val="none" w:sz="0" w:space="0" w:color="auto"/>
                                                                                <w:right w:val="none" w:sz="0" w:space="0" w:color="auto"/>
                                                                              </w:divBdr>
                                                                              <w:divsChild>
                                                                                <w:div w:id="1939018147">
                                                                                  <w:marLeft w:val="180"/>
                                                                                  <w:marRight w:val="180"/>
                                                                                  <w:marTop w:val="0"/>
                                                                                  <w:marBottom w:val="0"/>
                                                                                  <w:divBdr>
                                                                                    <w:top w:val="none" w:sz="0" w:space="0" w:color="auto"/>
                                                                                    <w:left w:val="none" w:sz="0" w:space="0" w:color="auto"/>
                                                                                    <w:bottom w:val="none" w:sz="0" w:space="0" w:color="auto"/>
                                                                                    <w:right w:val="none" w:sz="0" w:space="0" w:color="auto"/>
                                                                                  </w:divBdr>
                                                                                  <w:divsChild>
                                                                                    <w:div w:id="1301495071">
                                                                                      <w:marLeft w:val="0"/>
                                                                                      <w:marRight w:val="0"/>
                                                                                      <w:marTop w:val="0"/>
                                                                                      <w:marBottom w:val="0"/>
                                                                                      <w:divBdr>
                                                                                        <w:top w:val="none" w:sz="0" w:space="0" w:color="auto"/>
                                                                                        <w:left w:val="none" w:sz="0" w:space="0" w:color="auto"/>
                                                                                        <w:bottom w:val="none" w:sz="0" w:space="0" w:color="auto"/>
                                                                                        <w:right w:val="none" w:sz="0" w:space="0" w:color="auto"/>
                                                                                      </w:divBdr>
                                                                                      <w:divsChild>
                                                                                        <w:div w:id="462425625">
                                                                                          <w:marLeft w:val="0"/>
                                                                                          <w:marRight w:val="0"/>
                                                                                          <w:marTop w:val="0"/>
                                                                                          <w:marBottom w:val="0"/>
                                                                                          <w:divBdr>
                                                                                            <w:top w:val="none" w:sz="0" w:space="0" w:color="auto"/>
                                                                                            <w:left w:val="none" w:sz="0" w:space="0" w:color="auto"/>
                                                                                            <w:bottom w:val="none" w:sz="0" w:space="0" w:color="auto"/>
                                                                                            <w:right w:val="none" w:sz="0" w:space="0" w:color="auto"/>
                                                                                          </w:divBdr>
                                                                                        </w:div>
                                                                                        <w:div w:id="1713840867">
                                                                                          <w:marLeft w:val="0"/>
                                                                                          <w:marRight w:val="0"/>
                                                                                          <w:marTop w:val="0"/>
                                                                                          <w:marBottom w:val="0"/>
                                                                                          <w:divBdr>
                                                                                            <w:top w:val="none" w:sz="0" w:space="0" w:color="auto"/>
                                                                                            <w:left w:val="none" w:sz="0" w:space="0" w:color="auto"/>
                                                                                            <w:bottom w:val="none" w:sz="0" w:space="0" w:color="auto"/>
                                                                                            <w:right w:val="none" w:sz="0" w:space="0" w:color="auto"/>
                                                                                          </w:divBdr>
                                                                                        </w:div>
                                                                                        <w:div w:id="62457127">
                                                                                          <w:marLeft w:val="0"/>
                                                                                          <w:marRight w:val="0"/>
                                                                                          <w:marTop w:val="0"/>
                                                                                          <w:marBottom w:val="0"/>
                                                                                          <w:divBdr>
                                                                                            <w:top w:val="none" w:sz="0" w:space="0" w:color="auto"/>
                                                                                            <w:left w:val="none" w:sz="0" w:space="0" w:color="auto"/>
                                                                                            <w:bottom w:val="none" w:sz="0" w:space="0" w:color="auto"/>
                                                                                            <w:right w:val="none" w:sz="0" w:space="0" w:color="auto"/>
                                                                                          </w:divBdr>
                                                                                        </w:div>
                                                                                        <w:div w:id="772627266">
                                                                                          <w:marLeft w:val="0"/>
                                                                                          <w:marRight w:val="0"/>
                                                                                          <w:marTop w:val="0"/>
                                                                                          <w:marBottom w:val="0"/>
                                                                                          <w:divBdr>
                                                                                            <w:top w:val="none" w:sz="0" w:space="0" w:color="auto"/>
                                                                                            <w:left w:val="none" w:sz="0" w:space="0" w:color="auto"/>
                                                                                            <w:bottom w:val="none" w:sz="0" w:space="0" w:color="auto"/>
                                                                                            <w:right w:val="none" w:sz="0" w:space="0" w:color="auto"/>
                                                                                          </w:divBdr>
                                                                                        </w:div>
                                                                                        <w:div w:id="447508411">
                                                                                          <w:marLeft w:val="0"/>
                                                                                          <w:marRight w:val="0"/>
                                                                                          <w:marTop w:val="0"/>
                                                                                          <w:marBottom w:val="0"/>
                                                                                          <w:divBdr>
                                                                                            <w:top w:val="none" w:sz="0" w:space="0" w:color="auto"/>
                                                                                            <w:left w:val="none" w:sz="0" w:space="0" w:color="auto"/>
                                                                                            <w:bottom w:val="none" w:sz="0" w:space="0" w:color="auto"/>
                                                                                            <w:right w:val="none" w:sz="0" w:space="0" w:color="auto"/>
                                                                                          </w:divBdr>
                                                                                        </w:div>
                                                                                        <w:div w:id="311570775">
                                                                                          <w:marLeft w:val="0"/>
                                                                                          <w:marRight w:val="0"/>
                                                                                          <w:marTop w:val="0"/>
                                                                                          <w:marBottom w:val="0"/>
                                                                                          <w:divBdr>
                                                                                            <w:top w:val="none" w:sz="0" w:space="0" w:color="auto"/>
                                                                                            <w:left w:val="none" w:sz="0" w:space="0" w:color="auto"/>
                                                                                            <w:bottom w:val="none" w:sz="0" w:space="0" w:color="auto"/>
                                                                                            <w:right w:val="none" w:sz="0" w:space="0" w:color="auto"/>
                                                                                          </w:divBdr>
                                                                                        </w:div>
                                                                                        <w:div w:id="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09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97805-B7B4-4140-BD71-69172BD4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1736</Words>
  <Characters>9898</Characters>
  <Application>Microsoft Office Word</Application>
  <DocSecurity>0</DocSecurity>
  <Lines>82</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Laura</cp:lastModifiedBy>
  <cp:revision>5</cp:revision>
  <cp:lastPrinted>2012-12-10T15:06:00Z</cp:lastPrinted>
  <dcterms:created xsi:type="dcterms:W3CDTF">2020-04-18T11:36:00Z</dcterms:created>
  <dcterms:modified xsi:type="dcterms:W3CDTF">2020-05-11T21:38:00Z</dcterms:modified>
</cp:coreProperties>
</file>