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A780" w14:textId="5CBAEBEF" w:rsidR="00E44750" w:rsidRDefault="00E44750" w:rsidP="00E4475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3"/>
        <w:jc w:val="right"/>
        <w:rPr>
          <w:rFonts w:ascii="Arial" w:hAnsi="Arial"/>
          <w:b/>
        </w:rPr>
      </w:pPr>
      <w:bookmarkStart w:id="0" w:name="_GoBack"/>
      <w:bookmarkEnd w:id="0"/>
      <w:r>
        <w:rPr>
          <w:rFonts w:ascii="Arial" w:hAnsi="Arial"/>
          <w:noProof/>
          <w:lang w:eastAsia="en-GB"/>
        </w:rPr>
        <w:drawing>
          <wp:inline distT="0" distB="0" distL="0" distR="0" wp14:anchorId="44ED26E8" wp14:editId="3DEAB467">
            <wp:extent cx="1701800"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540385"/>
                    </a:xfrm>
                    <a:prstGeom prst="rect">
                      <a:avLst/>
                    </a:prstGeom>
                    <a:solidFill>
                      <a:srgbClr val="FFFFFF"/>
                    </a:solidFill>
                    <a:ln>
                      <a:noFill/>
                    </a:ln>
                  </pic:spPr>
                </pic:pic>
              </a:graphicData>
            </a:graphic>
          </wp:inline>
        </w:drawing>
      </w:r>
    </w:p>
    <w:p w14:paraId="5CAB8F99" w14:textId="77777777" w:rsidR="00E44750" w:rsidRDefault="00E44750" w:rsidP="00E4475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
        <w:jc w:val="right"/>
        <w:outlineLvl w:val="0"/>
        <w:rPr>
          <w:b/>
          <w:sz w:val="32"/>
        </w:rPr>
      </w:pPr>
      <w:r>
        <w:rPr>
          <w:b/>
          <w:sz w:val="32"/>
        </w:rPr>
        <w:t>Department of Educational Studies</w:t>
      </w:r>
    </w:p>
    <w:p w14:paraId="3CB0BFF7" w14:textId="77777777" w:rsidR="00E44750" w:rsidRDefault="00E44750" w:rsidP="00E44750">
      <w:pPr>
        <w:spacing w:before="120"/>
        <w:jc w:val="right"/>
        <w:outlineLvl w:val="0"/>
        <w:rPr>
          <w:b/>
          <w:sz w:val="32"/>
        </w:rPr>
      </w:pPr>
      <w:r>
        <w:rPr>
          <w:b/>
          <w:sz w:val="32"/>
        </w:rPr>
        <w:t>2012-13 MA Coursework Cover Sheet</w:t>
      </w:r>
    </w:p>
    <w:tbl>
      <w:tblPr>
        <w:tblpPr w:leftFromText="180" w:rightFromText="180" w:vertAnchor="text" w:horzAnchor="margin" w:tblpY="113"/>
        <w:tblW w:w="0" w:type="auto"/>
        <w:tblBorders>
          <w:top w:val="threeDEngrave" w:sz="24" w:space="0" w:color="auto"/>
          <w:left w:val="threeDEngrave" w:sz="24" w:space="0" w:color="auto"/>
          <w:bottom w:val="threeDEmboss" w:sz="24" w:space="0" w:color="auto"/>
          <w:right w:val="threeDEmboss" w:sz="24" w:space="0" w:color="auto"/>
          <w:insideH w:val="single" w:sz="4" w:space="0" w:color="auto"/>
          <w:insideV w:val="single" w:sz="4" w:space="0" w:color="auto"/>
        </w:tblBorders>
        <w:tblLook w:val="04A0" w:firstRow="1" w:lastRow="0" w:firstColumn="1" w:lastColumn="0" w:noHBand="0" w:noVBand="1"/>
      </w:tblPr>
      <w:tblGrid>
        <w:gridCol w:w="2235"/>
        <w:gridCol w:w="6292"/>
      </w:tblGrid>
      <w:tr w:rsidR="00E44750" w14:paraId="42586EB7" w14:textId="77777777" w:rsidTr="00517CB7">
        <w:tc>
          <w:tcPr>
            <w:tcW w:w="2235" w:type="dxa"/>
          </w:tcPr>
          <w:p w14:paraId="63C14956" w14:textId="77777777" w:rsidR="00E44750" w:rsidRDefault="00E44750" w:rsidP="00517CB7">
            <w:pPr>
              <w:spacing w:before="120"/>
              <w:jc w:val="right"/>
              <w:outlineLvl w:val="0"/>
              <w:rPr>
                <w:b/>
                <w:sz w:val="28"/>
              </w:rPr>
            </w:pPr>
            <w:r>
              <w:rPr>
                <w:b/>
                <w:sz w:val="28"/>
              </w:rPr>
              <w:t>Student Number</w:t>
            </w:r>
          </w:p>
        </w:tc>
        <w:tc>
          <w:tcPr>
            <w:tcW w:w="6292" w:type="dxa"/>
          </w:tcPr>
          <w:p w14:paraId="09274395" w14:textId="1D3E5F7F" w:rsidR="00E44750" w:rsidRDefault="00E44750" w:rsidP="00517CB7">
            <w:pPr>
              <w:spacing w:before="120"/>
              <w:jc w:val="center"/>
              <w:outlineLvl w:val="0"/>
              <w:rPr>
                <w:b/>
              </w:rPr>
            </w:pPr>
            <w:r>
              <w:rPr>
                <w:b/>
              </w:rPr>
              <w:t>33228329</w:t>
            </w:r>
          </w:p>
        </w:tc>
      </w:tr>
      <w:tr w:rsidR="00E44750" w14:paraId="2EA88839" w14:textId="77777777" w:rsidTr="00517CB7">
        <w:tc>
          <w:tcPr>
            <w:tcW w:w="2235" w:type="dxa"/>
          </w:tcPr>
          <w:p w14:paraId="559C362D" w14:textId="77777777" w:rsidR="00E44750" w:rsidRDefault="00E44750" w:rsidP="00517CB7">
            <w:pPr>
              <w:spacing w:before="120"/>
              <w:jc w:val="right"/>
              <w:outlineLvl w:val="0"/>
              <w:rPr>
                <w:b/>
                <w:sz w:val="28"/>
              </w:rPr>
            </w:pPr>
            <w:r>
              <w:rPr>
                <w:b/>
                <w:sz w:val="28"/>
              </w:rPr>
              <w:t>MA Title</w:t>
            </w:r>
          </w:p>
        </w:tc>
        <w:tc>
          <w:tcPr>
            <w:tcW w:w="6292" w:type="dxa"/>
          </w:tcPr>
          <w:p w14:paraId="64D73210" w14:textId="336C10D2" w:rsidR="00E44750" w:rsidRDefault="00E44750" w:rsidP="00517CB7">
            <w:pPr>
              <w:spacing w:before="120"/>
              <w:jc w:val="center"/>
              <w:outlineLvl w:val="0"/>
              <w:rPr>
                <w:b/>
              </w:rPr>
            </w:pPr>
            <w:r>
              <w:rPr>
                <w:b/>
              </w:rPr>
              <w:t>Artist Teacher and Contemporary Practices</w:t>
            </w:r>
          </w:p>
        </w:tc>
      </w:tr>
      <w:tr w:rsidR="00E44750" w14:paraId="24E18F63" w14:textId="77777777" w:rsidTr="00517CB7">
        <w:tc>
          <w:tcPr>
            <w:tcW w:w="8527" w:type="dxa"/>
            <w:gridSpan w:val="2"/>
          </w:tcPr>
          <w:p w14:paraId="127EC894" w14:textId="77777777" w:rsidR="00E44750" w:rsidRDefault="00E44750" w:rsidP="00517CB7">
            <w:pPr>
              <w:spacing w:before="120"/>
              <w:outlineLvl w:val="0"/>
              <w:rPr>
                <w:i/>
              </w:rPr>
            </w:pPr>
            <w:r>
              <w:rPr>
                <w:i/>
              </w:rPr>
              <w:t>Your student number is the 8-digit number on your student card</w:t>
            </w:r>
          </w:p>
        </w:tc>
      </w:tr>
    </w:tbl>
    <w:p w14:paraId="7C469696" w14:textId="77777777" w:rsidR="00E44750" w:rsidRDefault="00E44750" w:rsidP="00E44750">
      <w:pPr>
        <w:spacing w:before="120"/>
        <w:outlineLvl w:val="0"/>
        <w:rPr>
          <w:b/>
        </w:rPr>
      </w:pPr>
    </w:p>
    <w:tbl>
      <w:tblPr>
        <w:tblpPr w:leftFromText="180" w:rightFromText="180" w:vertAnchor="text" w:horzAnchor="margin" w:tblpY="274"/>
        <w:tblW w:w="0" w:type="auto"/>
        <w:tblBorders>
          <w:top w:val="threeDEngrave" w:sz="24" w:space="0" w:color="auto"/>
          <w:left w:val="threeDEngrave" w:sz="24" w:space="0" w:color="auto"/>
          <w:bottom w:val="threeDEmboss" w:sz="24" w:space="0" w:color="auto"/>
          <w:right w:val="threeDEmboss" w:sz="24" w:space="0" w:color="auto"/>
          <w:insideH w:val="single" w:sz="4" w:space="0" w:color="auto"/>
          <w:insideV w:val="single" w:sz="4" w:space="0" w:color="auto"/>
        </w:tblBorders>
        <w:tblLook w:val="04A0" w:firstRow="1" w:lastRow="0" w:firstColumn="1" w:lastColumn="0" w:noHBand="0" w:noVBand="1"/>
      </w:tblPr>
      <w:tblGrid>
        <w:gridCol w:w="2235"/>
        <w:gridCol w:w="6292"/>
      </w:tblGrid>
      <w:tr w:rsidR="00E44750" w14:paraId="30F52872" w14:textId="77777777" w:rsidTr="00517CB7">
        <w:tc>
          <w:tcPr>
            <w:tcW w:w="2235" w:type="dxa"/>
          </w:tcPr>
          <w:p w14:paraId="3B0BFF97" w14:textId="77777777" w:rsidR="00E44750" w:rsidRDefault="00E44750" w:rsidP="00517CB7">
            <w:pPr>
              <w:spacing w:before="120"/>
              <w:jc w:val="right"/>
              <w:outlineLvl w:val="0"/>
              <w:rPr>
                <w:b/>
                <w:sz w:val="28"/>
              </w:rPr>
            </w:pPr>
            <w:r>
              <w:rPr>
                <w:b/>
                <w:sz w:val="28"/>
              </w:rPr>
              <w:t>Module Code</w:t>
            </w:r>
          </w:p>
        </w:tc>
        <w:tc>
          <w:tcPr>
            <w:tcW w:w="6292" w:type="dxa"/>
          </w:tcPr>
          <w:p w14:paraId="56590A83" w14:textId="7283BC6F" w:rsidR="00E44750" w:rsidRDefault="00E44750" w:rsidP="00517CB7">
            <w:pPr>
              <w:spacing w:before="120"/>
              <w:jc w:val="center"/>
              <w:outlineLvl w:val="0"/>
              <w:rPr>
                <w:b/>
              </w:rPr>
            </w:pPr>
            <w:r>
              <w:t>ED71129B</w:t>
            </w:r>
          </w:p>
        </w:tc>
      </w:tr>
      <w:tr w:rsidR="00E44750" w14:paraId="1870CC8F" w14:textId="77777777" w:rsidTr="00517CB7">
        <w:tc>
          <w:tcPr>
            <w:tcW w:w="2235" w:type="dxa"/>
          </w:tcPr>
          <w:p w14:paraId="481D639F" w14:textId="77777777" w:rsidR="00E44750" w:rsidRDefault="00E44750" w:rsidP="00517CB7">
            <w:pPr>
              <w:spacing w:before="120"/>
              <w:jc w:val="right"/>
              <w:outlineLvl w:val="0"/>
              <w:rPr>
                <w:b/>
                <w:sz w:val="28"/>
              </w:rPr>
            </w:pPr>
            <w:r>
              <w:rPr>
                <w:b/>
                <w:sz w:val="28"/>
              </w:rPr>
              <w:t>Module Title</w:t>
            </w:r>
          </w:p>
        </w:tc>
        <w:tc>
          <w:tcPr>
            <w:tcW w:w="6292" w:type="dxa"/>
          </w:tcPr>
          <w:p w14:paraId="2A83AC2C" w14:textId="42E0D26E" w:rsidR="00E44750" w:rsidRDefault="00E44750" w:rsidP="00517CB7">
            <w:pPr>
              <w:spacing w:before="120"/>
              <w:jc w:val="center"/>
              <w:outlineLvl w:val="0"/>
              <w:rPr>
                <w:b/>
              </w:rPr>
            </w:pPr>
            <w:r>
              <w:rPr>
                <w:b/>
              </w:rPr>
              <w:t>Independent Studies</w:t>
            </w:r>
          </w:p>
        </w:tc>
      </w:tr>
      <w:tr w:rsidR="00E44750" w14:paraId="33616717" w14:textId="77777777" w:rsidTr="00517CB7">
        <w:tc>
          <w:tcPr>
            <w:tcW w:w="8527" w:type="dxa"/>
            <w:gridSpan w:val="2"/>
          </w:tcPr>
          <w:p w14:paraId="3A6442BF" w14:textId="77777777" w:rsidR="00E44750" w:rsidRDefault="00E44750" w:rsidP="00517CB7">
            <w:pPr>
              <w:spacing w:before="120"/>
              <w:outlineLvl w:val="0"/>
              <w:rPr>
                <w:i/>
              </w:rPr>
            </w:pPr>
            <w:r>
              <w:rPr>
                <w:i/>
              </w:rPr>
              <w:t>See below for details of common module codes and titles</w:t>
            </w:r>
          </w:p>
        </w:tc>
      </w:tr>
    </w:tbl>
    <w:p w14:paraId="3ABC9EB2" w14:textId="77777777" w:rsidR="00E44750" w:rsidRDefault="00E44750" w:rsidP="00E44750">
      <w:pPr>
        <w:spacing w:before="120"/>
        <w:jc w:val="center"/>
        <w:outlineLvl w:val="0"/>
        <w:rPr>
          <w:rFonts w:ascii="Cambria" w:hAnsi="Cambria"/>
          <w:b/>
          <w:u w:val="single"/>
        </w:rPr>
      </w:pPr>
    </w:p>
    <w:tbl>
      <w:tblPr>
        <w:tblpPr w:leftFromText="180" w:rightFromText="180" w:vertAnchor="text" w:horzAnchor="margin" w:tblpY="-71"/>
        <w:tblW w:w="8544" w:type="dxa"/>
        <w:tblBorders>
          <w:top w:val="threeDEngrave" w:sz="24" w:space="0" w:color="auto"/>
          <w:left w:val="threeDEngrave" w:sz="24" w:space="0" w:color="auto"/>
          <w:bottom w:val="threeDEmboss" w:sz="24" w:space="0" w:color="auto"/>
          <w:right w:val="threeDEmboss" w:sz="24" w:space="0" w:color="auto"/>
          <w:insideH w:val="single" w:sz="4" w:space="0" w:color="auto"/>
          <w:insideV w:val="single" w:sz="4" w:space="0" w:color="auto"/>
        </w:tblBorders>
        <w:tblLook w:val="04A0" w:firstRow="1" w:lastRow="0" w:firstColumn="1" w:lastColumn="0" w:noHBand="0" w:noVBand="1"/>
      </w:tblPr>
      <w:tblGrid>
        <w:gridCol w:w="2239"/>
        <w:gridCol w:w="6305"/>
      </w:tblGrid>
      <w:tr w:rsidR="00E44750" w14:paraId="139D0AE3" w14:textId="77777777" w:rsidTr="00517CB7">
        <w:trPr>
          <w:trHeight w:val="391"/>
        </w:trPr>
        <w:tc>
          <w:tcPr>
            <w:tcW w:w="8544" w:type="dxa"/>
            <w:gridSpan w:val="2"/>
          </w:tcPr>
          <w:p w14:paraId="7120D51F" w14:textId="77777777" w:rsidR="00E44750" w:rsidRDefault="00E44750" w:rsidP="00517CB7">
            <w:pPr>
              <w:spacing w:before="120"/>
              <w:outlineLvl w:val="0"/>
              <w:rPr>
                <w:b/>
              </w:rPr>
            </w:pPr>
            <w:r>
              <w:rPr>
                <w:b/>
                <w:sz w:val="28"/>
              </w:rPr>
              <w:t>Title of assignment / dissertation (if applicable)</w:t>
            </w:r>
          </w:p>
        </w:tc>
      </w:tr>
      <w:tr w:rsidR="00E44750" w14:paraId="39EDA299" w14:textId="77777777" w:rsidTr="00517CB7">
        <w:trPr>
          <w:trHeight w:val="320"/>
        </w:trPr>
        <w:tc>
          <w:tcPr>
            <w:tcW w:w="8544" w:type="dxa"/>
            <w:gridSpan w:val="2"/>
          </w:tcPr>
          <w:p w14:paraId="0AB76D6D" w14:textId="201BD369" w:rsidR="00E44750" w:rsidRDefault="00E44750" w:rsidP="00E44750">
            <w:pPr>
              <w:spacing w:after="0" w:line="480" w:lineRule="auto"/>
              <w:rPr>
                <w:b/>
              </w:rPr>
            </w:pPr>
            <w:r w:rsidRPr="00E57631">
              <w:rPr>
                <w:rFonts w:ascii="Arial" w:hAnsi="Arial" w:cs="Arial"/>
                <w:b/>
                <w:color w:val="000000" w:themeColor="text1"/>
                <w:sz w:val="28"/>
                <w:szCs w:val="28"/>
              </w:rPr>
              <w:t xml:space="preserve">“How can the ‘Pedagogy of Autonomy’ be enabled in the </w:t>
            </w:r>
          </w:p>
        </w:tc>
      </w:tr>
      <w:tr w:rsidR="00E44750" w14:paraId="112ABA08" w14:textId="77777777" w:rsidTr="00517CB7">
        <w:trPr>
          <w:trHeight w:val="302"/>
        </w:trPr>
        <w:tc>
          <w:tcPr>
            <w:tcW w:w="8544" w:type="dxa"/>
            <w:gridSpan w:val="2"/>
          </w:tcPr>
          <w:p w14:paraId="6C83A3AB" w14:textId="5FAE8897" w:rsidR="00E44750" w:rsidRDefault="00E44750" w:rsidP="00E44750">
            <w:pPr>
              <w:spacing w:after="0" w:line="480" w:lineRule="auto"/>
              <w:rPr>
                <w:b/>
              </w:rPr>
            </w:pPr>
            <w:proofErr w:type="gramStart"/>
            <w:r w:rsidRPr="00E57631">
              <w:rPr>
                <w:rFonts w:ascii="Arial" w:hAnsi="Arial" w:cs="Arial"/>
                <w:b/>
                <w:color w:val="000000" w:themeColor="text1"/>
                <w:sz w:val="28"/>
                <w:szCs w:val="28"/>
              </w:rPr>
              <w:t>praxis</w:t>
            </w:r>
            <w:proofErr w:type="gramEnd"/>
            <w:r w:rsidRPr="00E57631">
              <w:rPr>
                <w:rFonts w:ascii="Arial" w:hAnsi="Arial" w:cs="Arial"/>
                <w:b/>
                <w:color w:val="000000" w:themeColor="text1"/>
                <w:sz w:val="28"/>
                <w:szCs w:val="28"/>
              </w:rPr>
              <w:t xml:space="preserve"> of the Artist- Teacher?”</w:t>
            </w:r>
          </w:p>
        </w:tc>
      </w:tr>
      <w:tr w:rsidR="00E44750" w14:paraId="7816C8F0" w14:textId="77777777" w:rsidTr="00517CB7">
        <w:trPr>
          <w:trHeight w:val="391"/>
        </w:trPr>
        <w:tc>
          <w:tcPr>
            <w:tcW w:w="2239" w:type="dxa"/>
          </w:tcPr>
          <w:p w14:paraId="2F2F6F64" w14:textId="77777777" w:rsidR="00E44750" w:rsidRDefault="00E44750" w:rsidP="00517CB7">
            <w:pPr>
              <w:spacing w:before="120"/>
              <w:jc w:val="right"/>
              <w:outlineLvl w:val="0"/>
              <w:rPr>
                <w:i/>
              </w:rPr>
            </w:pPr>
            <w:r>
              <w:rPr>
                <w:b/>
                <w:sz w:val="28"/>
              </w:rPr>
              <w:t>Word Count</w:t>
            </w:r>
          </w:p>
        </w:tc>
        <w:tc>
          <w:tcPr>
            <w:tcW w:w="6304" w:type="dxa"/>
          </w:tcPr>
          <w:p w14:paraId="49D128CB" w14:textId="06A0AA89" w:rsidR="00E44750" w:rsidRDefault="00E44750" w:rsidP="00517CB7">
            <w:pPr>
              <w:spacing w:before="120"/>
              <w:outlineLvl w:val="0"/>
              <w:rPr>
                <w:i/>
              </w:rPr>
            </w:pPr>
            <w:r>
              <w:rPr>
                <w:i/>
              </w:rPr>
              <w:t>5461</w:t>
            </w:r>
          </w:p>
        </w:tc>
      </w:tr>
    </w:tbl>
    <w:p w14:paraId="1D278D2F" w14:textId="77777777" w:rsidR="00E44750" w:rsidRDefault="00E44750" w:rsidP="00E44750">
      <w:pPr>
        <w:rPr>
          <w:vanish/>
        </w:rPr>
      </w:pPr>
    </w:p>
    <w:tbl>
      <w:tblPr>
        <w:tblpPr w:leftFromText="180" w:rightFromText="180" w:vertAnchor="text" w:horzAnchor="margin" w:tblpY="108"/>
        <w:tblOverlap w:val="never"/>
        <w:tblW w:w="8524" w:type="dxa"/>
        <w:tblBorders>
          <w:top w:val="threeDEngrave" w:sz="24" w:space="0" w:color="auto"/>
          <w:left w:val="threeDEngrave" w:sz="24" w:space="0" w:color="auto"/>
          <w:bottom w:val="threeDEmboss" w:sz="24" w:space="0" w:color="auto"/>
          <w:right w:val="threeDEmboss" w:sz="24" w:space="0" w:color="auto"/>
          <w:insideH w:val="single" w:sz="4" w:space="0" w:color="auto"/>
          <w:insideV w:val="single" w:sz="4" w:space="0" w:color="auto"/>
        </w:tblBorders>
        <w:tblLook w:val="04A0" w:firstRow="1" w:lastRow="0" w:firstColumn="1" w:lastColumn="0" w:noHBand="0" w:noVBand="1"/>
      </w:tblPr>
      <w:tblGrid>
        <w:gridCol w:w="8524"/>
      </w:tblGrid>
      <w:tr w:rsidR="00E44750" w14:paraId="2D6302F6" w14:textId="77777777" w:rsidTr="00E44750">
        <w:trPr>
          <w:trHeight w:val="612"/>
        </w:trPr>
        <w:tc>
          <w:tcPr>
            <w:tcW w:w="8524" w:type="dxa"/>
          </w:tcPr>
          <w:p w14:paraId="1160106E" w14:textId="791D62DE" w:rsidR="00E44750" w:rsidRDefault="00E44750" w:rsidP="00E44750">
            <w:pPr>
              <w:spacing w:before="120"/>
              <w:outlineLvl w:val="0"/>
              <w:rPr>
                <w:b/>
                <w:sz w:val="28"/>
              </w:rPr>
            </w:pPr>
            <w:r>
              <w:rPr>
                <w:b/>
                <w:sz w:val="28"/>
              </w:rPr>
              <w:t>I do agree that the department may retain a copy of my work</w:t>
            </w:r>
          </w:p>
        </w:tc>
      </w:tr>
      <w:tr w:rsidR="00E44750" w14:paraId="12A23CAD" w14:textId="77777777" w:rsidTr="00E44750">
        <w:trPr>
          <w:trHeight w:val="60"/>
        </w:trPr>
        <w:tc>
          <w:tcPr>
            <w:tcW w:w="8524" w:type="dxa"/>
          </w:tcPr>
          <w:p w14:paraId="4A755748" w14:textId="77777777" w:rsidR="00E44750" w:rsidRDefault="00E44750" w:rsidP="00517CB7">
            <w:pPr>
              <w:spacing w:before="120"/>
              <w:outlineLvl w:val="0"/>
              <w:rPr>
                <w:i/>
              </w:rPr>
            </w:pPr>
            <w:r>
              <w:rPr>
                <w:i/>
              </w:rPr>
              <w:t>Delete as appropriate</w:t>
            </w:r>
          </w:p>
        </w:tc>
      </w:tr>
    </w:tbl>
    <w:p w14:paraId="74FE7251" w14:textId="77777777" w:rsidR="00E44750" w:rsidRDefault="00E44750" w:rsidP="00E4475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right" w:pos="9007"/>
        </w:tabs>
        <w:ind w:right="20"/>
        <w:rPr>
          <w:b/>
        </w:rPr>
      </w:pPr>
    </w:p>
    <w:p w14:paraId="1C0B8A33" w14:textId="77777777" w:rsidR="00371CC1" w:rsidRPr="00E57631" w:rsidRDefault="00371CC1" w:rsidP="004120AA">
      <w:pPr>
        <w:spacing w:after="0" w:line="480" w:lineRule="auto"/>
        <w:rPr>
          <w:rFonts w:ascii="Arial" w:hAnsi="Arial" w:cs="Arial"/>
          <w:b/>
          <w:color w:val="000000" w:themeColor="text1"/>
          <w:sz w:val="24"/>
          <w:szCs w:val="24"/>
        </w:rPr>
      </w:pPr>
    </w:p>
    <w:p w14:paraId="01C18E2A" w14:textId="77777777" w:rsidR="00371CC1" w:rsidRPr="00E57631" w:rsidRDefault="00371CC1" w:rsidP="004120AA">
      <w:pPr>
        <w:spacing w:after="0" w:line="480" w:lineRule="auto"/>
        <w:rPr>
          <w:rFonts w:ascii="Arial" w:hAnsi="Arial" w:cs="Arial"/>
          <w:b/>
          <w:color w:val="000000" w:themeColor="text1"/>
          <w:sz w:val="24"/>
          <w:szCs w:val="24"/>
        </w:rPr>
      </w:pPr>
    </w:p>
    <w:p w14:paraId="7977873E" w14:textId="77777777" w:rsidR="00371CC1" w:rsidRPr="00E57631" w:rsidRDefault="00371CC1" w:rsidP="004120AA">
      <w:pPr>
        <w:spacing w:after="0" w:line="480" w:lineRule="auto"/>
        <w:rPr>
          <w:rFonts w:ascii="Arial" w:hAnsi="Arial" w:cs="Arial"/>
          <w:b/>
          <w:color w:val="000000" w:themeColor="text1"/>
          <w:sz w:val="24"/>
          <w:szCs w:val="24"/>
        </w:rPr>
      </w:pPr>
    </w:p>
    <w:p w14:paraId="798C593F" w14:textId="77777777" w:rsidR="00371CC1" w:rsidRPr="00E57631" w:rsidRDefault="00371CC1" w:rsidP="004120AA">
      <w:pPr>
        <w:spacing w:after="0" w:line="480" w:lineRule="auto"/>
        <w:rPr>
          <w:rFonts w:ascii="Arial" w:hAnsi="Arial" w:cs="Arial"/>
          <w:b/>
          <w:color w:val="000000" w:themeColor="text1"/>
          <w:sz w:val="24"/>
          <w:szCs w:val="24"/>
        </w:rPr>
      </w:pPr>
    </w:p>
    <w:p w14:paraId="3A76F704" w14:textId="77777777" w:rsidR="00474C05" w:rsidRPr="00E57631" w:rsidRDefault="00474C05" w:rsidP="004120AA">
      <w:pPr>
        <w:spacing w:after="0" w:line="480" w:lineRule="auto"/>
        <w:rPr>
          <w:rFonts w:ascii="Arial" w:hAnsi="Arial" w:cs="Arial"/>
          <w:b/>
          <w:color w:val="000000" w:themeColor="text1"/>
          <w:sz w:val="24"/>
          <w:szCs w:val="24"/>
        </w:rPr>
      </w:pPr>
    </w:p>
    <w:p w14:paraId="00EF37F6" w14:textId="77777777" w:rsidR="00474C05" w:rsidRPr="00E57631" w:rsidRDefault="00474C05" w:rsidP="004120AA">
      <w:pPr>
        <w:spacing w:after="0" w:line="480" w:lineRule="auto"/>
        <w:rPr>
          <w:rFonts w:ascii="Arial" w:hAnsi="Arial" w:cs="Arial"/>
          <w:b/>
          <w:color w:val="000000" w:themeColor="text1"/>
          <w:sz w:val="24"/>
          <w:szCs w:val="24"/>
        </w:rPr>
      </w:pPr>
    </w:p>
    <w:p w14:paraId="7442943B" w14:textId="77777777" w:rsidR="00371CC1" w:rsidRDefault="00371CC1" w:rsidP="004120AA">
      <w:pPr>
        <w:spacing w:after="0" w:line="480" w:lineRule="auto"/>
        <w:rPr>
          <w:rFonts w:ascii="Arial" w:hAnsi="Arial" w:cs="Arial"/>
          <w:b/>
          <w:color w:val="000000" w:themeColor="text1"/>
          <w:sz w:val="24"/>
          <w:szCs w:val="24"/>
        </w:rPr>
      </w:pPr>
    </w:p>
    <w:p w14:paraId="573EF012" w14:textId="77777777" w:rsidR="00E44750" w:rsidRDefault="00E44750" w:rsidP="004120AA">
      <w:pPr>
        <w:spacing w:after="0" w:line="480" w:lineRule="auto"/>
        <w:rPr>
          <w:rFonts w:ascii="Arial" w:hAnsi="Arial" w:cs="Arial"/>
          <w:b/>
          <w:color w:val="000000" w:themeColor="text1"/>
          <w:sz w:val="24"/>
          <w:szCs w:val="24"/>
        </w:rPr>
      </w:pPr>
    </w:p>
    <w:p w14:paraId="1C1296A6" w14:textId="77777777" w:rsidR="00E44750" w:rsidRPr="00E57631" w:rsidRDefault="00E44750" w:rsidP="004120AA">
      <w:pPr>
        <w:spacing w:after="0" w:line="480" w:lineRule="auto"/>
        <w:rPr>
          <w:rFonts w:ascii="Arial" w:hAnsi="Arial" w:cs="Arial"/>
          <w:b/>
          <w:color w:val="000000" w:themeColor="text1"/>
          <w:sz w:val="24"/>
          <w:szCs w:val="24"/>
        </w:rPr>
      </w:pPr>
    </w:p>
    <w:p w14:paraId="393DA0A8" w14:textId="77777777" w:rsidR="00371CC1" w:rsidRPr="00E57631" w:rsidRDefault="00371CC1" w:rsidP="00371CC1">
      <w:pPr>
        <w:spacing w:after="0" w:line="480" w:lineRule="auto"/>
        <w:rPr>
          <w:rFonts w:ascii="Arial" w:hAnsi="Arial" w:cs="Arial"/>
          <w:b/>
          <w:color w:val="000000" w:themeColor="text1"/>
          <w:sz w:val="28"/>
          <w:szCs w:val="28"/>
        </w:rPr>
      </w:pPr>
      <w:r w:rsidRPr="00E57631">
        <w:rPr>
          <w:rFonts w:ascii="Arial" w:hAnsi="Arial" w:cs="Arial"/>
          <w:b/>
          <w:color w:val="000000" w:themeColor="text1"/>
          <w:sz w:val="28"/>
          <w:szCs w:val="28"/>
        </w:rPr>
        <w:t>“How can the ‘Pedagogy of Autonomy’ be enabled in the praxis of the Artist- Teacher?”</w:t>
      </w:r>
    </w:p>
    <w:p w14:paraId="0C4930C4" w14:textId="77777777" w:rsidR="00371CC1" w:rsidRPr="00E57631" w:rsidRDefault="00371CC1" w:rsidP="00474C05">
      <w:pPr>
        <w:spacing w:after="0" w:line="360" w:lineRule="auto"/>
        <w:ind w:firstLine="2977"/>
        <w:rPr>
          <w:rFonts w:ascii="Arial" w:hAnsi="Arial" w:cs="Arial"/>
          <w:b/>
          <w:color w:val="000000" w:themeColor="text1"/>
          <w:sz w:val="24"/>
          <w:szCs w:val="24"/>
        </w:rPr>
      </w:pPr>
      <w:r w:rsidRPr="00E57631">
        <w:rPr>
          <w:rFonts w:ascii="Arial" w:hAnsi="Arial" w:cs="Arial"/>
          <w:b/>
          <w:color w:val="000000" w:themeColor="text1"/>
          <w:sz w:val="24"/>
          <w:szCs w:val="24"/>
        </w:rPr>
        <w:t>Luciana Pereira Duailibe</w:t>
      </w:r>
    </w:p>
    <w:p w14:paraId="6EE0799C" w14:textId="77777777" w:rsidR="00371CC1" w:rsidRPr="00E57631" w:rsidRDefault="00371CC1" w:rsidP="00474C05">
      <w:pPr>
        <w:spacing w:after="0" w:line="360" w:lineRule="auto"/>
        <w:ind w:firstLine="2977"/>
        <w:rPr>
          <w:rFonts w:ascii="Arial" w:hAnsi="Arial" w:cs="Arial"/>
          <w:b/>
          <w:color w:val="000000" w:themeColor="text1"/>
          <w:sz w:val="24"/>
          <w:szCs w:val="24"/>
        </w:rPr>
      </w:pPr>
      <w:r w:rsidRPr="00E57631">
        <w:rPr>
          <w:rFonts w:ascii="Arial" w:hAnsi="Arial" w:cs="Arial"/>
          <w:b/>
          <w:color w:val="000000" w:themeColor="text1"/>
          <w:sz w:val="24"/>
          <w:szCs w:val="24"/>
        </w:rPr>
        <w:t>MA in Artist teacher and Contemporary Practice</w:t>
      </w:r>
    </w:p>
    <w:p w14:paraId="34A64E88" w14:textId="77777777" w:rsidR="00371CC1" w:rsidRPr="00E57631" w:rsidRDefault="00371CC1" w:rsidP="00474C05">
      <w:pPr>
        <w:spacing w:after="0" w:line="360" w:lineRule="auto"/>
        <w:ind w:firstLine="2977"/>
        <w:rPr>
          <w:rFonts w:ascii="Arial" w:hAnsi="Arial" w:cs="Arial"/>
          <w:b/>
          <w:color w:val="000000" w:themeColor="text1"/>
          <w:sz w:val="24"/>
          <w:szCs w:val="24"/>
        </w:rPr>
      </w:pPr>
      <w:r w:rsidRPr="00E57631">
        <w:rPr>
          <w:rFonts w:ascii="Arial" w:hAnsi="Arial" w:cs="Arial"/>
          <w:b/>
          <w:color w:val="000000" w:themeColor="text1"/>
          <w:sz w:val="24"/>
          <w:szCs w:val="24"/>
        </w:rPr>
        <w:t>Assignment: Independent Studies</w:t>
      </w:r>
    </w:p>
    <w:p w14:paraId="6B1F90CB" w14:textId="77777777" w:rsidR="00371CC1" w:rsidRPr="00E57631" w:rsidRDefault="00371CC1" w:rsidP="00474C05">
      <w:pPr>
        <w:spacing w:after="0" w:line="360" w:lineRule="auto"/>
        <w:ind w:firstLine="2977"/>
        <w:rPr>
          <w:rFonts w:ascii="Arial" w:hAnsi="Arial" w:cs="Arial"/>
          <w:b/>
          <w:color w:val="000000" w:themeColor="text1"/>
          <w:sz w:val="24"/>
          <w:szCs w:val="24"/>
          <w:lang w:val="pt-BR"/>
        </w:rPr>
      </w:pPr>
      <w:r w:rsidRPr="00E57631">
        <w:rPr>
          <w:rFonts w:ascii="Arial" w:hAnsi="Arial" w:cs="Arial"/>
          <w:b/>
          <w:color w:val="000000" w:themeColor="text1"/>
          <w:sz w:val="24"/>
          <w:szCs w:val="24"/>
          <w:lang w:val="pt-BR"/>
        </w:rPr>
        <w:t>Tutor: Tara Page</w:t>
      </w:r>
    </w:p>
    <w:p w14:paraId="3502B056" w14:textId="77777777" w:rsidR="00371CC1" w:rsidRPr="00E57631" w:rsidRDefault="00371CC1" w:rsidP="00474C05">
      <w:pPr>
        <w:spacing w:after="0" w:line="360" w:lineRule="auto"/>
        <w:ind w:firstLine="2977"/>
        <w:rPr>
          <w:rFonts w:ascii="Arial" w:hAnsi="Arial" w:cs="Arial"/>
          <w:b/>
          <w:color w:val="000000" w:themeColor="text1"/>
          <w:sz w:val="24"/>
          <w:szCs w:val="24"/>
          <w:lang w:val="pt-BR"/>
        </w:rPr>
      </w:pPr>
      <w:r w:rsidRPr="00E57631">
        <w:rPr>
          <w:rFonts w:ascii="Arial" w:hAnsi="Arial" w:cs="Arial"/>
          <w:b/>
          <w:color w:val="000000" w:themeColor="text1"/>
          <w:sz w:val="24"/>
          <w:szCs w:val="24"/>
          <w:lang w:val="pt-BR"/>
        </w:rPr>
        <w:t>Date: 16/03/2013</w:t>
      </w:r>
    </w:p>
    <w:p w14:paraId="43339EFF" w14:textId="29FCC499" w:rsidR="00371CC1" w:rsidRPr="00E57631" w:rsidRDefault="00371CC1" w:rsidP="00474C05">
      <w:pPr>
        <w:spacing w:after="0" w:line="360" w:lineRule="auto"/>
        <w:ind w:firstLine="2977"/>
        <w:rPr>
          <w:rFonts w:ascii="Arial" w:hAnsi="Arial" w:cs="Arial"/>
          <w:b/>
          <w:color w:val="000000" w:themeColor="text1"/>
          <w:sz w:val="24"/>
          <w:szCs w:val="24"/>
          <w:lang w:val="pt-BR"/>
        </w:rPr>
      </w:pPr>
      <w:r w:rsidRPr="00E57631">
        <w:rPr>
          <w:rFonts w:ascii="Arial" w:hAnsi="Arial" w:cs="Arial"/>
          <w:b/>
          <w:color w:val="000000" w:themeColor="text1"/>
          <w:sz w:val="24"/>
          <w:szCs w:val="24"/>
          <w:lang w:val="pt-BR"/>
        </w:rPr>
        <w:t>Date:</w:t>
      </w:r>
      <w:r w:rsidR="007023AF">
        <w:rPr>
          <w:rFonts w:ascii="Arial" w:hAnsi="Arial" w:cs="Arial"/>
          <w:b/>
          <w:color w:val="000000" w:themeColor="text1"/>
          <w:sz w:val="24"/>
          <w:szCs w:val="24"/>
          <w:lang w:val="pt-BR"/>
        </w:rPr>
        <w:t xml:space="preserve"> 15/03/2013</w:t>
      </w:r>
    </w:p>
    <w:p w14:paraId="2E67689E" w14:textId="77777777" w:rsidR="00371CC1" w:rsidRPr="00E57631" w:rsidRDefault="00371CC1" w:rsidP="00371CC1">
      <w:pPr>
        <w:spacing w:after="0" w:line="480" w:lineRule="auto"/>
        <w:ind w:firstLine="3828"/>
        <w:rPr>
          <w:rFonts w:ascii="Arial" w:hAnsi="Arial" w:cs="Arial"/>
          <w:b/>
          <w:color w:val="000000" w:themeColor="text1"/>
          <w:sz w:val="24"/>
          <w:szCs w:val="24"/>
          <w:lang w:val="pt-BR"/>
        </w:rPr>
      </w:pPr>
    </w:p>
    <w:p w14:paraId="50252FEB"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3DAC1EE4"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0F29E679"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557B7B09"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7D2BE241"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1793DD96" w14:textId="77777777" w:rsidR="00371CC1" w:rsidRPr="00E57631" w:rsidRDefault="00371CC1" w:rsidP="004120AA">
      <w:pPr>
        <w:spacing w:after="0" w:line="480" w:lineRule="auto"/>
        <w:rPr>
          <w:rFonts w:ascii="Arial" w:hAnsi="Arial" w:cs="Arial"/>
          <w:b/>
          <w:color w:val="000000" w:themeColor="text1"/>
          <w:sz w:val="24"/>
          <w:szCs w:val="24"/>
          <w:lang w:val="pt-BR"/>
        </w:rPr>
      </w:pPr>
    </w:p>
    <w:p w14:paraId="102A2B2F" w14:textId="77777777" w:rsidR="00E44750" w:rsidRDefault="00E44750" w:rsidP="00474C05">
      <w:pPr>
        <w:spacing w:after="0" w:line="480" w:lineRule="auto"/>
        <w:rPr>
          <w:rFonts w:ascii="Arial" w:hAnsi="Arial" w:cs="Arial"/>
          <w:b/>
          <w:color w:val="000000" w:themeColor="text1"/>
          <w:sz w:val="24"/>
          <w:szCs w:val="24"/>
        </w:rPr>
      </w:pPr>
    </w:p>
    <w:p w14:paraId="1EA894A4" w14:textId="77777777" w:rsidR="00F55865" w:rsidRPr="00E57631" w:rsidRDefault="0083635C" w:rsidP="00474C05">
      <w:pPr>
        <w:spacing w:after="0" w:line="480" w:lineRule="auto"/>
        <w:rPr>
          <w:rFonts w:ascii="Arial" w:hAnsi="Arial" w:cs="Arial"/>
          <w:b/>
          <w:color w:val="000000" w:themeColor="text1"/>
          <w:sz w:val="24"/>
          <w:szCs w:val="24"/>
        </w:rPr>
      </w:pPr>
      <w:r w:rsidRPr="00E57631">
        <w:rPr>
          <w:rFonts w:ascii="Arial" w:hAnsi="Arial" w:cs="Arial"/>
          <w:b/>
          <w:color w:val="000000" w:themeColor="text1"/>
          <w:sz w:val="24"/>
          <w:szCs w:val="24"/>
        </w:rPr>
        <w:lastRenderedPageBreak/>
        <w:t>“Ho</w:t>
      </w:r>
      <w:r w:rsidR="00247AB0" w:rsidRPr="00E57631">
        <w:rPr>
          <w:rFonts w:ascii="Arial" w:hAnsi="Arial" w:cs="Arial"/>
          <w:b/>
          <w:color w:val="000000" w:themeColor="text1"/>
          <w:sz w:val="24"/>
          <w:szCs w:val="24"/>
        </w:rPr>
        <w:t xml:space="preserve">w </w:t>
      </w:r>
      <w:r w:rsidR="00361A0F" w:rsidRPr="00E57631">
        <w:rPr>
          <w:rFonts w:ascii="Arial" w:hAnsi="Arial" w:cs="Arial"/>
          <w:b/>
          <w:color w:val="000000" w:themeColor="text1"/>
          <w:sz w:val="24"/>
          <w:szCs w:val="24"/>
        </w:rPr>
        <w:t xml:space="preserve">can </w:t>
      </w:r>
      <w:r w:rsidR="00247AB0" w:rsidRPr="00E57631">
        <w:rPr>
          <w:rFonts w:ascii="Arial" w:hAnsi="Arial" w:cs="Arial"/>
          <w:b/>
          <w:color w:val="000000" w:themeColor="text1"/>
          <w:sz w:val="24"/>
          <w:szCs w:val="24"/>
        </w:rPr>
        <w:t>the</w:t>
      </w:r>
      <w:r w:rsidR="00361A0F" w:rsidRPr="00E57631">
        <w:rPr>
          <w:rFonts w:ascii="Arial" w:hAnsi="Arial" w:cs="Arial"/>
          <w:b/>
          <w:color w:val="000000" w:themeColor="text1"/>
          <w:sz w:val="24"/>
          <w:szCs w:val="24"/>
        </w:rPr>
        <w:t xml:space="preserve"> ‘</w:t>
      </w:r>
      <w:r w:rsidR="00F55865" w:rsidRPr="00E57631">
        <w:rPr>
          <w:rFonts w:ascii="Arial" w:hAnsi="Arial" w:cs="Arial"/>
          <w:b/>
          <w:color w:val="000000" w:themeColor="text1"/>
          <w:sz w:val="24"/>
          <w:szCs w:val="24"/>
        </w:rPr>
        <w:t>P</w:t>
      </w:r>
      <w:r w:rsidR="00361A0F" w:rsidRPr="00E57631">
        <w:rPr>
          <w:rFonts w:ascii="Arial" w:hAnsi="Arial" w:cs="Arial"/>
          <w:b/>
          <w:color w:val="000000" w:themeColor="text1"/>
          <w:sz w:val="24"/>
          <w:szCs w:val="24"/>
        </w:rPr>
        <w:t xml:space="preserve">edagogy of Autonomy’ be enabled in the praxis of </w:t>
      </w:r>
      <w:r w:rsidR="00023C4C" w:rsidRPr="00E57631">
        <w:rPr>
          <w:rFonts w:ascii="Arial" w:hAnsi="Arial" w:cs="Arial"/>
          <w:b/>
          <w:color w:val="000000" w:themeColor="text1"/>
          <w:sz w:val="24"/>
          <w:szCs w:val="24"/>
        </w:rPr>
        <w:t xml:space="preserve">the </w:t>
      </w:r>
      <w:r w:rsidR="00446D85" w:rsidRPr="00E57631">
        <w:rPr>
          <w:rFonts w:ascii="Arial" w:hAnsi="Arial" w:cs="Arial"/>
          <w:b/>
          <w:color w:val="000000" w:themeColor="text1"/>
          <w:sz w:val="24"/>
          <w:szCs w:val="24"/>
        </w:rPr>
        <w:t>Artist- Teacher</w:t>
      </w:r>
      <w:r w:rsidR="009C4D17" w:rsidRPr="00E57631">
        <w:rPr>
          <w:rFonts w:ascii="Arial" w:hAnsi="Arial" w:cs="Arial"/>
          <w:b/>
          <w:color w:val="000000" w:themeColor="text1"/>
          <w:sz w:val="24"/>
          <w:szCs w:val="24"/>
        </w:rPr>
        <w:t>?</w:t>
      </w:r>
      <w:r w:rsidRPr="00E57631">
        <w:rPr>
          <w:rFonts w:ascii="Arial" w:hAnsi="Arial" w:cs="Arial"/>
          <w:b/>
          <w:color w:val="000000" w:themeColor="text1"/>
          <w:sz w:val="24"/>
          <w:szCs w:val="24"/>
        </w:rPr>
        <w:t>”</w:t>
      </w:r>
    </w:p>
    <w:p w14:paraId="445B268D" w14:textId="77777777" w:rsidR="00C333F5" w:rsidRPr="00E57631" w:rsidRDefault="00C333F5" w:rsidP="004120AA">
      <w:pPr>
        <w:spacing w:after="0" w:line="480" w:lineRule="auto"/>
        <w:rPr>
          <w:rFonts w:ascii="Arial" w:hAnsi="Arial" w:cs="Arial"/>
          <w:b/>
          <w:color w:val="000000" w:themeColor="text1"/>
          <w:sz w:val="24"/>
          <w:szCs w:val="24"/>
        </w:rPr>
      </w:pPr>
    </w:p>
    <w:p w14:paraId="77E2DA4B" w14:textId="77777777" w:rsidR="00F01BC2" w:rsidRPr="00E57631" w:rsidRDefault="000C61CA" w:rsidP="000C61CA">
      <w:pPr>
        <w:spacing w:after="0" w:line="240" w:lineRule="auto"/>
        <w:ind w:left="2268"/>
        <w:jc w:val="right"/>
        <w:rPr>
          <w:rFonts w:ascii="Arial" w:hAnsi="Arial" w:cs="Arial"/>
          <w:color w:val="000000" w:themeColor="text1"/>
          <w:sz w:val="20"/>
          <w:szCs w:val="20"/>
        </w:rPr>
      </w:pPr>
      <w:r w:rsidRPr="00E57631">
        <w:rPr>
          <w:rFonts w:ascii="Arial" w:hAnsi="Arial" w:cs="Arial"/>
          <w:color w:val="000000" w:themeColor="text1"/>
          <w:sz w:val="20"/>
          <w:szCs w:val="20"/>
        </w:rPr>
        <w:t xml:space="preserve">‘Autonomy is a process of becoming oneself, a process of maturing, of coming to be. It does not happen on a given date. In this sense, a pedagogy of autonomy should be centred on experiences that stimulate decision making and responsibility, in other words, on experiences that respect freedom’ (Freire, </w:t>
      </w:r>
      <w:r w:rsidR="00C25268" w:rsidRPr="00E57631">
        <w:rPr>
          <w:rFonts w:ascii="Arial" w:hAnsi="Arial" w:cs="Arial"/>
          <w:color w:val="000000" w:themeColor="text1"/>
          <w:sz w:val="20"/>
          <w:szCs w:val="20"/>
        </w:rPr>
        <w:t>2001, 98)</w:t>
      </w:r>
      <w:r w:rsidRPr="00E57631">
        <w:rPr>
          <w:rFonts w:ascii="Arial" w:hAnsi="Arial" w:cs="Arial"/>
          <w:color w:val="000000" w:themeColor="text1"/>
          <w:sz w:val="20"/>
          <w:szCs w:val="20"/>
        </w:rPr>
        <w:t xml:space="preserve">  </w:t>
      </w:r>
    </w:p>
    <w:p w14:paraId="54DD5EBD" w14:textId="77777777" w:rsidR="000C61CA" w:rsidRPr="00E57631" w:rsidRDefault="000C61CA" w:rsidP="000C61CA">
      <w:pPr>
        <w:spacing w:after="0" w:line="480" w:lineRule="auto"/>
        <w:jc w:val="right"/>
        <w:rPr>
          <w:rFonts w:ascii="Arial" w:hAnsi="Arial" w:cs="Arial"/>
          <w:color w:val="000000" w:themeColor="text1"/>
        </w:rPr>
      </w:pPr>
    </w:p>
    <w:p w14:paraId="4B885D4A" w14:textId="77777777" w:rsidR="000C61CA" w:rsidRPr="00E57631" w:rsidRDefault="000C61CA" w:rsidP="000C61CA">
      <w:pPr>
        <w:spacing w:after="0" w:line="480" w:lineRule="auto"/>
        <w:jc w:val="right"/>
        <w:rPr>
          <w:rFonts w:ascii="Arial" w:hAnsi="Arial" w:cs="Arial"/>
          <w:color w:val="000000" w:themeColor="text1"/>
        </w:rPr>
      </w:pPr>
    </w:p>
    <w:p w14:paraId="496FB78C" w14:textId="77777777" w:rsidR="00437307" w:rsidRPr="00E57631" w:rsidRDefault="00E7726C" w:rsidP="00437307">
      <w:pPr>
        <w:spacing w:after="0" w:line="480" w:lineRule="auto"/>
        <w:rPr>
          <w:rFonts w:ascii="Arial" w:hAnsi="Arial" w:cs="Arial"/>
          <w:color w:val="000000" w:themeColor="text1"/>
        </w:rPr>
      </w:pPr>
      <w:r w:rsidRPr="00E57631">
        <w:rPr>
          <w:rFonts w:ascii="Arial" w:hAnsi="Arial" w:cs="Arial"/>
          <w:color w:val="000000" w:themeColor="text1"/>
        </w:rPr>
        <w:t>Introduction:</w:t>
      </w:r>
    </w:p>
    <w:p w14:paraId="5DE163A1" w14:textId="77777777" w:rsidR="005F6295" w:rsidRPr="00E57631" w:rsidRDefault="005F6295" w:rsidP="005F6295">
      <w:pPr>
        <w:spacing w:after="0" w:line="480" w:lineRule="auto"/>
        <w:rPr>
          <w:rFonts w:ascii="Arial" w:hAnsi="Arial" w:cs="Arial"/>
          <w:color w:val="000000" w:themeColor="text1"/>
        </w:rPr>
      </w:pPr>
      <w:r w:rsidRPr="00E57631">
        <w:rPr>
          <w:rFonts w:ascii="Arial" w:hAnsi="Arial" w:cs="Arial"/>
          <w:color w:val="000000" w:themeColor="text1"/>
        </w:rPr>
        <w:t xml:space="preserve">A critical consciousness </w:t>
      </w:r>
      <w:r w:rsidR="00B11265" w:rsidRPr="00E57631">
        <w:rPr>
          <w:rFonts w:ascii="Arial" w:hAnsi="Arial" w:cs="Arial"/>
          <w:color w:val="000000" w:themeColor="text1"/>
        </w:rPr>
        <w:t>that enable</w:t>
      </w:r>
      <w:r w:rsidR="00847652" w:rsidRPr="00E57631">
        <w:rPr>
          <w:rFonts w:ascii="Arial" w:hAnsi="Arial" w:cs="Arial"/>
          <w:color w:val="000000" w:themeColor="text1"/>
        </w:rPr>
        <w:t>s</w:t>
      </w:r>
      <w:r w:rsidR="00B11265" w:rsidRPr="00E57631">
        <w:rPr>
          <w:rFonts w:ascii="Arial" w:hAnsi="Arial" w:cs="Arial"/>
          <w:color w:val="000000" w:themeColor="text1"/>
        </w:rPr>
        <w:t xml:space="preserve"> </w:t>
      </w:r>
      <w:r w:rsidRPr="00E57631">
        <w:rPr>
          <w:rFonts w:ascii="Arial" w:hAnsi="Arial" w:cs="Arial"/>
          <w:color w:val="000000" w:themeColor="text1"/>
        </w:rPr>
        <w:t>reflect</w:t>
      </w:r>
      <w:r w:rsidR="00B11265" w:rsidRPr="00E57631">
        <w:rPr>
          <w:rFonts w:ascii="Arial" w:hAnsi="Arial" w:cs="Arial"/>
          <w:color w:val="000000" w:themeColor="text1"/>
        </w:rPr>
        <w:t>ion</w:t>
      </w:r>
      <w:r w:rsidRPr="00E57631">
        <w:rPr>
          <w:rFonts w:ascii="Arial" w:hAnsi="Arial" w:cs="Arial"/>
          <w:color w:val="000000" w:themeColor="text1"/>
        </w:rPr>
        <w:t xml:space="preserve"> about </w:t>
      </w:r>
      <w:r w:rsidR="00507F07" w:rsidRPr="00E57631">
        <w:rPr>
          <w:rFonts w:ascii="Arial" w:hAnsi="Arial" w:cs="Arial"/>
          <w:color w:val="000000" w:themeColor="text1"/>
        </w:rPr>
        <w:t xml:space="preserve">the way that we </w:t>
      </w:r>
      <w:r w:rsidR="00DB1F91" w:rsidRPr="00E57631">
        <w:rPr>
          <w:rFonts w:ascii="Arial" w:hAnsi="Arial" w:cs="Arial"/>
          <w:color w:val="000000" w:themeColor="text1"/>
        </w:rPr>
        <w:t>relate to</w:t>
      </w:r>
      <w:r w:rsidR="00D47B27" w:rsidRPr="00E57631">
        <w:rPr>
          <w:rFonts w:ascii="Arial" w:hAnsi="Arial" w:cs="Arial"/>
          <w:color w:val="000000" w:themeColor="text1"/>
        </w:rPr>
        <w:t xml:space="preserve"> others and</w:t>
      </w:r>
      <w:r w:rsidR="00DB1F91" w:rsidRPr="00E57631">
        <w:rPr>
          <w:rFonts w:ascii="Arial" w:hAnsi="Arial" w:cs="Arial"/>
          <w:color w:val="000000" w:themeColor="text1"/>
        </w:rPr>
        <w:t xml:space="preserve"> to</w:t>
      </w:r>
      <w:r w:rsidR="00507F07" w:rsidRPr="00E57631">
        <w:rPr>
          <w:rFonts w:ascii="Arial" w:hAnsi="Arial" w:cs="Arial"/>
          <w:color w:val="000000" w:themeColor="text1"/>
        </w:rPr>
        <w:t xml:space="preserve"> the world</w:t>
      </w:r>
      <w:r w:rsidR="00D47B27" w:rsidRPr="00E57631">
        <w:rPr>
          <w:rFonts w:ascii="Arial" w:hAnsi="Arial" w:cs="Arial"/>
          <w:color w:val="000000" w:themeColor="text1"/>
        </w:rPr>
        <w:t xml:space="preserve">, </w:t>
      </w:r>
      <w:r w:rsidR="00B11265" w:rsidRPr="00E57631">
        <w:rPr>
          <w:rFonts w:ascii="Arial" w:hAnsi="Arial" w:cs="Arial"/>
          <w:color w:val="000000" w:themeColor="text1"/>
        </w:rPr>
        <w:t>that</w:t>
      </w:r>
      <w:r w:rsidR="00D47B27" w:rsidRPr="00E57631">
        <w:rPr>
          <w:rFonts w:ascii="Arial" w:hAnsi="Arial" w:cs="Arial"/>
          <w:color w:val="000000" w:themeColor="text1"/>
        </w:rPr>
        <w:t xml:space="preserve"> reflect</w:t>
      </w:r>
      <w:r w:rsidR="00B11265" w:rsidRPr="00E57631">
        <w:rPr>
          <w:rFonts w:ascii="Arial" w:hAnsi="Arial" w:cs="Arial"/>
          <w:color w:val="000000" w:themeColor="text1"/>
        </w:rPr>
        <w:t>s</w:t>
      </w:r>
      <w:r w:rsidR="00D47B27" w:rsidRPr="00E57631">
        <w:rPr>
          <w:rFonts w:ascii="Arial" w:hAnsi="Arial" w:cs="Arial"/>
          <w:color w:val="000000" w:themeColor="text1"/>
        </w:rPr>
        <w:t xml:space="preserve"> on ourselves </w:t>
      </w:r>
      <w:r w:rsidRPr="00E57631">
        <w:rPr>
          <w:rFonts w:ascii="Arial" w:hAnsi="Arial" w:cs="Arial"/>
          <w:color w:val="000000" w:themeColor="text1"/>
        </w:rPr>
        <w:t xml:space="preserve">as a subject of </w:t>
      </w:r>
      <w:r w:rsidR="00507F07" w:rsidRPr="00E57631">
        <w:rPr>
          <w:rFonts w:ascii="Arial" w:hAnsi="Arial" w:cs="Arial"/>
          <w:color w:val="000000" w:themeColor="text1"/>
        </w:rPr>
        <w:t>our</w:t>
      </w:r>
      <w:r w:rsidRPr="00E57631">
        <w:rPr>
          <w:rFonts w:ascii="Arial" w:hAnsi="Arial" w:cs="Arial"/>
          <w:color w:val="000000" w:themeColor="text1"/>
        </w:rPr>
        <w:t xml:space="preserve"> own reality</w:t>
      </w:r>
      <w:r w:rsidR="00507F07" w:rsidRPr="00E57631">
        <w:rPr>
          <w:rFonts w:ascii="Arial" w:hAnsi="Arial" w:cs="Arial"/>
          <w:color w:val="000000" w:themeColor="text1"/>
        </w:rPr>
        <w:t xml:space="preserve">, </w:t>
      </w:r>
      <w:r w:rsidR="00B11265" w:rsidRPr="00E57631">
        <w:rPr>
          <w:rFonts w:ascii="Arial" w:hAnsi="Arial" w:cs="Arial"/>
          <w:color w:val="000000" w:themeColor="text1"/>
        </w:rPr>
        <w:t>which</w:t>
      </w:r>
      <w:r w:rsidR="00D47B27" w:rsidRPr="00E57631">
        <w:rPr>
          <w:rFonts w:ascii="Arial" w:hAnsi="Arial" w:cs="Arial"/>
          <w:color w:val="000000" w:themeColor="text1"/>
        </w:rPr>
        <w:t xml:space="preserve"> </w:t>
      </w:r>
      <w:r w:rsidR="00507F07" w:rsidRPr="00E57631">
        <w:rPr>
          <w:rFonts w:ascii="Arial" w:hAnsi="Arial" w:cs="Arial"/>
          <w:color w:val="000000" w:themeColor="text1"/>
        </w:rPr>
        <w:t xml:space="preserve">is not a static reality </w:t>
      </w:r>
      <w:r w:rsidR="00D707C3" w:rsidRPr="00E57631">
        <w:rPr>
          <w:rFonts w:ascii="Arial" w:hAnsi="Arial" w:cs="Arial"/>
          <w:color w:val="000000" w:themeColor="text1"/>
        </w:rPr>
        <w:t xml:space="preserve">but </w:t>
      </w:r>
      <w:r w:rsidR="00D47B27" w:rsidRPr="00E57631">
        <w:rPr>
          <w:rFonts w:ascii="Arial" w:hAnsi="Arial" w:cs="Arial"/>
          <w:color w:val="000000" w:themeColor="text1"/>
        </w:rPr>
        <w:t>it is</w:t>
      </w:r>
      <w:r w:rsidR="00D707C3" w:rsidRPr="00E57631">
        <w:rPr>
          <w:rFonts w:ascii="Arial" w:hAnsi="Arial" w:cs="Arial"/>
          <w:color w:val="000000" w:themeColor="text1"/>
        </w:rPr>
        <w:t xml:space="preserve"> process, in constant transformation</w:t>
      </w:r>
      <w:r w:rsidR="00D47B27" w:rsidRPr="00E57631">
        <w:rPr>
          <w:rFonts w:ascii="Arial" w:hAnsi="Arial" w:cs="Arial"/>
          <w:color w:val="000000" w:themeColor="text1"/>
        </w:rPr>
        <w:t>,</w:t>
      </w:r>
      <w:r w:rsidRPr="00E57631">
        <w:rPr>
          <w:rFonts w:ascii="Arial" w:hAnsi="Arial" w:cs="Arial"/>
          <w:color w:val="000000" w:themeColor="text1"/>
        </w:rPr>
        <w:t xml:space="preserve"> is one of the most important ideas in the Paulo Freire’s conception of pedagogy, education and social transformation</w:t>
      </w:r>
      <w:r w:rsidR="00D707C3" w:rsidRPr="00E57631">
        <w:rPr>
          <w:rFonts w:ascii="Arial" w:hAnsi="Arial" w:cs="Arial"/>
          <w:color w:val="000000" w:themeColor="text1"/>
        </w:rPr>
        <w:t xml:space="preserve"> (Freire, 2007, 83)</w:t>
      </w:r>
      <w:r w:rsidRPr="00E57631">
        <w:rPr>
          <w:rFonts w:ascii="Arial" w:hAnsi="Arial" w:cs="Arial"/>
          <w:color w:val="000000" w:themeColor="text1"/>
        </w:rPr>
        <w:t xml:space="preserve">. In his work, </w:t>
      </w:r>
      <w:r w:rsidRPr="00E57631">
        <w:rPr>
          <w:rFonts w:ascii="Arial" w:hAnsi="Arial" w:cs="Arial"/>
          <w:i/>
          <w:color w:val="000000" w:themeColor="text1"/>
        </w:rPr>
        <w:t>Pedagogy of Autonomy</w:t>
      </w:r>
      <w:r w:rsidRPr="00E57631">
        <w:rPr>
          <w:rStyle w:val="EndnoteReference"/>
          <w:rFonts w:ascii="Arial" w:hAnsi="Arial" w:cs="Arial"/>
          <w:color w:val="000000" w:themeColor="text1"/>
        </w:rPr>
        <w:endnoteReference w:id="1"/>
      </w:r>
      <w:r w:rsidRPr="00E57631">
        <w:rPr>
          <w:rFonts w:ascii="Arial" w:hAnsi="Arial" w:cs="Arial"/>
          <w:color w:val="000000" w:themeColor="text1"/>
        </w:rPr>
        <w:t xml:space="preserve"> Freire analyses the teacher’s praxis and suggests that a democratic</w:t>
      </w:r>
      <w:r w:rsidR="00DB1F91" w:rsidRPr="00E57631">
        <w:rPr>
          <w:rFonts w:ascii="Arial" w:hAnsi="Arial" w:cs="Arial"/>
          <w:color w:val="000000" w:themeColor="text1"/>
        </w:rPr>
        <w:t xml:space="preserve"> educational praxis</w:t>
      </w:r>
      <w:r w:rsidRPr="00E57631">
        <w:rPr>
          <w:rFonts w:ascii="Arial" w:hAnsi="Arial" w:cs="Arial"/>
          <w:color w:val="000000" w:themeColor="text1"/>
        </w:rPr>
        <w:t xml:space="preserve"> should be the one in favour of the autonomy and critical consciousness of the learners (Freire, 2001). </w:t>
      </w:r>
      <w:r w:rsidR="00DB1F91" w:rsidRPr="00E57631">
        <w:rPr>
          <w:rFonts w:ascii="Arial" w:hAnsi="Arial" w:cs="Arial"/>
          <w:color w:val="000000" w:themeColor="text1"/>
        </w:rPr>
        <w:t>A pedagogy</w:t>
      </w:r>
      <w:r w:rsidR="00B4787B" w:rsidRPr="00E57631">
        <w:rPr>
          <w:rFonts w:ascii="Arial" w:hAnsi="Arial" w:cs="Arial"/>
          <w:color w:val="000000" w:themeColor="text1"/>
        </w:rPr>
        <w:t xml:space="preserve"> which</w:t>
      </w:r>
      <w:r w:rsidRPr="00E57631">
        <w:rPr>
          <w:rFonts w:ascii="Arial" w:hAnsi="Arial" w:cs="Arial"/>
          <w:color w:val="000000" w:themeColor="text1"/>
        </w:rPr>
        <w:t xml:space="preserve"> </w:t>
      </w:r>
      <w:r w:rsidR="00D707C3" w:rsidRPr="00E57631">
        <w:rPr>
          <w:rFonts w:ascii="Arial" w:hAnsi="Arial" w:cs="Arial"/>
          <w:color w:val="000000" w:themeColor="text1"/>
        </w:rPr>
        <w:t>men and women</w:t>
      </w:r>
      <w:r w:rsidRPr="00E57631">
        <w:rPr>
          <w:rFonts w:ascii="Arial" w:hAnsi="Arial" w:cs="Arial"/>
          <w:color w:val="000000" w:themeColor="text1"/>
        </w:rPr>
        <w:t xml:space="preserve"> </w:t>
      </w:r>
      <w:r w:rsidR="00507F07" w:rsidRPr="00E57631">
        <w:rPr>
          <w:rFonts w:ascii="Arial" w:hAnsi="Arial" w:cs="Arial"/>
          <w:color w:val="000000" w:themeColor="text1"/>
        </w:rPr>
        <w:t>could assumes</w:t>
      </w:r>
      <w:r w:rsidRPr="00E57631">
        <w:rPr>
          <w:rFonts w:ascii="Arial" w:hAnsi="Arial" w:cs="Arial"/>
          <w:color w:val="000000" w:themeColor="text1"/>
        </w:rPr>
        <w:t xml:space="preserve"> </w:t>
      </w:r>
      <w:r w:rsidR="00507F07" w:rsidRPr="00E57631">
        <w:rPr>
          <w:rFonts w:ascii="Arial" w:hAnsi="Arial" w:cs="Arial"/>
          <w:color w:val="000000" w:themeColor="text1"/>
        </w:rPr>
        <w:t>themselves</w:t>
      </w:r>
      <w:r w:rsidR="00D707C3" w:rsidRPr="00E57631">
        <w:rPr>
          <w:rFonts w:ascii="Arial" w:hAnsi="Arial" w:cs="Arial"/>
          <w:color w:val="000000" w:themeColor="text1"/>
        </w:rPr>
        <w:t xml:space="preserve"> </w:t>
      </w:r>
      <w:r w:rsidR="00147A3C" w:rsidRPr="00E57631">
        <w:rPr>
          <w:rFonts w:ascii="Arial" w:hAnsi="Arial" w:cs="Arial"/>
          <w:color w:val="000000" w:themeColor="text1"/>
        </w:rPr>
        <w:t xml:space="preserve">as </w:t>
      </w:r>
      <w:r w:rsidR="00D707C3" w:rsidRPr="00E57631">
        <w:rPr>
          <w:rFonts w:ascii="Arial" w:hAnsi="Arial" w:cs="Arial"/>
          <w:color w:val="000000" w:themeColor="text1"/>
        </w:rPr>
        <w:t xml:space="preserve">beings </w:t>
      </w:r>
      <w:r w:rsidR="007F57B6" w:rsidRPr="00E57631">
        <w:rPr>
          <w:rFonts w:ascii="Arial" w:hAnsi="Arial" w:cs="Arial"/>
          <w:color w:val="000000" w:themeColor="text1"/>
        </w:rPr>
        <w:t xml:space="preserve">that ‘perceive critically </w:t>
      </w:r>
      <w:r w:rsidR="007F57B6" w:rsidRPr="00E57631">
        <w:rPr>
          <w:rFonts w:ascii="Arial" w:hAnsi="Arial" w:cs="Arial"/>
          <w:i/>
          <w:iCs/>
          <w:color w:val="000000" w:themeColor="text1"/>
        </w:rPr>
        <w:t xml:space="preserve">the way they exist </w:t>
      </w:r>
      <w:r w:rsidR="007F57B6" w:rsidRPr="00E57631">
        <w:rPr>
          <w:rFonts w:ascii="Arial" w:hAnsi="Arial" w:cs="Arial"/>
          <w:color w:val="000000" w:themeColor="text1"/>
        </w:rPr>
        <w:t xml:space="preserve">in the world </w:t>
      </w:r>
      <w:r w:rsidR="007F57B6" w:rsidRPr="00E57631">
        <w:rPr>
          <w:rFonts w:ascii="Arial" w:hAnsi="Arial" w:cs="Arial"/>
          <w:i/>
          <w:iCs/>
          <w:color w:val="000000" w:themeColor="text1"/>
        </w:rPr>
        <w:t>with which</w:t>
      </w:r>
      <w:r w:rsidR="007F57B6" w:rsidRPr="00E57631">
        <w:rPr>
          <w:rFonts w:ascii="Arial" w:hAnsi="Arial" w:cs="Arial"/>
          <w:color w:val="000000" w:themeColor="text1"/>
        </w:rPr>
        <w:t xml:space="preserve"> and </w:t>
      </w:r>
      <w:r w:rsidR="007F57B6" w:rsidRPr="00E57631">
        <w:rPr>
          <w:rFonts w:ascii="Arial" w:hAnsi="Arial" w:cs="Arial"/>
          <w:i/>
          <w:iCs/>
          <w:color w:val="000000" w:themeColor="text1"/>
        </w:rPr>
        <w:t>in which</w:t>
      </w:r>
      <w:r w:rsidR="007F57B6" w:rsidRPr="00E57631">
        <w:rPr>
          <w:rFonts w:ascii="Arial" w:hAnsi="Arial" w:cs="Arial"/>
          <w:color w:val="000000" w:themeColor="text1"/>
        </w:rPr>
        <w:t xml:space="preserve"> they find themselves’ (Freire, 2007, 83); </w:t>
      </w:r>
      <w:r w:rsidR="00B4787B" w:rsidRPr="00E57631">
        <w:rPr>
          <w:rFonts w:ascii="Arial" w:hAnsi="Arial" w:cs="Arial"/>
          <w:color w:val="000000" w:themeColor="text1"/>
        </w:rPr>
        <w:t>who</w:t>
      </w:r>
      <w:r w:rsidR="00D707C3" w:rsidRPr="00E57631">
        <w:rPr>
          <w:rFonts w:ascii="Arial" w:hAnsi="Arial" w:cs="Arial"/>
          <w:color w:val="000000" w:themeColor="text1"/>
        </w:rPr>
        <w:t xml:space="preserve"> ma</w:t>
      </w:r>
      <w:r w:rsidR="00B4787B" w:rsidRPr="00E57631">
        <w:rPr>
          <w:rFonts w:ascii="Arial" w:hAnsi="Arial" w:cs="Arial"/>
          <w:color w:val="000000" w:themeColor="text1"/>
        </w:rPr>
        <w:t>ke history and</w:t>
      </w:r>
      <w:r w:rsidR="00147A3C" w:rsidRPr="00E57631">
        <w:rPr>
          <w:rFonts w:ascii="Arial" w:hAnsi="Arial" w:cs="Arial"/>
          <w:color w:val="000000" w:themeColor="text1"/>
        </w:rPr>
        <w:t xml:space="preserve"> also</w:t>
      </w:r>
      <w:r w:rsidR="00D707C3" w:rsidRPr="00E57631">
        <w:rPr>
          <w:rFonts w:ascii="Arial" w:hAnsi="Arial" w:cs="Arial"/>
          <w:color w:val="000000" w:themeColor="text1"/>
        </w:rPr>
        <w:t xml:space="preserve"> are made by it, beings of dec</w:t>
      </w:r>
      <w:r w:rsidR="00147A3C" w:rsidRPr="00E57631">
        <w:rPr>
          <w:rFonts w:ascii="Arial" w:hAnsi="Arial" w:cs="Arial"/>
          <w:color w:val="000000" w:themeColor="text1"/>
        </w:rPr>
        <w:t>ision, of rupture, and opinions</w:t>
      </w:r>
      <w:r w:rsidR="00CB43E2" w:rsidRPr="00E57631">
        <w:rPr>
          <w:rFonts w:ascii="Arial" w:hAnsi="Arial" w:cs="Arial"/>
          <w:color w:val="000000" w:themeColor="text1"/>
        </w:rPr>
        <w:t xml:space="preserve"> (Freire, 2001</w:t>
      </w:r>
      <w:r w:rsidR="00847652" w:rsidRPr="00E57631">
        <w:rPr>
          <w:rFonts w:ascii="Arial" w:hAnsi="Arial" w:cs="Arial"/>
          <w:color w:val="000000" w:themeColor="text1"/>
        </w:rPr>
        <w:t>)</w:t>
      </w:r>
      <w:r w:rsidR="00147A3C" w:rsidRPr="00E57631">
        <w:rPr>
          <w:rFonts w:ascii="Arial" w:hAnsi="Arial" w:cs="Arial"/>
          <w:color w:val="000000" w:themeColor="text1"/>
        </w:rPr>
        <w:t>.</w:t>
      </w:r>
      <w:r w:rsidR="00D707C3" w:rsidRPr="00E57631">
        <w:rPr>
          <w:rFonts w:ascii="Arial" w:hAnsi="Arial" w:cs="Arial"/>
          <w:color w:val="000000" w:themeColor="text1"/>
        </w:rPr>
        <w:t xml:space="preserve"> </w:t>
      </w:r>
      <w:r w:rsidR="00507F07" w:rsidRPr="00E57631">
        <w:rPr>
          <w:rFonts w:ascii="Arial" w:hAnsi="Arial" w:cs="Arial"/>
          <w:color w:val="000000" w:themeColor="text1"/>
        </w:rPr>
        <w:t xml:space="preserve"> </w:t>
      </w:r>
    </w:p>
    <w:p w14:paraId="2AB7F54D" w14:textId="77777777" w:rsidR="00437307" w:rsidRPr="00E57631" w:rsidRDefault="00437307" w:rsidP="00924817">
      <w:pPr>
        <w:pStyle w:val="NormalWeb"/>
        <w:spacing w:before="0" w:beforeAutospacing="0" w:after="0" w:afterAutospacing="0" w:line="480" w:lineRule="auto"/>
        <w:rPr>
          <w:rFonts w:ascii="Arial" w:hAnsi="Arial" w:cs="Arial"/>
          <w:color w:val="000000" w:themeColor="text1"/>
          <w:sz w:val="22"/>
          <w:szCs w:val="22"/>
        </w:rPr>
      </w:pPr>
    </w:p>
    <w:p w14:paraId="6E4A4E55" w14:textId="6769630F" w:rsidR="00290A99" w:rsidRPr="00E57631" w:rsidRDefault="00F23090" w:rsidP="00924817">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I</w:t>
      </w:r>
      <w:r w:rsidR="004B6CAC" w:rsidRPr="00E57631">
        <w:rPr>
          <w:rFonts w:ascii="Arial" w:hAnsi="Arial" w:cs="Arial"/>
          <w:color w:val="000000" w:themeColor="text1"/>
          <w:sz w:val="22"/>
          <w:szCs w:val="22"/>
        </w:rPr>
        <w:t xml:space="preserve">n </w:t>
      </w:r>
      <w:r w:rsidR="00DB1A09" w:rsidRPr="00E57631">
        <w:rPr>
          <w:rFonts w:ascii="Arial" w:hAnsi="Arial" w:cs="Arial"/>
          <w:vanish/>
          <w:color w:val="000000" w:themeColor="text1"/>
          <w:sz w:val="22"/>
          <w:szCs w:val="22"/>
        </w:rPr>
        <w:t xml:space="preserve">O tema central da obra é “a formação docente ao lado da reflexão sobre a prática educativa progressiva em favor da </w:t>
      </w:r>
      <w:r w:rsidR="008D401A" w:rsidRPr="00E57631">
        <w:rPr>
          <w:rFonts w:ascii="Arial" w:hAnsi="Arial" w:cs="Arial"/>
          <w:vanish/>
          <w:color w:val="000000" w:themeColor="text1"/>
          <w:sz w:val="22"/>
          <w:szCs w:val="22"/>
        </w:rPr>
        <w:t>auton</w:t>
      </w:r>
      <w:r w:rsidR="004B6CAC" w:rsidRPr="00E57631">
        <w:rPr>
          <w:rFonts w:ascii="Arial" w:hAnsi="Arial" w:cs="Arial"/>
          <w:vanish/>
          <w:color w:val="000000" w:themeColor="text1"/>
          <w:sz w:val="22"/>
          <w:szCs w:val="22"/>
        </w:rPr>
        <w:t>omiIn In IIIIIII</w:t>
      </w:r>
      <w:r w:rsidR="00CF2BE9" w:rsidRPr="00E57631">
        <w:rPr>
          <w:rFonts w:ascii="Arial" w:hAnsi="Arial" w:cs="Arial"/>
          <w:color w:val="000000" w:themeColor="text1"/>
          <w:sz w:val="22"/>
          <w:szCs w:val="22"/>
        </w:rPr>
        <w:t>this paper I will discuss Freire’s pedagogy of autonomy and its rela</w:t>
      </w:r>
      <w:r w:rsidR="00721023" w:rsidRPr="00E57631">
        <w:rPr>
          <w:rFonts w:ascii="Arial" w:hAnsi="Arial" w:cs="Arial"/>
          <w:color w:val="000000" w:themeColor="text1"/>
          <w:sz w:val="22"/>
          <w:szCs w:val="22"/>
        </w:rPr>
        <w:t>tion with the artist teacher’s</w:t>
      </w:r>
      <w:r w:rsidR="00CF2BE9" w:rsidRPr="00E57631">
        <w:rPr>
          <w:rFonts w:ascii="Arial" w:hAnsi="Arial" w:cs="Arial"/>
          <w:color w:val="000000" w:themeColor="text1"/>
          <w:sz w:val="22"/>
          <w:szCs w:val="22"/>
        </w:rPr>
        <w:t xml:space="preserve"> praxis and investigate its possible consequences. </w:t>
      </w:r>
      <w:r w:rsidR="00AC72E4" w:rsidRPr="00E57631">
        <w:rPr>
          <w:rFonts w:ascii="Arial" w:hAnsi="Arial" w:cs="Arial"/>
          <w:color w:val="000000" w:themeColor="text1"/>
          <w:sz w:val="22"/>
          <w:szCs w:val="22"/>
        </w:rPr>
        <w:t xml:space="preserve">My main </w:t>
      </w:r>
      <w:r w:rsidR="00CE4C99" w:rsidRPr="00E57631">
        <w:rPr>
          <w:rFonts w:ascii="Arial" w:hAnsi="Arial" w:cs="Arial"/>
          <w:color w:val="000000" w:themeColor="text1"/>
          <w:sz w:val="22"/>
          <w:szCs w:val="22"/>
        </w:rPr>
        <w:t>focus in this research is</w:t>
      </w:r>
      <w:r w:rsidR="00446D85" w:rsidRPr="00E57631">
        <w:rPr>
          <w:rFonts w:ascii="Arial" w:hAnsi="Arial" w:cs="Arial"/>
          <w:color w:val="000000" w:themeColor="text1"/>
          <w:sz w:val="22"/>
          <w:szCs w:val="22"/>
        </w:rPr>
        <w:t xml:space="preserve"> to</w:t>
      </w:r>
      <w:r w:rsidR="00CE4C99" w:rsidRPr="00E57631">
        <w:rPr>
          <w:rFonts w:ascii="Arial" w:hAnsi="Arial" w:cs="Arial"/>
          <w:color w:val="000000" w:themeColor="text1"/>
          <w:sz w:val="22"/>
          <w:szCs w:val="22"/>
        </w:rPr>
        <w:t xml:space="preserve"> </w:t>
      </w:r>
      <w:r w:rsidR="00446D85" w:rsidRPr="00E57631">
        <w:rPr>
          <w:rFonts w:ascii="Arial" w:hAnsi="Arial" w:cs="Arial"/>
          <w:color w:val="000000" w:themeColor="text1"/>
          <w:sz w:val="22"/>
          <w:szCs w:val="22"/>
        </w:rPr>
        <w:t>investigate if we,</w:t>
      </w:r>
      <w:r w:rsidR="000738EC" w:rsidRPr="00E57631">
        <w:rPr>
          <w:rFonts w:ascii="Arial" w:hAnsi="Arial" w:cs="Arial"/>
          <w:color w:val="000000" w:themeColor="text1"/>
          <w:sz w:val="22"/>
          <w:szCs w:val="22"/>
        </w:rPr>
        <w:t xml:space="preserve"> </w:t>
      </w:r>
      <w:r w:rsidR="00440135" w:rsidRPr="00E57631">
        <w:rPr>
          <w:rFonts w:ascii="Arial" w:hAnsi="Arial" w:cs="Arial"/>
          <w:color w:val="000000" w:themeColor="text1"/>
          <w:sz w:val="22"/>
          <w:szCs w:val="22"/>
        </w:rPr>
        <w:t>artist teachers</w:t>
      </w:r>
      <w:r w:rsidR="006A5EF2" w:rsidRPr="00E57631">
        <w:rPr>
          <w:rFonts w:ascii="Arial" w:hAnsi="Arial" w:cs="Arial"/>
          <w:color w:val="000000" w:themeColor="text1"/>
          <w:sz w:val="22"/>
          <w:szCs w:val="22"/>
        </w:rPr>
        <w:t xml:space="preserve"> or </w:t>
      </w:r>
      <w:r w:rsidR="000738EC" w:rsidRPr="00E57631">
        <w:rPr>
          <w:rFonts w:ascii="Arial" w:hAnsi="Arial" w:cs="Arial"/>
          <w:color w:val="000000" w:themeColor="text1"/>
          <w:sz w:val="22"/>
          <w:szCs w:val="22"/>
        </w:rPr>
        <w:t>educators</w:t>
      </w:r>
      <w:r w:rsidR="006A5EF2" w:rsidRPr="00E57631">
        <w:rPr>
          <w:rFonts w:ascii="Arial" w:hAnsi="Arial" w:cs="Arial"/>
          <w:color w:val="000000" w:themeColor="text1"/>
          <w:sz w:val="22"/>
          <w:szCs w:val="22"/>
        </w:rPr>
        <w:t>,</w:t>
      </w:r>
      <w:r w:rsidR="00440135" w:rsidRPr="00E57631">
        <w:rPr>
          <w:rFonts w:ascii="Arial" w:hAnsi="Arial" w:cs="Arial"/>
          <w:color w:val="000000" w:themeColor="text1"/>
          <w:sz w:val="22"/>
          <w:szCs w:val="22"/>
        </w:rPr>
        <w:t xml:space="preserve"> </w:t>
      </w:r>
      <w:r w:rsidR="00847652" w:rsidRPr="00E57631">
        <w:rPr>
          <w:rFonts w:ascii="Arial" w:hAnsi="Arial" w:cs="Arial"/>
          <w:color w:val="000000" w:themeColor="text1"/>
          <w:sz w:val="22"/>
          <w:szCs w:val="22"/>
        </w:rPr>
        <w:t xml:space="preserve">are autonomous </w:t>
      </w:r>
      <w:r w:rsidR="00CF2BE9" w:rsidRPr="00E57631">
        <w:rPr>
          <w:rFonts w:ascii="Arial" w:hAnsi="Arial" w:cs="Arial"/>
          <w:color w:val="000000" w:themeColor="text1"/>
          <w:sz w:val="22"/>
          <w:szCs w:val="22"/>
        </w:rPr>
        <w:t>to enable</w:t>
      </w:r>
      <w:r w:rsidR="00847652" w:rsidRPr="00E57631">
        <w:rPr>
          <w:rFonts w:ascii="Arial" w:hAnsi="Arial" w:cs="Arial"/>
          <w:color w:val="000000" w:themeColor="text1"/>
          <w:sz w:val="22"/>
          <w:szCs w:val="22"/>
        </w:rPr>
        <w:t xml:space="preserve"> autonomy to our</w:t>
      </w:r>
      <w:r w:rsidR="00CE4C99" w:rsidRPr="00E57631">
        <w:rPr>
          <w:rFonts w:ascii="Arial" w:hAnsi="Arial" w:cs="Arial"/>
          <w:color w:val="000000" w:themeColor="text1"/>
          <w:sz w:val="22"/>
          <w:szCs w:val="22"/>
        </w:rPr>
        <w:t xml:space="preserve"> </w:t>
      </w:r>
      <w:r w:rsidR="000738EC" w:rsidRPr="00E57631">
        <w:rPr>
          <w:rFonts w:ascii="Arial" w:hAnsi="Arial" w:cs="Arial"/>
          <w:color w:val="000000" w:themeColor="text1"/>
          <w:sz w:val="22"/>
          <w:szCs w:val="22"/>
        </w:rPr>
        <w:t xml:space="preserve">learners. The process is simple: you can </w:t>
      </w:r>
      <w:r w:rsidR="0053601C" w:rsidRPr="00E57631">
        <w:rPr>
          <w:rFonts w:ascii="Arial" w:hAnsi="Arial" w:cs="Arial"/>
          <w:color w:val="000000" w:themeColor="text1"/>
          <w:sz w:val="22"/>
          <w:szCs w:val="22"/>
        </w:rPr>
        <w:t xml:space="preserve">just </w:t>
      </w:r>
      <w:r w:rsidR="00DD4AB2" w:rsidRPr="00E57631">
        <w:rPr>
          <w:rFonts w:ascii="Arial" w:hAnsi="Arial" w:cs="Arial"/>
          <w:color w:val="000000" w:themeColor="text1"/>
          <w:sz w:val="22"/>
          <w:szCs w:val="22"/>
        </w:rPr>
        <w:t>disseminate</w:t>
      </w:r>
      <w:r w:rsidR="000738EC" w:rsidRPr="00E57631">
        <w:rPr>
          <w:rFonts w:ascii="Arial" w:hAnsi="Arial" w:cs="Arial"/>
          <w:color w:val="000000" w:themeColor="text1"/>
          <w:sz w:val="22"/>
          <w:szCs w:val="22"/>
        </w:rPr>
        <w:t xml:space="preserve"> </w:t>
      </w:r>
      <w:r w:rsidR="00C060BA" w:rsidRPr="00E57631">
        <w:rPr>
          <w:rFonts w:ascii="Arial" w:hAnsi="Arial" w:cs="Arial"/>
          <w:color w:val="000000" w:themeColor="text1"/>
          <w:sz w:val="22"/>
          <w:szCs w:val="22"/>
        </w:rPr>
        <w:t>what you are aware about</w:t>
      </w:r>
      <w:r w:rsidR="0053601C" w:rsidRPr="00E57631">
        <w:rPr>
          <w:rFonts w:ascii="Arial" w:hAnsi="Arial" w:cs="Arial"/>
          <w:color w:val="000000" w:themeColor="text1"/>
          <w:sz w:val="22"/>
          <w:szCs w:val="22"/>
        </w:rPr>
        <w:t>, therefore,</w:t>
      </w:r>
      <w:r w:rsidR="00440135" w:rsidRPr="00E57631">
        <w:rPr>
          <w:rFonts w:ascii="Arial" w:hAnsi="Arial" w:cs="Arial"/>
          <w:color w:val="000000" w:themeColor="text1"/>
          <w:sz w:val="22"/>
          <w:szCs w:val="22"/>
        </w:rPr>
        <w:t xml:space="preserve"> </w:t>
      </w:r>
      <w:r w:rsidR="00C060BA" w:rsidRPr="00E57631">
        <w:rPr>
          <w:rFonts w:ascii="Arial" w:hAnsi="Arial" w:cs="Arial"/>
          <w:color w:val="000000" w:themeColor="text1"/>
          <w:sz w:val="22"/>
          <w:szCs w:val="22"/>
        </w:rPr>
        <w:t>for</w:t>
      </w:r>
      <w:r w:rsidR="00440135" w:rsidRPr="00E57631">
        <w:rPr>
          <w:rFonts w:ascii="Arial" w:hAnsi="Arial" w:cs="Arial"/>
          <w:color w:val="000000" w:themeColor="text1"/>
          <w:sz w:val="22"/>
          <w:szCs w:val="22"/>
        </w:rPr>
        <w:t xml:space="preserve"> teachers </w:t>
      </w:r>
      <w:r w:rsidR="00CF2BE9" w:rsidRPr="00E57631">
        <w:rPr>
          <w:rFonts w:ascii="Arial" w:hAnsi="Arial" w:cs="Arial"/>
          <w:color w:val="000000" w:themeColor="text1"/>
          <w:sz w:val="22"/>
          <w:szCs w:val="22"/>
        </w:rPr>
        <w:t>enable</w:t>
      </w:r>
      <w:r w:rsidR="00CE4C99" w:rsidRPr="00E57631">
        <w:rPr>
          <w:rFonts w:ascii="Arial" w:hAnsi="Arial" w:cs="Arial"/>
          <w:color w:val="000000" w:themeColor="text1"/>
          <w:sz w:val="22"/>
          <w:szCs w:val="22"/>
        </w:rPr>
        <w:t xml:space="preserve"> autonomy and freedom to</w:t>
      </w:r>
      <w:r w:rsidR="00440135" w:rsidRPr="00E57631">
        <w:rPr>
          <w:rFonts w:ascii="Arial" w:hAnsi="Arial" w:cs="Arial"/>
          <w:color w:val="000000" w:themeColor="text1"/>
          <w:sz w:val="22"/>
          <w:szCs w:val="22"/>
        </w:rPr>
        <w:t xml:space="preserve"> </w:t>
      </w:r>
      <w:r w:rsidR="00C060BA" w:rsidRPr="00E57631">
        <w:rPr>
          <w:rFonts w:ascii="Arial" w:hAnsi="Arial" w:cs="Arial"/>
          <w:color w:val="000000" w:themeColor="text1"/>
          <w:sz w:val="22"/>
          <w:szCs w:val="22"/>
        </w:rPr>
        <w:t>learners and create a dialectical</w:t>
      </w:r>
      <w:r w:rsidR="00440135" w:rsidRPr="00E57631">
        <w:rPr>
          <w:rFonts w:ascii="Arial" w:hAnsi="Arial" w:cs="Arial"/>
          <w:color w:val="000000" w:themeColor="text1"/>
          <w:sz w:val="22"/>
          <w:szCs w:val="22"/>
        </w:rPr>
        <w:t xml:space="preserve"> </w:t>
      </w:r>
      <w:r w:rsidR="0053601C" w:rsidRPr="00E57631">
        <w:rPr>
          <w:rFonts w:ascii="Arial" w:hAnsi="Arial" w:cs="Arial"/>
          <w:color w:val="000000" w:themeColor="text1"/>
          <w:sz w:val="22"/>
          <w:szCs w:val="22"/>
        </w:rPr>
        <w:t xml:space="preserve">space of </w:t>
      </w:r>
      <w:r w:rsidR="00440135" w:rsidRPr="00E57631">
        <w:rPr>
          <w:rFonts w:ascii="Arial" w:hAnsi="Arial" w:cs="Arial"/>
          <w:color w:val="000000" w:themeColor="text1"/>
          <w:sz w:val="22"/>
          <w:szCs w:val="22"/>
        </w:rPr>
        <w:t xml:space="preserve">learning, </w:t>
      </w:r>
      <w:r w:rsidR="00CE4C99" w:rsidRPr="00E57631">
        <w:rPr>
          <w:rFonts w:ascii="Arial" w:hAnsi="Arial" w:cs="Arial"/>
          <w:color w:val="000000" w:themeColor="text1"/>
          <w:sz w:val="22"/>
          <w:szCs w:val="22"/>
        </w:rPr>
        <w:t>they</w:t>
      </w:r>
      <w:r w:rsidR="00847652" w:rsidRPr="00E57631">
        <w:rPr>
          <w:rFonts w:ascii="Arial" w:hAnsi="Arial" w:cs="Arial"/>
          <w:color w:val="000000" w:themeColor="text1"/>
          <w:sz w:val="22"/>
          <w:szCs w:val="22"/>
        </w:rPr>
        <w:t xml:space="preserve"> must</w:t>
      </w:r>
      <w:r w:rsidR="00C060BA" w:rsidRPr="00E57631">
        <w:rPr>
          <w:rFonts w:ascii="Arial" w:hAnsi="Arial" w:cs="Arial"/>
          <w:color w:val="000000" w:themeColor="text1"/>
          <w:sz w:val="22"/>
          <w:szCs w:val="22"/>
        </w:rPr>
        <w:t xml:space="preserve"> be aware </w:t>
      </w:r>
      <w:r w:rsidR="00310C08" w:rsidRPr="00E57631">
        <w:rPr>
          <w:rFonts w:ascii="Arial" w:hAnsi="Arial" w:cs="Arial"/>
          <w:color w:val="000000" w:themeColor="text1"/>
          <w:sz w:val="22"/>
          <w:szCs w:val="22"/>
        </w:rPr>
        <w:t>themselves</w:t>
      </w:r>
      <w:r w:rsidR="00C060BA" w:rsidRPr="00E57631">
        <w:rPr>
          <w:rFonts w:ascii="Arial" w:hAnsi="Arial" w:cs="Arial"/>
          <w:color w:val="000000" w:themeColor="text1"/>
          <w:sz w:val="22"/>
          <w:szCs w:val="22"/>
        </w:rPr>
        <w:t xml:space="preserve"> of</w:t>
      </w:r>
      <w:r w:rsidR="00924817" w:rsidRPr="00E57631">
        <w:rPr>
          <w:rFonts w:ascii="Arial" w:hAnsi="Arial" w:cs="Arial"/>
          <w:color w:val="000000" w:themeColor="text1"/>
          <w:sz w:val="22"/>
          <w:szCs w:val="22"/>
        </w:rPr>
        <w:t xml:space="preserve"> their</w:t>
      </w:r>
      <w:r w:rsidR="00310C08" w:rsidRPr="00E57631">
        <w:rPr>
          <w:rFonts w:ascii="Arial" w:hAnsi="Arial" w:cs="Arial"/>
          <w:color w:val="000000" w:themeColor="text1"/>
          <w:sz w:val="22"/>
          <w:szCs w:val="22"/>
        </w:rPr>
        <w:t xml:space="preserve"> </w:t>
      </w:r>
      <w:r w:rsidR="00847652" w:rsidRPr="00E57631">
        <w:rPr>
          <w:rFonts w:ascii="Arial" w:hAnsi="Arial" w:cs="Arial"/>
          <w:color w:val="000000" w:themeColor="text1"/>
          <w:sz w:val="22"/>
          <w:szCs w:val="22"/>
        </w:rPr>
        <w:t xml:space="preserve">own </w:t>
      </w:r>
      <w:r w:rsidR="00AC72E4" w:rsidRPr="00E57631">
        <w:rPr>
          <w:rFonts w:ascii="Arial" w:hAnsi="Arial" w:cs="Arial"/>
          <w:color w:val="000000" w:themeColor="text1"/>
          <w:sz w:val="22"/>
          <w:szCs w:val="22"/>
        </w:rPr>
        <w:t>autonomy and freedom. However, is</w:t>
      </w:r>
      <w:r w:rsidR="006A5EF2" w:rsidRPr="00E57631">
        <w:rPr>
          <w:rFonts w:ascii="Arial" w:hAnsi="Arial" w:cs="Arial"/>
          <w:color w:val="000000" w:themeColor="text1"/>
          <w:sz w:val="22"/>
          <w:szCs w:val="22"/>
        </w:rPr>
        <w:t xml:space="preserve"> </w:t>
      </w:r>
      <w:r w:rsidR="00CF2BE9" w:rsidRPr="00E57631">
        <w:rPr>
          <w:rFonts w:ascii="Arial" w:hAnsi="Arial" w:cs="Arial"/>
          <w:color w:val="000000" w:themeColor="text1"/>
          <w:sz w:val="22"/>
          <w:szCs w:val="22"/>
        </w:rPr>
        <w:t>our educational system enabling</w:t>
      </w:r>
      <w:r w:rsidR="0053601C" w:rsidRPr="00E57631">
        <w:rPr>
          <w:rFonts w:ascii="Arial" w:hAnsi="Arial" w:cs="Arial"/>
          <w:color w:val="000000" w:themeColor="text1"/>
          <w:sz w:val="22"/>
          <w:szCs w:val="22"/>
        </w:rPr>
        <w:t xml:space="preserve"> this autonomy to </w:t>
      </w:r>
      <w:r w:rsidR="0053601C" w:rsidRPr="00E57631">
        <w:rPr>
          <w:rFonts w:ascii="Arial" w:hAnsi="Arial" w:cs="Arial"/>
          <w:color w:val="000000" w:themeColor="text1"/>
          <w:sz w:val="22"/>
          <w:szCs w:val="22"/>
        </w:rPr>
        <w:lastRenderedPageBreak/>
        <w:t>our teachers o</w:t>
      </w:r>
      <w:r w:rsidR="002B013C" w:rsidRPr="00E57631">
        <w:rPr>
          <w:rFonts w:ascii="Arial" w:hAnsi="Arial" w:cs="Arial"/>
          <w:color w:val="000000" w:themeColor="text1"/>
          <w:sz w:val="22"/>
          <w:szCs w:val="22"/>
        </w:rPr>
        <w:t>r are we</w:t>
      </w:r>
      <w:r w:rsidR="00AC72E4" w:rsidRPr="00E57631">
        <w:rPr>
          <w:rFonts w:ascii="Arial" w:hAnsi="Arial" w:cs="Arial"/>
          <w:color w:val="000000" w:themeColor="text1"/>
          <w:sz w:val="22"/>
          <w:szCs w:val="22"/>
        </w:rPr>
        <w:t xml:space="preserve"> only following norms, rules, assessment without questioning </w:t>
      </w:r>
      <w:r w:rsidR="00CE4C99" w:rsidRPr="00E57631">
        <w:rPr>
          <w:rFonts w:ascii="Arial" w:hAnsi="Arial" w:cs="Arial"/>
          <w:color w:val="000000" w:themeColor="text1"/>
          <w:sz w:val="22"/>
          <w:szCs w:val="22"/>
        </w:rPr>
        <w:t>or internalising them</w:t>
      </w:r>
      <w:r w:rsidR="00CF2BE9" w:rsidRPr="00E57631">
        <w:rPr>
          <w:rFonts w:ascii="Arial" w:hAnsi="Arial" w:cs="Arial"/>
          <w:color w:val="000000" w:themeColor="text1"/>
          <w:sz w:val="22"/>
          <w:szCs w:val="22"/>
        </w:rPr>
        <w:t xml:space="preserve">? Are </w:t>
      </w:r>
      <w:r w:rsidR="00DD4AB2" w:rsidRPr="00E57631">
        <w:rPr>
          <w:rFonts w:ascii="Arial" w:hAnsi="Arial" w:cs="Arial"/>
          <w:color w:val="000000" w:themeColor="text1"/>
          <w:sz w:val="22"/>
          <w:szCs w:val="22"/>
        </w:rPr>
        <w:t xml:space="preserve">we, </w:t>
      </w:r>
      <w:r w:rsidR="0053601C" w:rsidRPr="00E57631">
        <w:rPr>
          <w:rFonts w:ascii="Arial" w:hAnsi="Arial" w:cs="Arial"/>
          <w:color w:val="000000" w:themeColor="text1"/>
          <w:sz w:val="22"/>
          <w:szCs w:val="22"/>
        </w:rPr>
        <w:t>artist teachers</w:t>
      </w:r>
      <w:r w:rsidR="00DD4AB2" w:rsidRPr="00E57631">
        <w:rPr>
          <w:rFonts w:ascii="Arial" w:hAnsi="Arial" w:cs="Arial"/>
          <w:color w:val="000000" w:themeColor="text1"/>
          <w:sz w:val="22"/>
          <w:szCs w:val="22"/>
        </w:rPr>
        <w:t>,</w:t>
      </w:r>
      <w:r w:rsidR="0053601C" w:rsidRPr="00E57631">
        <w:rPr>
          <w:rFonts w:ascii="Arial" w:hAnsi="Arial" w:cs="Arial"/>
          <w:color w:val="000000" w:themeColor="text1"/>
          <w:sz w:val="22"/>
          <w:szCs w:val="22"/>
        </w:rPr>
        <w:t xml:space="preserve"> </w:t>
      </w:r>
      <w:r w:rsidR="00446D85" w:rsidRPr="00E57631">
        <w:rPr>
          <w:rFonts w:ascii="Arial" w:hAnsi="Arial" w:cs="Arial"/>
          <w:color w:val="000000" w:themeColor="text1"/>
          <w:sz w:val="22"/>
          <w:szCs w:val="22"/>
        </w:rPr>
        <w:t>autonomous or heterono</w:t>
      </w:r>
      <w:r w:rsidR="00AC72E4" w:rsidRPr="00E57631">
        <w:rPr>
          <w:rFonts w:ascii="Arial" w:hAnsi="Arial" w:cs="Arial"/>
          <w:color w:val="000000" w:themeColor="text1"/>
          <w:sz w:val="22"/>
          <w:szCs w:val="22"/>
        </w:rPr>
        <w:t>mous in the learning process? Can the ideas of Paulo Fre</w:t>
      </w:r>
      <w:r w:rsidR="00CE4C99" w:rsidRPr="00E57631">
        <w:rPr>
          <w:rFonts w:ascii="Arial" w:hAnsi="Arial" w:cs="Arial"/>
          <w:color w:val="000000" w:themeColor="text1"/>
          <w:sz w:val="22"/>
          <w:szCs w:val="22"/>
        </w:rPr>
        <w:t>ire</w:t>
      </w:r>
      <w:r w:rsidR="00CB43E2" w:rsidRPr="00E57631">
        <w:rPr>
          <w:rFonts w:ascii="Arial" w:hAnsi="Arial" w:cs="Arial"/>
          <w:color w:val="000000" w:themeColor="text1"/>
          <w:sz w:val="22"/>
          <w:szCs w:val="22"/>
        </w:rPr>
        <w:t xml:space="preserve"> in ‘</w:t>
      </w:r>
      <w:r w:rsidR="00CF2BE9" w:rsidRPr="00E57631">
        <w:rPr>
          <w:rFonts w:ascii="Arial" w:hAnsi="Arial" w:cs="Arial"/>
          <w:i/>
          <w:color w:val="000000" w:themeColor="text1"/>
          <w:sz w:val="22"/>
          <w:szCs w:val="22"/>
        </w:rPr>
        <w:t>Pedagogy of Autonom</w:t>
      </w:r>
      <w:r w:rsidR="00CB43E2" w:rsidRPr="00E57631">
        <w:rPr>
          <w:rFonts w:ascii="Arial" w:hAnsi="Arial" w:cs="Arial"/>
          <w:i/>
          <w:color w:val="000000" w:themeColor="text1"/>
          <w:sz w:val="22"/>
          <w:szCs w:val="22"/>
        </w:rPr>
        <w:t>y’</w:t>
      </w:r>
      <w:r w:rsidR="00CF2BE9" w:rsidRPr="00E57631">
        <w:rPr>
          <w:rFonts w:ascii="Arial" w:hAnsi="Arial" w:cs="Arial"/>
          <w:color w:val="000000" w:themeColor="text1"/>
          <w:sz w:val="22"/>
          <w:szCs w:val="22"/>
        </w:rPr>
        <w:t xml:space="preserve"> </w:t>
      </w:r>
      <w:r w:rsidR="00CE4C99" w:rsidRPr="00E57631">
        <w:rPr>
          <w:rFonts w:ascii="Arial" w:hAnsi="Arial" w:cs="Arial"/>
          <w:color w:val="000000" w:themeColor="text1"/>
          <w:sz w:val="22"/>
          <w:szCs w:val="22"/>
        </w:rPr>
        <w:t>be</w:t>
      </w:r>
      <w:r w:rsidR="00DD4AB2" w:rsidRPr="00E57631">
        <w:rPr>
          <w:rFonts w:ascii="Arial" w:hAnsi="Arial" w:cs="Arial"/>
          <w:color w:val="000000" w:themeColor="text1"/>
          <w:sz w:val="22"/>
          <w:szCs w:val="22"/>
        </w:rPr>
        <w:t xml:space="preserve"> part of our</w:t>
      </w:r>
      <w:r w:rsidR="00F12009" w:rsidRPr="00E57631">
        <w:rPr>
          <w:rFonts w:ascii="Arial" w:hAnsi="Arial" w:cs="Arial"/>
          <w:color w:val="000000" w:themeColor="text1"/>
          <w:sz w:val="22"/>
          <w:szCs w:val="22"/>
        </w:rPr>
        <w:t xml:space="preserve"> praxis</w:t>
      </w:r>
      <w:r w:rsidR="006A5EF2" w:rsidRPr="00E57631">
        <w:rPr>
          <w:rFonts w:ascii="Arial" w:hAnsi="Arial" w:cs="Arial"/>
          <w:color w:val="000000" w:themeColor="text1"/>
          <w:sz w:val="22"/>
          <w:szCs w:val="22"/>
        </w:rPr>
        <w:t>? Is our</w:t>
      </w:r>
      <w:r w:rsidR="00AC72E4" w:rsidRPr="00E57631">
        <w:rPr>
          <w:rFonts w:ascii="Arial" w:hAnsi="Arial" w:cs="Arial"/>
          <w:color w:val="000000" w:themeColor="text1"/>
          <w:sz w:val="22"/>
          <w:szCs w:val="22"/>
        </w:rPr>
        <w:t xml:space="preserve"> teaching underpinned by the peda</w:t>
      </w:r>
      <w:r w:rsidR="00F12009" w:rsidRPr="00E57631">
        <w:rPr>
          <w:rFonts w:ascii="Arial" w:hAnsi="Arial" w:cs="Arial"/>
          <w:color w:val="000000" w:themeColor="text1"/>
          <w:sz w:val="22"/>
          <w:szCs w:val="22"/>
        </w:rPr>
        <w:t>gogy of autonomy or the heteronom</w:t>
      </w:r>
      <w:r w:rsidR="006A5EF2" w:rsidRPr="00E57631">
        <w:rPr>
          <w:rFonts w:ascii="Arial" w:hAnsi="Arial" w:cs="Arial"/>
          <w:color w:val="000000" w:themeColor="text1"/>
          <w:sz w:val="22"/>
          <w:szCs w:val="22"/>
        </w:rPr>
        <w:t>y is the basis</w:t>
      </w:r>
      <w:r w:rsidR="00CF2BE9" w:rsidRPr="00E57631">
        <w:rPr>
          <w:rFonts w:ascii="Arial" w:hAnsi="Arial" w:cs="Arial"/>
          <w:color w:val="000000" w:themeColor="text1"/>
          <w:sz w:val="22"/>
          <w:szCs w:val="22"/>
        </w:rPr>
        <w:t xml:space="preserve"> of our</w:t>
      </w:r>
      <w:r w:rsidR="004639A2" w:rsidRPr="00E57631">
        <w:rPr>
          <w:rFonts w:ascii="Arial" w:hAnsi="Arial" w:cs="Arial"/>
          <w:color w:val="000000" w:themeColor="text1"/>
          <w:sz w:val="22"/>
          <w:szCs w:val="22"/>
        </w:rPr>
        <w:t xml:space="preserve"> practice? </w:t>
      </w:r>
    </w:p>
    <w:p w14:paraId="510A1B4D" w14:textId="77777777" w:rsidR="006A5EF2" w:rsidRPr="00E57631" w:rsidRDefault="006A5EF2" w:rsidP="004120AA">
      <w:pPr>
        <w:spacing w:after="0" w:line="480" w:lineRule="auto"/>
        <w:rPr>
          <w:rFonts w:ascii="Arial" w:eastAsia="Times New Roman" w:hAnsi="Arial" w:cs="Arial"/>
          <w:color w:val="000000" w:themeColor="text1"/>
          <w:lang w:eastAsia="en-GB"/>
        </w:rPr>
      </w:pPr>
    </w:p>
    <w:p w14:paraId="67572D23" w14:textId="77777777" w:rsidR="00B21C04" w:rsidRPr="00E57631" w:rsidRDefault="000E53C4" w:rsidP="004120AA">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T</w:t>
      </w:r>
      <w:r w:rsidR="00446D85" w:rsidRPr="00E57631">
        <w:rPr>
          <w:rFonts w:ascii="Arial" w:eastAsia="Times New Roman" w:hAnsi="Arial" w:cs="Arial"/>
          <w:color w:val="000000" w:themeColor="text1"/>
          <w:lang w:eastAsia="en-GB"/>
        </w:rPr>
        <w:t xml:space="preserve">hus, the </w:t>
      </w:r>
      <w:r w:rsidR="000C681B" w:rsidRPr="00E57631">
        <w:rPr>
          <w:rFonts w:ascii="Arial" w:eastAsia="Times New Roman" w:hAnsi="Arial" w:cs="Arial"/>
          <w:color w:val="000000" w:themeColor="text1"/>
          <w:lang w:eastAsia="en-GB"/>
        </w:rPr>
        <w:t>examination</w:t>
      </w:r>
      <w:r w:rsidR="00C46972" w:rsidRPr="00E57631">
        <w:rPr>
          <w:rFonts w:ascii="Arial" w:eastAsia="Times New Roman" w:hAnsi="Arial" w:cs="Arial"/>
          <w:color w:val="000000" w:themeColor="text1"/>
          <w:lang w:eastAsia="en-GB"/>
        </w:rPr>
        <w:t xml:space="preserve"> of the</w:t>
      </w:r>
      <w:r w:rsidR="00372FB0" w:rsidRPr="00E57631">
        <w:rPr>
          <w:rFonts w:ascii="Arial" w:eastAsia="Times New Roman" w:hAnsi="Arial" w:cs="Arial"/>
          <w:color w:val="000000" w:themeColor="text1"/>
          <w:lang w:eastAsia="en-GB"/>
        </w:rPr>
        <w:t xml:space="preserve">se questions is the main </w:t>
      </w:r>
      <w:r w:rsidR="00290A99" w:rsidRPr="00E57631">
        <w:rPr>
          <w:rFonts w:ascii="Arial" w:eastAsia="Times New Roman" w:hAnsi="Arial" w:cs="Arial"/>
          <w:color w:val="000000" w:themeColor="text1"/>
          <w:lang w:eastAsia="en-GB"/>
        </w:rPr>
        <w:t xml:space="preserve">purpose of this essay. </w:t>
      </w:r>
      <w:r w:rsidR="00B21C04" w:rsidRPr="00E57631">
        <w:rPr>
          <w:rFonts w:ascii="Arial" w:eastAsia="Times New Roman" w:hAnsi="Arial" w:cs="Arial"/>
          <w:color w:val="000000" w:themeColor="text1"/>
          <w:lang w:eastAsia="en-GB"/>
        </w:rPr>
        <w:t xml:space="preserve">In the </w:t>
      </w:r>
      <w:r w:rsidR="00372FB0" w:rsidRPr="00E57631">
        <w:rPr>
          <w:rFonts w:ascii="Arial" w:eastAsia="Times New Roman" w:hAnsi="Arial" w:cs="Arial"/>
          <w:color w:val="000000" w:themeColor="text1"/>
          <w:lang w:eastAsia="en-GB"/>
        </w:rPr>
        <w:t>support</w:t>
      </w:r>
      <w:r w:rsidR="00370AE4" w:rsidRPr="00E57631">
        <w:rPr>
          <w:rFonts w:ascii="Arial" w:eastAsia="Times New Roman" w:hAnsi="Arial" w:cs="Arial"/>
          <w:color w:val="000000" w:themeColor="text1"/>
          <w:lang w:eastAsia="en-GB"/>
        </w:rPr>
        <w:t xml:space="preserve"> with t</w:t>
      </w:r>
      <w:r w:rsidR="000C681B" w:rsidRPr="00E57631">
        <w:rPr>
          <w:rFonts w:ascii="Arial" w:eastAsia="Times New Roman" w:hAnsi="Arial" w:cs="Arial"/>
          <w:color w:val="000000" w:themeColor="text1"/>
          <w:lang w:eastAsia="en-GB"/>
        </w:rPr>
        <w:t>he critical reflection about a</w:t>
      </w:r>
      <w:r w:rsidR="009009C7" w:rsidRPr="00E57631">
        <w:rPr>
          <w:rFonts w:ascii="Arial" w:eastAsia="Times New Roman" w:hAnsi="Arial" w:cs="Arial"/>
          <w:color w:val="000000" w:themeColor="text1"/>
          <w:lang w:eastAsia="en-GB"/>
        </w:rPr>
        <w:t xml:space="preserve"> ‘p</w:t>
      </w:r>
      <w:r w:rsidR="00370AE4" w:rsidRPr="00E57631">
        <w:rPr>
          <w:rFonts w:ascii="Arial" w:eastAsia="Times New Roman" w:hAnsi="Arial" w:cs="Arial"/>
          <w:color w:val="000000" w:themeColor="text1"/>
          <w:lang w:eastAsia="en-GB"/>
        </w:rPr>
        <w:t>edag</w:t>
      </w:r>
      <w:r w:rsidR="009009C7" w:rsidRPr="00E57631">
        <w:rPr>
          <w:rFonts w:ascii="Arial" w:eastAsia="Times New Roman" w:hAnsi="Arial" w:cs="Arial"/>
          <w:color w:val="000000" w:themeColor="text1"/>
          <w:lang w:eastAsia="en-GB"/>
        </w:rPr>
        <w:t>ogy of a</w:t>
      </w:r>
      <w:r w:rsidR="00370AE4" w:rsidRPr="00E57631">
        <w:rPr>
          <w:rFonts w:ascii="Arial" w:eastAsia="Times New Roman" w:hAnsi="Arial" w:cs="Arial"/>
          <w:color w:val="000000" w:themeColor="text1"/>
          <w:lang w:eastAsia="en-GB"/>
        </w:rPr>
        <w:t>utonomy’</w:t>
      </w:r>
      <w:r w:rsidR="00372FB0" w:rsidRPr="00E57631">
        <w:rPr>
          <w:rFonts w:ascii="Arial" w:eastAsia="Times New Roman" w:hAnsi="Arial" w:cs="Arial"/>
          <w:color w:val="000000" w:themeColor="text1"/>
          <w:lang w:eastAsia="en-GB"/>
        </w:rPr>
        <w:t xml:space="preserve">, </w:t>
      </w:r>
      <w:r w:rsidR="00B21C04" w:rsidRPr="00E57631">
        <w:rPr>
          <w:rFonts w:ascii="Arial" w:eastAsia="Times New Roman" w:hAnsi="Arial" w:cs="Arial"/>
          <w:color w:val="000000" w:themeColor="text1"/>
          <w:lang w:eastAsia="en-GB"/>
        </w:rPr>
        <w:t>besides Freire,</w:t>
      </w:r>
      <w:r w:rsidR="00372FB0" w:rsidRPr="00E57631">
        <w:rPr>
          <w:rFonts w:ascii="Arial" w:eastAsia="Times New Roman" w:hAnsi="Arial" w:cs="Arial"/>
          <w:color w:val="000000" w:themeColor="text1"/>
          <w:lang w:eastAsia="en-GB"/>
        </w:rPr>
        <w:t xml:space="preserve"> I will </w:t>
      </w:r>
      <w:r w:rsidR="00B21C04" w:rsidRPr="00E57631">
        <w:rPr>
          <w:rFonts w:ascii="Arial" w:eastAsia="Times New Roman" w:hAnsi="Arial" w:cs="Arial"/>
          <w:color w:val="000000" w:themeColor="text1"/>
          <w:lang w:eastAsia="en-GB"/>
        </w:rPr>
        <w:t xml:space="preserve">also </w:t>
      </w:r>
      <w:r w:rsidR="00372FB0" w:rsidRPr="00E57631">
        <w:rPr>
          <w:rFonts w:ascii="Arial" w:eastAsia="Times New Roman" w:hAnsi="Arial" w:cs="Arial"/>
          <w:color w:val="000000" w:themeColor="text1"/>
          <w:lang w:eastAsia="en-GB"/>
        </w:rPr>
        <w:t>have an encounter with the the</w:t>
      </w:r>
      <w:r w:rsidR="00C46972" w:rsidRPr="00E57631">
        <w:rPr>
          <w:rFonts w:ascii="Arial" w:eastAsia="Times New Roman" w:hAnsi="Arial" w:cs="Arial"/>
          <w:color w:val="000000" w:themeColor="text1"/>
          <w:lang w:eastAsia="en-GB"/>
        </w:rPr>
        <w:t>ories of Foucault</w:t>
      </w:r>
      <w:r w:rsidR="00ED3C1C" w:rsidRPr="00E57631">
        <w:rPr>
          <w:rFonts w:ascii="Arial" w:eastAsia="Times New Roman" w:hAnsi="Arial" w:cs="Arial"/>
          <w:color w:val="000000" w:themeColor="text1"/>
          <w:lang w:eastAsia="en-GB"/>
        </w:rPr>
        <w:t xml:space="preserve"> in ‘</w:t>
      </w:r>
      <w:r w:rsidR="00ED3C1C" w:rsidRPr="00E57631">
        <w:rPr>
          <w:rFonts w:ascii="Arial" w:eastAsia="Times New Roman" w:hAnsi="Arial" w:cs="Arial"/>
          <w:i/>
          <w:color w:val="000000" w:themeColor="text1"/>
          <w:lang w:eastAsia="en-GB"/>
        </w:rPr>
        <w:t>Discipline and Punishment</w:t>
      </w:r>
      <w:r w:rsidR="00ED3C1C" w:rsidRPr="00E57631">
        <w:rPr>
          <w:rFonts w:ascii="Arial" w:eastAsia="Times New Roman" w:hAnsi="Arial" w:cs="Arial"/>
          <w:color w:val="000000" w:themeColor="text1"/>
          <w:lang w:eastAsia="en-GB"/>
        </w:rPr>
        <w:t xml:space="preserve">’ </w:t>
      </w:r>
      <w:r w:rsidR="009E7700" w:rsidRPr="00E57631">
        <w:rPr>
          <w:rFonts w:ascii="Arial" w:eastAsia="Times New Roman" w:hAnsi="Arial" w:cs="Arial"/>
          <w:color w:val="000000" w:themeColor="text1"/>
          <w:lang w:eastAsia="en-GB"/>
        </w:rPr>
        <w:t>who</w:t>
      </w:r>
      <w:r w:rsidR="00147A3C" w:rsidRPr="00E57631">
        <w:rPr>
          <w:rFonts w:ascii="Arial" w:eastAsia="Times New Roman" w:hAnsi="Arial" w:cs="Arial"/>
          <w:color w:val="000000" w:themeColor="text1"/>
          <w:lang w:eastAsia="en-GB"/>
        </w:rPr>
        <w:t xml:space="preserve"> clarifies the notion of institutions and the power that they exert on our lives (Foucault, 1991)</w:t>
      </w:r>
      <w:r w:rsidR="00ED3C1C" w:rsidRPr="00E57631">
        <w:rPr>
          <w:rFonts w:ascii="Arial" w:eastAsia="Times New Roman" w:hAnsi="Arial" w:cs="Arial"/>
          <w:color w:val="000000" w:themeColor="text1"/>
          <w:lang w:eastAsia="en-GB"/>
        </w:rPr>
        <w:t>;</w:t>
      </w:r>
      <w:r w:rsidR="00C46972" w:rsidRPr="00E57631">
        <w:rPr>
          <w:rFonts w:ascii="Arial" w:eastAsia="Times New Roman" w:hAnsi="Arial" w:cs="Arial"/>
          <w:color w:val="000000" w:themeColor="text1"/>
          <w:lang w:eastAsia="en-GB"/>
        </w:rPr>
        <w:t xml:space="preserve"> </w:t>
      </w:r>
      <w:r w:rsidR="00147A3C" w:rsidRPr="00E57631">
        <w:rPr>
          <w:rFonts w:ascii="Arial" w:eastAsia="Times New Roman" w:hAnsi="Arial" w:cs="Arial"/>
          <w:color w:val="000000" w:themeColor="text1"/>
          <w:lang w:eastAsia="en-GB"/>
        </w:rPr>
        <w:t xml:space="preserve">Wenger </w:t>
      </w:r>
      <w:r w:rsidR="00ED3C1C" w:rsidRPr="00E57631">
        <w:rPr>
          <w:rFonts w:ascii="Arial" w:eastAsia="Times New Roman" w:hAnsi="Arial" w:cs="Arial"/>
          <w:color w:val="000000" w:themeColor="text1"/>
          <w:lang w:eastAsia="en-GB"/>
        </w:rPr>
        <w:t xml:space="preserve">and the notion of </w:t>
      </w:r>
      <w:r w:rsidR="00CB43E2" w:rsidRPr="00E57631">
        <w:rPr>
          <w:rFonts w:ascii="Arial" w:eastAsia="Times New Roman" w:hAnsi="Arial" w:cs="Arial"/>
          <w:color w:val="000000" w:themeColor="text1"/>
          <w:lang w:eastAsia="en-GB"/>
        </w:rPr>
        <w:t>‘</w:t>
      </w:r>
      <w:r w:rsidR="00147A3C" w:rsidRPr="00E57631">
        <w:rPr>
          <w:rFonts w:ascii="Arial" w:eastAsia="Times New Roman" w:hAnsi="Arial" w:cs="Arial"/>
          <w:color w:val="000000" w:themeColor="text1"/>
          <w:lang w:eastAsia="en-GB"/>
        </w:rPr>
        <w:t>communities of practice</w:t>
      </w:r>
      <w:r w:rsidR="00CB43E2" w:rsidRPr="00E57631">
        <w:rPr>
          <w:rFonts w:ascii="Arial" w:eastAsia="Times New Roman" w:hAnsi="Arial" w:cs="Arial"/>
          <w:color w:val="000000" w:themeColor="text1"/>
          <w:lang w:eastAsia="en-GB"/>
        </w:rPr>
        <w:t>’</w:t>
      </w:r>
      <w:r w:rsidR="00147A3C" w:rsidRPr="00E57631">
        <w:rPr>
          <w:rFonts w:ascii="Arial" w:eastAsia="Times New Roman" w:hAnsi="Arial" w:cs="Arial"/>
          <w:color w:val="000000" w:themeColor="text1"/>
          <w:lang w:eastAsia="en-GB"/>
        </w:rPr>
        <w:t xml:space="preserve"> </w:t>
      </w:r>
      <w:r w:rsidR="00D47B27" w:rsidRPr="00E57631">
        <w:rPr>
          <w:rFonts w:ascii="Arial" w:eastAsia="Times New Roman" w:hAnsi="Arial" w:cs="Arial"/>
          <w:color w:val="000000" w:themeColor="text1"/>
          <w:lang w:eastAsia="en-GB"/>
        </w:rPr>
        <w:t>which shows that we construct ourselves</w:t>
      </w:r>
      <w:r w:rsidR="007F57B6" w:rsidRPr="00E57631">
        <w:rPr>
          <w:rFonts w:ascii="Arial" w:eastAsia="Times New Roman" w:hAnsi="Arial" w:cs="Arial"/>
          <w:color w:val="000000" w:themeColor="text1"/>
          <w:lang w:eastAsia="en-GB"/>
        </w:rPr>
        <w:t xml:space="preserve"> </w:t>
      </w:r>
      <w:r w:rsidR="00D47B27" w:rsidRPr="00E57631">
        <w:rPr>
          <w:rFonts w:ascii="Arial" w:eastAsia="Times New Roman" w:hAnsi="Arial" w:cs="Arial"/>
          <w:color w:val="000000" w:themeColor="text1"/>
          <w:lang w:eastAsia="en-GB"/>
        </w:rPr>
        <w:t>between participative experience and reificative projection</w:t>
      </w:r>
      <w:r w:rsidR="00B11265" w:rsidRPr="00E57631">
        <w:rPr>
          <w:rFonts w:ascii="Arial" w:eastAsia="Times New Roman" w:hAnsi="Arial" w:cs="Arial"/>
          <w:color w:val="000000" w:themeColor="text1"/>
          <w:lang w:eastAsia="en-GB"/>
        </w:rPr>
        <w:t xml:space="preserve"> (Wenger, 1998)</w:t>
      </w:r>
      <w:r w:rsidR="00D47B27" w:rsidRPr="00E57631">
        <w:rPr>
          <w:rFonts w:ascii="Arial" w:eastAsia="Times New Roman" w:hAnsi="Arial" w:cs="Arial"/>
          <w:color w:val="000000" w:themeColor="text1"/>
          <w:lang w:eastAsia="en-GB"/>
        </w:rPr>
        <w:t xml:space="preserve">; </w:t>
      </w:r>
      <w:r w:rsidR="00ED3C1C" w:rsidRPr="00E57631">
        <w:rPr>
          <w:rFonts w:ascii="Arial" w:eastAsia="Times New Roman" w:hAnsi="Arial" w:cs="Arial"/>
          <w:color w:val="000000" w:themeColor="text1"/>
          <w:lang w:eastAsia="en-GB"/>
        </w:rPr>
        <w:t xml:space="preserve">Atkinson and the idea of </w:t>
      </w:r>
      <w:r w:rsidR="00CB43E2" w:rsidRPr="00E57631">
        <w:rPr>
          <w:rFonts w:ascii="Arial" w:eastAsia="Times New Roman" w:hAnsi="Arial" w:cs="Arial"/>
          <w:color w:val="000000" w:themeColor="text1"/>
          <w:lang w:eastAsia="en-GB"/>
        </w:rPr>
        <w:t>‘</w:t>
      </w:r>
      <w:r w:rsidR="00ED3C1C" w:rsidRPr="00E57631">
        <w:rPr>
          <w:rFonts w:ascii="Arial" w:eastAsia="Times New Roman" w:hAnsi="Arial" w:cs="Arial"/>
          <w:color w:val="000000" w:themeColor="text1"/>
          <w:lang w:eastAsia="en-GB"/>
        </w:rPr>
        <w:t>pedagogies against the state</w:t>
      </w:r>
      <w:r w:rsidR="00CB43E2" w:rsidRPr="00E57631">
        <w:rPr>
          <w:rFonts w:ascii="Arial" w:eastAsia="Times New Roman" w:hAnsi="Arial" w:cs="Arial"/>
          <w:color w:val="000000" w:themeColor="text1"/>
          <w:lang w:eastAsia="en-GB"/>
        </w:rPr>
        <w:t>’</w:t>
      </w:r>
      <w:r w:rsidR="00ED3C1C" w:rsidRPr="00E57631">
        <w:rPr>
          <w:rFonts w:ascii="Arial" w:eastAsia="Times New Roman" w:hAnsi="Arial" w:cs="Arial"/>
          <w:color w:val="000000" w:themeColor="text1"/>
          <w:lang w:eastAsia="en-GB"/>
        </w:rPr>
        <w:t xml:space="preserve"> (Atkinson, 2011) and hooks </w:t>
      </w:r>
      <w:r w:rsidR="00370AE4" w:rsidRPr="00E57631">
        <w:rPr>
          <w:rFonts w:ascii="Arial" w:eastAsia="Times New Roman" w:hAnsi="Arial" w:cs="Arial"/>
          <w:color w:val="000000" w:themeColor="text1"/>
          <w:lang w:eastAsia="en-GB"/>
        </w:rPr>
        <w:t>proposal of ‘teaching to transgress’ (hooks, 1994).</w:t>
      </w:r>
    </w:p>
    <w:p w14:paraId="166B7694" w14:textId="77777777" w:rsidR="00C333F5" w:rsidRPr="00E57631" w:rsidRDefault="00C333F5" w:rsidP="004120AA">
      <w:pPr>
        <w:spacing w:after="0" w:line="480" w:lineRule="auto"/>
        <w:rPr>
          <w:rFonts w:ascii="Arial" w:eastAsia="Times New Roman" w:hAnsi="Arial" w:cs="Arial"/>
          <w:color w:val="000000" w:themeColor="text1"/>
          <w:lang w:eastAsia="en-GB"/>
        </w:rPr>
      </w:pPr>
    </w:p>
    <w:p w14:paraId="33B0BD98" w14:textId="77777777" w:rsidR="00F12009" w:rsidRPr="00E57631" w:rsidRDefault="00E121C8" w:rsidP="004120AA">
      <w:pPr>
        <w:spacing w:after="0" w:line="480" w:lineRule="auto"/>
        <w:rPr>
          <w:rFonts w:ascii="Arial" w:eastAsia="Times New Roman" w:hAnsi="Arial" w:cs="Arial"/>
          <w:b/>
          <w:color w:val="000000" w:themeColor="text1"/>
          <w:lang w:eastAsia="en-GB"/>
        </w:rPr>
      </w:pPr>
      <w:r w:rsidRPr="00E57631">
        <w:rPr>
          <w:rFonts w:ascii="Arial" w:eastAsia="Times New Roman" w:hAnsi="Arial" w:cs="Arial"/>
          <w:b/>
          <w:color w:val="000000" w:themeColor="text1"/>
          <w:lang w:eastAsia="en-GB"/>
        </w:rPr>
        <w:t>Autonomous or heteronomous?</w:t>
      </w:r>
    </w:p>
    <w:p w14:paraId="1E66420B" w14:textId="5066C6E7" w:rsidR="00CB43E2" w:rsidRPr="00E57631" w:rsidRDefault="00CB43E2" w:rsidP="004120AA">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Before con</w:t>
      </w:r>
      <w:r w:rsidR="009E7700" w:rsidRPr="00E57631">
        <w:rPr>
          <w:rFonts w:ascii="Arial" w:eastAsia="Times New Roman" w:hAnsi="Arial" w:cs="Arial"/>
          <w:color w:val="000000" w:themeColor="text1"/>
          <w:lang w:eastAsia="en-GB"/>
        </w:rPr>
        <w:t>tinuing to discuss the idea of pedagogy of a</w:t>
      </w:r>
      <w:r w:rsidRPr="00E57631">
        <w:rPr>
          <w:rFonts w:ascii="Arial" w:eastAsia="Times New Roman" w:hAnsi="Arial" w:cs="Arial"/>
          <w:color w:val="000000" w:themeColor="text1"/>
          <w:lang w:eastAsia="en-GB"/>
        </w:rPr>
        <w:t>uton</w:t>
      </w:r>
      <w:r w:rsidR="009E7700" w:rsidRPr="00E57631">
        <w:rPr>
          <w:rFonts w:ascii="Arial" w:eastAsia="Times New Roman" w:hAnsi="Arial" w:cs="Arial"/>
          <w:color w:val="000000" w:themeColor="text1"/>
          <w:lang w:eastAsia="en-GB"/>
        </w:rPr>
        <w:t>omy and its implication on the artist t</w:t>
      </w:r>
      <w:r w:rsidRPr="00E57631">
        <w:rPr>
          <w:rFonts w:ascii="Arial" w:eastAsia="Times New Roman" w:hAnsi="Arial" w:cs="Arial"/>
          <w:color w:val="000000" w:themeColor="text1"/>
          <w:lang w:eastAsia="en-GB"/>
        </w:rPr>
        <w:t>eacher researche</w:t>
      </w:r>
      <w:r w:rsidR="006A5EF2" w:rsidRPr="00E57631">
        <w:rPr>
          <w:rFonts w:ascii="Arial" w:eastAsia="Times New Roman" w:hAnsi="Arial" w:cs="Arial"/>
          <w:color w:val="000000" w:themeColor="text1"/>
          <w:lang w:eastAsia="en-GB"/>
        </w:rPr>
        <w:t>r praxis, it is worth reflecting</w:t>
      </w:r>
      <w:r w:rsidRPr="00E57631">
        <w:rPr>
          <w:rFonts w:ascii="Arial" w:eastAsia="Times New Roman" w:hAnsi="Arial" w:cs="Arial"/>
          <w:color w:val="000000" w:themeColor="text1"/>
          <w:lang w:eastAsia="en-GB"/>
        </w:rPr>
        <w:t xml:space="preserve"> on the notion of autonomy and heteronomy. Looking f</w:t>
      </w:r>
      <w:r w:rsidR="009E7700" w:rsidRPr="00E57631">
        <w:rPr>
          <w:rFonts w:ascii="Arial" w:eastAsia="Times New Roman" w:hAnsi="Arial" w:cs="Arial"/>
          <w:color w:val="000000" w:themeColor="text1"/>
          <w:lang w:eastAsia="en-GB"/>
        </w:rPr>
        <w:t>or the definition of the terms i</w:t>
      </w:r>
      <w:r w:rsidRPr="00E57631">
        <w:rPr>
          <w:rFonts w:ascii="Arial" w:eastAsia="Times New Roman" w:hAnsi="Arial" w:cs="Arial"/>
          <w:color w:val="000000" w:themeColor="text1"/>
          <w:lang w:eastAsia="en-GB"/>
        </w:rPr>
        <w:t>n the dictionary, I found that:</w:t>
      </w:r>
    </w:p>
    <w:p w14:paraId="540060F5" w14:textId="77777777" w:rsidR="009009C7" w:rsidRPr="00E57631" w:rsidRDefault="00E121C8" w:rsidP="00EB012A">
      <w:pPr>
        <w:spacing w:after="0" w:line="480" w:lineRule="auto"/>
        <w:rPr>
          <w:rFonts w:ascii="Arial" w:eastAsia="Times New Roman" w:hAnsi="Arial" w:cs="Arial"/>
          <w:color w:val="000000" w:themeColor="text1"/>
          <w:lang w:eastAsia="en-GB"/>
        </w:rPr>
      </w:pPr>
      <w:r w:rsidRPr="00E57631">
        <w:rPr>
          <w:rStyle w:val="Emphasis"/>
          <w:rFonts w:ascii="Arial" w:hAnsi="Arial" w:cs="Arial"/>
          <w:color w:val="000000" w:themeColor="text1"/>
        </w:rPr>
        <w:t>A</w:t>
      </w:r>
      <w:r w:rsidR="00446D85" w:rsidRPr="00E57631">
        <w:rPr>
          <w:rStyle w:val="Emphasis"/>
          <w:rFonts w:ascii="Arial" w:hAnsi="Arial" w:cs="Arial"/>
          <w:color w:val="000000" w:themeColor="text1"/>
        </w:rPr>
        <w:t>utonomous</w:t>
      </w:r>
      <w:r w:rsidRPr="00E57631">
        <w:rPr>
          <w:rStyle w:val="Emphasis"/>
          <w:rFonts w:ascii="Arial" w:hAnsi="Arial" w:cs="Arial"/>
          <w:color w:val="000000" w:themeColor="text1"/>
        </w:rPr>
        <w:t>:</w:t>
      </w:r>
      <w:r w:rsidR="00451853" w:rsidRPr="00E57631">
        <w:rPr>
          <w:rFonts w:ascii="Arial" w:hAnsi="Arial" w:cs="Arial"/>
          <w:color w:val="000000" w:themeColor="text1"/>
        </w:rPr>
        <w:t xml:space="preserve"> 'having its own laws', from </w:t>
      </w:r>
      <w:r w:rsidR="00451853" w:rsidRPr="00E57631">
        <w:rPr>
          <w:rStyle w:val="Emphasis"/>
          <w:rFonts w:ascii="Arial" w:hAnsi="Arial" w:cs="Arial"/>
          <w:color w:val="000000" w:themeColor="text1"/>
        </w:rPr>
        <w:t>autos</w:t>
      </w:r>
      <w:r w:rsidR="00451853" w:rsidRPr="00E57631">
        <w:rPr>
          <w:rFonts w:ascii="Arial" w:hAnsi="Arial" w:cs="Arial"/>
          <w:color w:val="000000" w:themeColor="text1"/>
        </w:rPr>
        <w:t xml:space="preserve"> 'self' + </w:t>
      </w:r>
      <w:r w:rsidR="00451853" w:rsidRPr="00E57631">
        <w:rPr>
          <w:rStyle w:val="Emphasis"/>
          <w:rFonts w:ascii="Arial" w:hAnsi="Arial" w:cs="Arial"/>
          <w:color w:val="000000" w:themeColor="text1"/>
        </w:rPr>
        <w:t>nomo</w:t>
      </w:r>
      <w:r w:rsidR="00446D85" w:rsidRPr="00E57631">
        <w:rPr>
          <w:rStyle w:val="Emphasis"/>
          <w:rFonts w:ascii="Arial" w:hAnsi="Arial" w:cs="Arial"/>
          <w:color w:val="000000" w:themeColor="text1"/>
        </w:rPr>
        <w:t>u</w:t>
      </w:r>
      <w:r w:rsidR="00451853" w:rsidRPr="00E57631">
        <w:rPr>
          <w:rStyle w:val="Emphasis"/>
          <w:rFonts w:ascii="Arial" w:hAnsi="Arial" w:cs="Arial"/>
          <w:color w:val="000000" w:themeColor="text1"/>
        </w:rPr>
        <w:t>s</w:t>
      </w:r>
      <w:r w:rsidR="00451853" w:rsidRPr="00E57631">
        <w:rPr>
          <w:rFonts w:ascii="Arial" w:hAnsi="Arial" w:cs="Arial"/>
          <w:color w:val="000000" w:themeColor="text1"/>
        </w:rPr>
        <w:t xml:space="preserve"> 'law'’,</w:t>
      </w:r>
      <w:r w:rsidR="008470E6" w:rsidRPr="00E57631">
        <w:rPr>
          <w:rFonts w:ascii="Arial" w:eastAsia="Times New Roman" w:hAnsi="Arial" w:cs="Arial"/>
          <w:color w:val="000000" w:themeColor="text1"/>
          <w:lang w:eastAsia="en-GB"/>
        </w:rPr>
        <w:t xml:space="preserve"> meaning </w:t>
      </w:r>
      <w:bookmarkStart w:id="1" w:name="autonomy__2"/>
      <w:bookmarkEnd w:id="1"/>
      <w:r w:rsidR="005838CB" w:rsidRPr="00E57631">
        <w:rPr>
          <w:rFonts w:ascii="Arial" w:eastAsia="Times New Roman" w:hAnsi="Arial" w:cs="Arial"/>
          <w:color w:val="000000" w:themeColor="text1"/>
          <w:lang w:eastAsia="en-GB"/>
        </w:rPr>
        <w:t>‘</w:t>
      </w:r>
      <w:r w:rsidR="000E0768" w:rsidRPr="00E57631">
        <w:rPr>
          <w:rStyle w:val="definition"/>
          <w:rFonts w:ascii="Arial" w:hAnsi="Arial" w:cs="Arial"/>
          <w:color w:val="000000" w:themeColor="text1"/>
        </w:rPr>
        <w:t>the right or condition of self-government</w:t>
      </w:r>
      <w:r w:rsidR="005838CB" w:rsidRPr="00E57631">
        <w:rPr>
          <w:rStyle w:val="definition"/>
          <w:rFonts w:ascii="Arial" w:hAnsi="Arial" w:cs="Arial"/>
          <w:color w:val="000000" w:themeColor="text1"/>
        </w:rPr>
        <w:t>’</w:t>
      </w:r>
      <w:r w:rsidR="00446D85" w:rsidRPr="00E57631">
        <w:rPr>
          <w:rFonts w:ascii="Arial" w:eastAsia="Times New Roman" w:hAnsi="Arial" w:cs="Arial"/>
          <w:color w:val="000000" w:themeColor="text1"/>
          <w:lang w:eastAsia="en-GB"/>
        </w:rPr>
        <w:t>, capable to make its own choices</w:t>
      </w:r>
      <w:r w:rsidRPr="00E57631">
        <w:rPr>
          <w:rFonts w:ascii="Arial" w:eastAsia="Times New Roman" w:hAnsi="Arial" w:cs="Arial"/>
          <w:color w:val="000000" w:themeColor="text1"/>
          <w:lang w:eastAsia="en-GB"/>
        </w:rPr>
        <w:t xml:space="preserve"> (Oxford online dictionary)</w:t>
      </w:r>
      <w:r w:rsidR="00446D85" w:rsidRPr="00E57631">
        <w:rPr>
          <w:rFonts w:ascii="Arial" w:eastAsia="Times New Roman" w:hAnsi="Arial" w:cs="Arial"/>
          <w:color w:val="000000" w:themeColor="text1"/>
          <w:lang w:eastAsia="en-GB"/>
        </w:rPr>
        <w:t xml:space="preserve">. </w:t>
      </w:r>
      <w:r w:rsidR="008470E6" w:rsidRPr="00E57631">
        <w:rPr>
          <w:rFonts w:ascii="Arial" w:eastAsia="Times New Roman" w:hAnsi="Arial" w:cs="Arial"/>
          <w:color w:val="000000" w:themeColor="text1"/>
          <w:lang w:eastAsia="en-GB"/>
        </w:rPr>
        <w:t xml:space="preserve"> </w:t>
      </w:r>
    </w:p>
    <w:p w14:paraId="2D94835A" w14:textId="77777777" w:rsidR="00EB012A" w:rsidRPr="00E57631" w:rsidRDefault="00E121C8" w:rsidP="00EB012A">
      <w:pPr>
        <w:spacing w:after="0" w:line="480" w:lineRule="auto"/>
        <w:rPr>
          <w:rFonts w:ascii="Arial" w:eastAsia="Times New Roman" w:hAnsi="Arial" w:cs="Arial"/>
          <w:color w:val="000000" w:themeColor="text1"/>
          <w:lang w:eastAsia="en-GB"/>
        </w:rPr>
      </w:pPr>
      <w:r w:rsidRPr="00E57631">
        <w:rPr>
          <w:rFonts w:ascii="Arial" w:eastAsia="Times New Roman" w:hAnsi="Arial" w:cs="Arial"/>
          <w:i/>
          <w:color w:val="000000" w:themeColor="text1"/>
          <w:lang w:eastAsia="en-GB"/>
        </w:rPr>
        <w:t>H</w:t>
      </w:r>
      <w:r w:rsidR="000C681B" w:rsidRPr="00E57631">
        <w:rPr>
          <w:rFonts w:ascii="Arial" w:hAnsi="Arial" w:cs="Arial"/>
          <w:i/>
          <w:color w:val="000000" w:themeColor="text1"/>
        </w:rPr>
        <w:t>eteronomous</w:t>
      </w:r>
      <w:r w:rsidRPr="00E57631">
        <w:rPr>
          <w:rFonts w:ascii="Arial" w:hAnsi="Arial" w:cs="Arial"/>
          <w:i/>
          <w:color w:val="000000" w:themeColor="text1"/>
        </w:rPr>
        <w:t>:</w:t>
      </w:r>
      <w:r w:rsidRPr="00E57631">
        <w:rPr>
          <w:rFonts w:ascii="Arial" w:hAnsi="Arial" w:cs="Arial"/>
          <w:color w:val="000000" w:themeColor="text1"/>
        </w:rPr>
        <w:t xml:space="preserve"> </w:t>
      </w:r>
      <w:r w:rsidR="000C681B" w:rsidRPr="00E57631">
        <w:rPr>
          <w:rFonts w:ascii="Arial" w:hAnsi="Arial" w:cs="Arial"/>
          <w:color w:val="000000" w:themeColor="text1"/>
        </w:rPr>
        <w:t>‘</w:t>
      </w:r>
      <w:r w:rsidR="000C681B" w:rsidRPr="00E57631">
        <w:rPr>
          <w:rFonts w:ascii="Arial" w:hAnsi="Arial" w:cs="Arial"/>
          <w:b/>
          <w:color w:val="000000" w:themeColor="text1"/>
        </w:rPr>
        <w:t>UNDER OTHER LAWS</w:t>
      </w:r>
      <w:r w:rsidR="000C681B" w:rsidRPr="00E57631">
        <w:rPr>
          <w:rFonts w:ascii="Arial" w:hAnsi="Arial" w:cs="Arial"/>
          <w:color w:val="000000" w:themeColor="text1"/>
        </w:rPr>
        <w:t xml:space="preserve"> subject to other laws and rules imposed by other people or institutions’ (Encarta, 1999).</w:t>
      </w:r>
      <w:r w:rsidR="000612FD" w:rsidRPr="00E57631">
        <w:rPr>
          <w:rFonts w:ascii="Arial" w:eastAsia="Times New Roman" w:hAnsi="Arial" w:cs="Arial"/>
          <w:color w:val="000000" w:themeColor="text1"/>
          <w:lang w:eastAsia="en-GB"/>
        </w:rPr>
        <w:t xml:space="preserve"> </w:t>
      </w:r>
    </w:p>
    <w:p w14:paraId="357FE033" w14:textId="77777777" w:rsidR="005838CB" w:rsidRPr="00E57631" w:rsidRDefault="005838CB" w:rsidP="00906146">
      <w:pPr>
        <w:spacing w:after="0" w:line="480" w:lineRule="auto"/>
        <w:rPr>
          <w:rFonts w:ascii="Arial" w:eastAsia="Times New Roman" w:hAnsi="Arial" w:cs="Arial"/>
          <w:color w:val="000000" w:themeColor="text1"/>
          <w:lang w:eastAsia="en-GB"/>
        </w:rPr>
      </w:pPr>
    </w:p>
    <w:p w14:paraId="05C8C977" w14:textId="77777777" w:rsidR="00110D25" w:rsidRPr="00E57631" w:rsidRDefault="000612FD" w:rsidP="00906146">
      <w:pPr>
        <w:spacing w:after="0" w:line="480" w:lineRule="auto"/>
        <w:rPr>
          <w:rFonts w:ascii="Arial" w:hAnsi="Arial" w:cs="Arial"/>
          <w:color w:val="000000" w:themeColor="text1"/>
        </w:rPr>
      </w:pPr>
      <w:r w:rsidRPr="00E57631">
        <w:rPr>
          <w:rFonts w:ascii="Arial" w:eastAsia="Times New Roman" w:hAnsi="Arial" w:cs="Arial"/>
          <w:color w:val="000000" w:themeColor="text1"/>
          <w:lang w:eastAsia="en-GB"/>
        </w:rPr>
        <w:t>The realm of the norms, it is</w:t>
      </w:r>
      <w:r w:rsidR="00D805A6" w:rsidRPr="00E57631">
        <w:rPr>
          <w:rFonts w:ascii="Arial" w:eastAsia="Times New Roman" w:hAnsi="Arial" w:cs="Arial"/>
          <w:color w:val="000000" w:themeColor="text1"/>
          <w:lang w:eastAsia="en-GB"/>
        </w:rPr>
        <w:t xml:space="preserve"> also</w:t>
      </w:r>
      <w:r w:rsidRPr="00E57631">
        <w:rPr>
          <w:rFonts w:ascii="Arial" w:eastAsia="Times New Roman" w:hAnsi="Arial" w:cs="Arial"/>
          <w:color w:val="000000" w:themeColor="text1"/>
          <w:lang w:eastAsia="en-GB"/>
        </w:rPr>
        <w:t xml:space="preserve"> the realm of the </w:t>
      </w:r>
      <w:r w:rsidR="00B104CF" w:rsidRPr="00E57631">
        <w:rPr>
          <w:rFonts w:ascii="Arial" w:eastAsia="Times New Roman" w:hAnsi="Arial" w:cs="Arial"/>
          <w:color w:val="000000" w:themeColor="text1"/>
          <w:lang w:eastAsia="en-GB"/>
        </w:rPr>
        <w:t xml:space="preserve">social </w:t>
      </w:r>
      <w:r w:rsidRPr="00E57631">
        <w:rPr>
          <w:rFonts w:ascii="Arial" w:eastAsia="Times New Roman" w:hAnsi="Arial" w:cs="Arial"/>
          <w:color w:val="000000" w:themeColor="text1"/>
          <w:lang w:eastAsia="en-GB"/>
        </w:rPr>
        <w:t>institutions.</w:t>
      </w:r>
      <w:r w:rsidR="00906146" w:rsidRPr="00E57631">
        <w:rPr>
          <w:rFonts w:ascii="Arial" w:eastAsia="Times New Roman" w:hAnsi="Arial" w:cs="Arial"/>
          <w:color w:val="000000" w:themeColor="text1"/>
          <w:lang w:eastAsia="en-GB"/>
        </w:rPr>
        <w:t xml:space="preserve"> </w:t>
      </w:r>
      <w:r w:rsidR="00906146" w:rsidRPr="00E57631">
        <w:rPr>
          <w:rFonts w:ascii="Arial" w:hAnsi="Arial" w:cs="Arial"/>
          <w:color w:val="000000" w:themeColor="text1"/>
        </w:rPr>
        <w:t xml:space="preserve">According to </w:t>
      </w:r>
      <w:r w:rsidR="00110D25" w:rsidRPr="00E57631">
        <w:rPr>
          <w:rFonts w:ascii="Arial" w:hAnsi="Arial" w:cs="Arial"/>
          <w:color w:val="000000" w:themeColor="text1"/>
        </w:rPr>
        <w:t xml:space="preserve">the definition of </w:t>
      </w:r>
      <w:r w:rsidR="00B104CF" w:rsidRPr="00E57631">
        <w:rPr>
          <w:rFonts w:ascii="Arial" w:hAnsi="Arial" w:cs="Arial"/>
          <w:color w:val="000000" w:themeColor="text1"/>
        </w:rPr>
        <w:t xml:space="preserve">social </w:t>
      </w:r>
      <w:r w:rsidR="00110D25" w:rsidRPr="00E57631">
        <w:rPr>
          <w:rFonts w:ascii="Arial" w:hAnsi="Arial" w:cs="Arial"/>
          <w:color w:val="000000" w:themeColor="text1"/>
        </w:rPr>
        <w:t>institution proffered b</w:t>
      </w:r>
      <w:r w:rsidR="00B104CF" w:rsidRPr="00E57631">
        <w:rPr>
          <w:rFonts w:ascii="Arial" w:hAnsi="Arial" w:cs="Arial"/>
          <w:color w:val="000000" w:themeColor="text1"/>
        </w:rPr>
        <w:t>y Jonathan Turner</w:t>
      </w:r>
      <w:r w:rsidR="00DF3F9D" w:rsidRPr="00E57631">
        <w:rPr>
          <w:rFonts w:ascii="Arial" w:hAnsi="Arial" w:cs="Arial"/>
          <w:color w:val="000000" w:themeColor="text1"/>
        </w:rPr>
        <w:t xml:space="preserve">: </w:t>
      </w:r>
    </w:p>
    <w:p w14:paraId="02E591E8" w14:textId="77777777" w:rsidR="005838CB" w:rsidRPr="00E57631" w:rsidRDefault="005838CB" w:rsidP="00DF3F9D">
      <w:pPr>
        <w:spacing w:after="0" w:line="480" w:lineRule="auto"/>
        <w:rPr>
          <w:rFonts w:ascii="Arial" w:hAnsi="Arial" w:cs="Arial"/>
          <w:color w:val="000000" w:themeColor="text1"/>
          <w:sz w:val="18"/>
          <w:szCs w:val="18"/>
        </w:rPr>
      </w:pPr>
    </w:p>
    <w:p w14:paraId="3C1B232F" w14:textId="7E8AE10E" w:rsidR="005838CB" w:rsidRPr="00E57631" w:rsidRDefault="00110D25" w:rsidP="000D7485">
      <w:pPr>
        <w:spacing w:after="0" w:line="240" w:lineRule="auto"/>
        <w:rPr>
          <w:rFonts w:ascii="Arial" w:hAnsi="Arial" w:cs="Arial"/>
          <w:color w:val="000000" w:themeColor="text1"/>
        </w:rPr>
      </w:pPr>
      <w:r w:rsidRPr="00E57631">
        <w:rPr>
          <w:rFonts w:ascii="Arial" w:hAnsi="Arial" w:cs="Arial"/>
          <w:color w:val="000000" w:themeColor="text1"/>
          <w:sz w:val="18"/>
          <w:szCs w:val="18"/>
        </w:rPr>
        <w:lastRenderedPageBreak/>
        <w:t>‘</w:t>
      </w:r>
      <w:r w:rsidR="007023AF" w:rsidRPr="00E57631">
        <w:rPr>
          <w:rFonts w:ascii="Arial" w:hAnsi="Arial" w:cs="Arial"/>
          <w:color w:val="000000" w:themeColor="text1"/>
          <w:sz w:val="18"/>
          <w:szCs w:val="18"/>
        </w:rPr>
        <w:t>A</w:t>
      </w:r>
      <w:r w:rsidRPr="00E57631">
        <w:rPr>
          <w:rFonts w:ascii="Arial" w:hAnsi="Arial" w:cs="Arial"/>
          <w:color w:val="000000" w:themeColor="text1"/>
          <w:sz w:val="18"/>
          <w:szCs w:val="18"/>
        </w:rPr>
        <w:t xml:space="preserve"> complex of positions, roles, norms and values lodged in particular types of social structures and organising relatively stable patterns of human activity with respect to fundamental problems in producing life-sustaining resources, in reproducing individuals, and in sustaining viable societal structures within a given environment.’</w:t>
      </w:r>
      <w:r w:rsidR="00DF3F9D" w:rsidRPr="00E57631">
        <w:rPr>
          <w:rFonts w:ascii="Arial" w:hAnsi="Arial" w:cs="Arial"/>
          <w:color w:val="000000" w:themeColor="text1"/>
        </w:rPr>
        <w:t xml:space="preserve"> </w:t>
      </w:r>
      <w:r w:rsidR="00C21D82" w:rsidRPr="00E57631">
        <w:rPr>
          <w:rFonts w:ascii="Arial" w:hAnsi="Arial" w:cs="Arial"/>
          <w:color w:val="000000" w:themeColor="text1"/>
          <w:sz w:val="18"/>
          <w:szCs w:val="18"/>
        </w:rPr>
        <w:t>(Turner 1997,</w:t>
      </w:r>
      <w:r w:rsidR="00DF3F9D" w:rsidRPr="00E57631">
        <w:rPr>
          <w:rFonts w:ascii="Arial" w:hAnsi="Arial" w:cs="Arial"/>
          <w:color w:val="000000" w:themeColor="text1"/>
          <w:sz w:val="18"/>
          <w:szCs w:val="18"/>
        </w:rPr>
        <w:t xml:space="preserve"> 6)</w:t>
      </w:r>
    </w:p>
    <w:p w14:paraId="78219ADD" w14:textId="77777777" w:rsidR="005838CB" w:rsidRPr="00E57631" w:rsidRDefault="005838CB" w:rsidP="000D7485">
      <w:pPr>
        <w:spacing w:after="0" w:line="240" w:lineRule="auto"/>
        <w:rPr>
          <w:rFonts w:ascii="Arial" w:hAnsi="Arial" w:cs="Arial"/>
          <w:color w:val="000000" w:themeColor="text1"/>
        </w:rPr>
      </w:pPr>
    </w:p>
    <w:p w14:paraId="3C3F0A7E" w14:textId="53A07AC0" w:rsidR="00CB43E2" w:rsidRPr="00E57631" w:rsidRDefault="004B595C" w:rsidP="00EF46AC">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I completely</w:t>
      </w:r>
      <w:r w:rsidR="000C681B" w:rsidRPr="00E57631">
        <w:rPr>
          <w:rFonts w:ascii="Arial" w:hAnsi="Arial" w:cs="Arial"/>
          <w:color w:val="000000" w:themeColor="text1"/>
          <w:sz w:val="22"/>
          <w:szCs w:val="22"/>
        </w:rPr>
        <w:t xml:space="preserve"> </w:t>
      </w:r>
      <w:r w:rsidR="00B862AD" w:rsidRPr="00E57631">
        <w:rPr>
          <w:rFonts w:ascii="Arial" w:hAnsi="Arial" w:cs="Arial"/>
          <w:color w:val="000000" w:themeColor="text1"/>
          <w:sz w:val="22"/>
          <w:szCs w:val="22"/>
        </w:rPr>
        <w:t>agree</w:t>
      </w:r>
      <w:r w:rsidR="000C681B" w:rsidRPr="00E57631">
        <w:rPr>
          <w:rFonts w:ascii="Arial" w:hAnsi="Arial" w:cs="Arial"/>
          <w:color w:val="000000" w:themeColor="text1"/>
          <w:sz w:val="22"/>
          <w:szCs w:val="22"/>
        </w:rPr>
        <w:t xml:space="preserve"> with Turner</w:t>
      </w:r>
      <w:r w:rsidR="00B862AD" w:rsidRPr="00E57631">
        <w:rPr>
          <w:rFonts w:ascii="Arial" w:hAnsi="Arial" w:cs="Arial"/>
          <w:color w:val="000000" w:themeColor="text1"/>
          <w:sz w:val="22"/>
          <w:szCs w:val="22"/>
        </w:rPr>
        <w:t xml:space="preserve"> that we must have norms and rules to drive any society. However, a</w:t>
      </w:r>
      <w:r w:rsidR="00110D25" w:rsidRPr="00E57631">
        <w:rPr>
          <w:rFonts w:ascii="Arial" w:hAnsi="Arial" w:cs="Arial"/>
          <w:color w:val="000000" w:themeColor="text1"/>
          <w:sz w:val="22"/>
          <w:szCs w:val="22"/>
        </w:rPr>
        <w:t>s i</w:t>
      </w:r>
      <w:r w:rsidR="00906146" w:rsidRPr="00E57631">
        <w:rPr>
          <w:rFonts w:ascii="Arial" w:hAnsi="Arial" w:cs="Arial"/>
          <w:color w:val="000000" w:themeColor="text1"/>
          <w:sz w:val="22"/>
          <w:szCs w:val="22"/>
        </w:rPr>
        <w:t xml:space="preserve">nstitutions </w:t>
      </w:r>
      <w:r w:rsidR="004F699C" w:rsidRPr="00E57631">
        <w:rPr>
          <w:rFonts w:ascii="Arial" w:hAnsi="Arial" w:cs="Arial"/>
          <w:color w:val="000000" w:themeColor="text1"/>
          <w:sz w:val="22"/>
          <w:szCs w:val="22"/>
        </w:rPr>
        <w:t>are identified with a social reason</w:t>
      </w:r>
      <w:r w:rsidR="00110D25" w:rsidRPr="00E57631">
        <w:rPr>
          <w:rFonts w:ascii="Arial" w:hAnsi="Arial" w:cs="Arial"/>
          <w:color w:val="000000" w:themeColor="text1"/>
          <w:sz w:val="22"/>
          <w:szCs w:val="22"/>
        </w:rPr>
        <w:t xml:space="preserve">, they must </w:t>
      </w:r>
      <w:r w:rsidR="00EC7BAC" w:rsidRPr="00E57631">
        <w:rPr>
          <w:rFonts w:ascii="Arial" w:hAnsi="Arial" w:cs="Arial"/>
          <w:color w:val="000000" w:themeColor="text1"/>
          <w:sz w:val="22"/>
          <w:szCs w:val="22"/>
        </w:rPr>
        <w:t>aspire for</w:t>
      </w:r>
      <w:r w:rsidR="00906146" w:rsidRPr="00E57631">
        <w:rPr>
          <w:rFonts w:ascii="Arial" w:hAnsi="Arial" w:cs="Arial"/>
          <w:color w:val="000000" w:themeColor="text1"/>
          <w:sz w:val="22"/>
          <w:szCs w:val="22"/>
        </w:rPr>
        <w:t xml:space="preserve"> perm</w:t>
      </w:r>
      <w:r w:rsidR="00B104CF" w:rsidRPr="00E57631">
        <w:rPr>
          <w:rFonts w:ascii="Arial" w:hAnsi="Arial" w:cs="Arial"/>
          <w:color w:val="000000" w:themeColor="text1"/>
          <w:sz w:val="22"/>
          <w:szCs w:val="22"/>
        </w:rPr>
        <w:t>anence and</w:t>
      </w:r>
      <w:r w:rsidR="00C20BB6" w:rsidRPr="00E57631">
        <w:rPr>
          <w:rFonts w:ascii="Arial" w:hAnsi="Arial" w:cs="Arial"/>
          <w:color w:val="000000" w:themeColor="text1"/>
          <w:sz w:val="22"/>
          <w:szCs w:val="22"/>
        </w:rPr>
        <w:t xml:space="preserve"> eternity</w:t>
      </w:r>
      <w:r w:rsidR="00B862AD" w:rsidRPr="00E57631">
        <w:rPr>
          <w:rFonts w:ascii="Arial" w:hAnsi="Arial" w:cs="Arial"/>
          <w:color w:val="000000" w:themeColor="text1"/>
          <w:sz w:val="22"/>
          <w:szCs w:val="22"/>
        </w:rPr>
        <w:t>.</w:t>
      </w:r>
      <w:r w:rsidR="00C20BB6" w:rsidRPr="00E57631">
        <w:rPr>
          <w:rFonts w:ascii="Arial" w:hAnsi="Arial" w:cs="Arial"/>
          <w:color w:val="000000" w:themeColor="text1"/>
          <w:sz w:val="22"/>
          <w:szCs w:val="22"/>
        </w:rPr>
        <w:t xml:space="preserve"> </w:t>
      </w:r>
      <w:r w:rsidR="00B862AD" w:rsidRPr="00E57631">
        <w:rPr>
          <w:rFonts w:ascii="Arial" w:hAnsi="Arial" w:cs="Arial"/>
          <w:color w:val="000000" w:themeColor="text1"/>
          <w:sz w:val="22"/>
          <w:szCs w:val="22"/>
        </w:rPr>
        <w:t>D</w:t>
      </w:r>
      <w:r w:rsidR="004F699C" w:rsidRPr="00E57631">
        <w:rPr>
          <w:rFonts w:ascii="Arial" w:hAnsi="Arial" w:cs="Arial"/>
          <w:color w:val="000000" w:themeColor="text1"/>
          <w:sz w:val="22"/>
          <w:szCs w:val="22"/>
        </w:rPr>
        <w:t xml:space="preserve">espite their social purpose, they </w:t>
      </w:r>
      <w:r w:rsidR="00EC7BAC" w:rsidRPr="00E57631">
        <w:rPr>
          <w:rFonts w:ascii="Arial" w:hAnsi="Arial" w:cs="Arial"/>
          <w:color w:val="000000" w:themeColor="text1"/>
          <w:sz w:val="22"/>
          <w:szCs w:val="22"/>
        </w:rPr>
        <w:t>go beyond</w:t>
      </w:r>
      <w:r w:rsidR="00110D25" w:rsidRPr="00E57631">
        <w:rPr>
          <w:rFonts w:ascii="Arial" w:hAnsi="Arial" w:cs="Arial"/>
          <w:color w:val="000000" w:themeColor="text1"/>
          <w:sz w:val="22"/>
          <w:szCs w:val="22"/>
        </w:rPr>
        <w:t xml:space="preserve"> individual</w:t>
      </w:r>
      <w:r w:rsidR="00EC7BAC" w:rsidRPr="00E57631">
        <w:rPr>
          <w:rFonts w:ascii="Arial" w:hAnsi="Arial" w:cs="Arial"/>
          <w:color w:val="000000" w:themeColor="text1"/>
          <w:sz w:val="22"/>
          <w:szCs w:val="22"/>
        </w:rPr>
        <w:t xml:space="preserve"> needs</w:t>
      </w:r>
      <w:r w:rsidR="00906146" w:rsidRPr="00E57631">
        <w:rPr>
          <w:rFonts w:ascii="Arial" w:hAnsi="Arial" w:cs="Arial"/>
          <w:color w:val="000000" w:themeColor="text1"/>
          <w:sz w:val="22"/>
          <w:szCs w:val="22"/>
        </w:rPr>
        <w:t xml:space="preserve"> and intention</w:t>
      </w:r>
      <w:r w:rsidR="00EC7BAC" w:rsidRPr="00E57631">
        <w:rPr>
          <w:rFonts w:ascii="Arial" w:hAnsi="Arial" w:cs="Arial"/>
          <w:color w:val="000000" w:themeColor="text1"/>
          <w:sz w:val="22"/>
          <w:szCs w:val="22"/>
        </w:rPr>
        <w:t>s</w:t>
      </w:r>
      <w:r w:rsidR="004174E4" w:rsidRPr="00E57631">
        <w:rPr>
          <w:rFonts w:ascii="Arial" w:hAnsi="Arial" w:cs="Arial"/>
          <w:color w:val="000000" w:themeColor="text1"/>
          <w:sz w:val="22"/>
          <w:szCs w:val="22"/>
        </w:rPr>
        <w:t xml:space="preserve"> and</w:t>
      </w:r>
      <w:r w:rsidR="00EC7BAC" w:rsidRPr="00E57631">
        <w:rPr>
          <w:rFonts w:ascii="Arial" w:hAnsi="Arial" w:cs="Arial"/>
          <w:color w:val="000000" w:themeColor="text1"/>
          <w:sz w:val="22"/>
          <w:szCs w:val="22"/>
        </w:rPr>
        <w:t xml:space="preserve"> plac</w:t>
      </w:r>
      <w:r w:rsidR="004174E4" w:rsidRPr="00E57631">
        <w:rPr>
          <w:rFonts w:ascii="Arial" w:hAnsi="Arial" w:cs="Arial"/>
          <w:color w:val="000000" w:themeColor="text1"/>
          <w:sz w:val="22"/>
          <w:szCs w:val="22"/>
        </w:rPr>
        <w:t>e</w:t>
      </w:r>
      <w:r w:rsidR="00EC7BAC" w:rsidRPr="00E57631">
        <w:rPr>
          <w:rFonts w:ascii="Arial" w:hAnsi="Arial" w:cs="Arial"/>
          <w:color w:val="000000" w:themeColor="text1"/>
          <w:sz w:val="22"/>
          <w:szCs w:val="22"/>
        </w:rPr>
        <w:t xml:space="preserve"> rules that govern our behaviour</w:t>
      </w:r>
      <w:r w:rsidR="00C20BB6" w:rsidRPr="00E57631">
        <w:rPr>
          <w:rFonts w:ascii="Arial" w:hAnsi="Arial" w:cs="Arial"/>
          <w:color w:val="000000" w:themeColor="text1"/>
          <w:sz w:val="22"/>
          <w:szCs w:val="22"/>
        </w:rPr>
        <w:t>,</w:t>
      </w:r>
      <w:r w:rsidR="00AC6FB6" w:rsidRPr="00E57631">
        <w:rPr>
          <w:rFonts w:ascii="Arial" w:hAnsi="Arial" w:cs="Arial"/>
          <w:color w:val="000000" w:themeColor="text1"/>
          <w:sz w:val="22"/>
          <w:szCs w:val="22"/>
        </w:rPr>
        <w:t xml:space="preserve"> minds, souls and bodies,</w:t>
      </w:r>
      <w:r w:rsidR="00C20BB6" w:rsidRPr="00E57631">
        <w:rPr>
          <w:rFonts w:ascii="Arial" w:hAnsi="Arial" w:cs="Arial"/>
          <w:color w:val="000000" w:themeColor="text1"/>
          <w:sz w:val="22"/>
          <w:szCs w:val="22"/>
        </w:rPr>
        <w:t xml:space="preserve"> transforming us in a ‘</w:t>
      </w:r>
      <w:r w:rsidR="00C20BB6" w:rsidRPr="00E57631">
        <w:rPr>
          <w:rFonts w:ascii="Arial" w:hAnsi="Arial" w:cs="Arial"/>
          <w:i/>
          <w:color w:val="000000" w:themeColor="text1"/>
          <w:sz w:val="22"/>
          <w:szCs w:val="22"/>
        </w:rPr>
        <w:t xml:space="preserve">docile bodies’ </w:t>
      </w:r>
      <w:r w:rsidR="00C20BB6" w:rsidRPr="00E57631">
        <w:rPr>
          <w:rFonts w:ascii="Arial" w:hAnsi="Arial" w:cs="Arial"/>
          <w:color w:val="000000" w:themeColor="text1"/>
          <w:sz w:val="22"/>
          <w:szCs w:val="22"/>
        </w:rPr>
        <w:t>(Foucault</w:t>
      </w:r>
      <w:r w:rsidR="00DF3F9D" w:rsidRPr="00E57631">
        <w:rPr>
          <w:rFonts w:ascii="Arial" w:hAnsi="Arial" w:cs="Arial"/>
          <w:color w:val="000000" w:themeColor="text1"/>
          <w:sz w:val="22"/>
          <w:szCs w:val="22"/>
        </w:rPr>
        <w:t>,</w:t>
      </w:r>
      <w:r w:rsidR="00C20BB6" w:rsidRPr="00E57631">
        <w:rPr>
          <w:rFonts w:ascii="Arial" w:hAnsi="Arial" w:cs="Arial"/>
          <w:color w:val="000000" w:themeColor="text1"/>
          <w:sz w:val="22"/>
          <w:szCs w:val="22"/>
        </w:rPr>
        <w:t xml:space="preserve"> 1991)</w:t>
      </w:r>
      <w:r w:rsidR="00EC7BAC" w:rsidRPr="00E57631">
        <w:rPr>
          <w:rFonts w:ascii="Arial" w:hAnsi="Arial" w:cs="Arial"/>
          <w:color w:val="000000" w:themeColor="text1"/>
          <w:sz w:val="22"/>
          <w:szCs w:val="22"/>
        </w:rPr>
        <w:t xml:space="preserve">. </w:t>
      </w:r>
      <w:r w:rsidR="00A75E66" w:rsidRPr="00E57631">
        <w:rPr>
          <w:rFonts w:ascii="Arial" w:hAnsi="Arial" w:cs="Arial"/>
          <w:color w:val="000000" w:themeColor="text1"/>
          <w:sz w:val="22"/>
          <w:szCs w:val="22"/>
        </w:rPr>
        <w:t>Foucault</w:t>
      </w:r>
      <w:r w:rsidR="004174E4" w:rsidRPr="00E57631">
        <w:rPr>
          <w:rFonts w:ascii="Arial" w:hAnsi="Arial" w:cs="Arial"/>
          <w:color w:val="000000" w:themeColor="text1"/>
          <w:sz w:val="22"/>
          <w:szCs w:val="22"/>
        </w:rPr>
        <w:t xml:space="preserve"> explained t</w:t>
      </w:r>
      <w:r w:rsidR="00EC7BAC" w:rsidRPr="00E57631">
        <w:rPr>
          <w:rFonts w:ascii="Arial" w:hAnsi="Arial" w:cs="Arial"/>
          <w:color w:val="000000" w:themeColor="text1"/>
          <w:sz w:val="22"/>
          <w:szCs w:val="22"/>
        </w:rPr>
        <w:t>his notion that institutions</w:t>
      </w:r>
      <w:r w:rsidR="00EF46AC" w:rsidRPr="00E57631">
        <w:rPr>
          <w:rFonts w:ascii="Arial" w:hAnsi="Arial" w:cs="Arial"/>
          <w:color w:val="000000" w:themeColor="text1"/>
          <w:sz w:val="22"/>
          <w:szCs w:val="22"/>
        </w:rPr>
        <w:t xml:space="preserve">, such as schools, </w:t>
      </w:r>
      <w:r w:rsidR="00EC7BAC" w:rsidRPr="00E57631">
        <w:rPr>
          <w:rFonts w:ascii="Arial" w:hAnsi="Arial" w:cs="Arial"/>
          <w:color w:val="000000" w:themeColor="text1"/>
          <w:sz w:val="22"/>
          <w:szCs w:val="22"/>
        </w:rPr>
        <w:t xml:space="preserve">are mechanisms of power </w:t>
      </w:r>
      <w:r w:rsidR="00A75E66" w:rsidRPr="00E57631">
        <w:rPr>
          <w:rFonts w:ascii="Arial" w:hAnsi="Arial" w:cs="Arial"/>
          <w:color w:val="000000" w:themeColor="text1"/>
          <w:sz w:val="22"/>
          <w:szCs w:val="22"/>
        </w:rPr>
        <w:t>that</w:t>
      </w:r>
      <w:r w:rsidR="00C21D82" w:rsidRPr="00E57631">
        <w:rPr>
          <w:rFonts w:ascii="Arial" w:hAnsi="Arial" w:cs="Arial"/>
          <w:color w:val="000000" w:themeColor="text1"/>
          <w:sz w:val="22"/>
          <w:szCs w:val="22"/>
        </w:rPr>
        <w:t xml:space="preserve"> </w:t>
      </w:r>
      <w:r w:rsidR="00EC7BAC" w:rsidRPr="00E57631">
        <w:rPr>
          <w:rFonts w:ascii="Arial" w:hAnsi="Arial" w:cs="Arial"/>
          <w:color w:val="000000" w:themeColor="text1"/>
          <w:sz w:val="22"/>
          <w:szCs w:val="22"/>
        </w:rPr>
        <w:t xml:space="preserve">normalise our behaviour and judgment of the world. </w:t>
      </w:r>
    </w:p>
    <w:p w14:paraId="59826780" w14:textId="69BF76B3" w:rsidR="005838CB" w:rsidRPr="00E57631" w:rsidRDefault="005838CB" w:rsidP="00EF46AC">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The system of normalisation made by the institutions is proposed in such ideological discourse and practice that norms usually are not questioned, they are just</w:t>
      </w:r>
      <w:r w:rsidR="00EF46AC" w:rsidRPr="00E57631">
        <w:rPr>
          <w:rFonts w:ascii="Arial" w:hAnsi="Arial" w:cs="Arial"/>
          <w:color w:val="000000" w:themeColor="text1"/>
          <w:sz w:val="22"/>
          <w:szCs w:val="22"/>
        </w:rPr>
        <w:t xml:space="preserve"> to be</w:t>
      </w:r>
      <w:r w:rsidRPr="00E57631">
        <w:rPr>
          <w:rFonts w:ascii="Arial" w:hAnsi="Arial" w:cs="Arial"/>
          <w:color w:val="000000" w:themeColor="text1"/>
          <w:sz w:val="22"/>
          <w:szCs w:val="22"/>
        </w:rPr>
        <w:t xml:space="preserve"> obeyed, and we feel that they are natural, </w:t>
      </w:r>
      <w:r w:rsidRPr="00E57631">
        <w:rPr>
          <w:rFonts w:ascii="Arial" w:hAnsi="Arial" w:cs="Arial"/>
          <w:i/>
          <w:color w:val="000000" w:themeColor="text1"/>
          <w:sz w:val="22"/>
          <w:szCs w:val="22"/>
        </w:rPr>
        <w:t>normal</w:t>
      </w:r>
      <w:r w:rsidR="00A75E66" w:rsidRPr="00E57631">
        <w:rPr>
          <w:rFonts w:ascii="Arial" w:hAnsi="Arial" w:cs="Arial"/>
          <w:i/>
          <w:color w:val="000000" w:themeColor="text1"/>
          <w:sz w:val="22"/>
          <w:szCs w:val="22"/>
        </w:rPr>
        <w:t>,</w:t>
      </w:r>
      <w:r w:rsidRPr="00E57631">
        <w:rPr>
          <w:rFonts w:ascii="Arial" w:hAnsi="Arial" w:cs="Arial"/>
          <w:color w:val="000000" w:themeColor="text1"/>
          <w:sz w:val="22"/>
          <w:szCs w:val="22"/>
        </w:rPr>
        <w:t xml:space="preserve"> as if they always have been there. However, as Atkinson infers: ‘What such norms do not question is the norm itself and how it is constituted within its specific focus of p</w:t>
      </w:r>
      <w:r w:rsidR="00C21D82" w:rsidRPr="00E57631">
        <w:rPr>
          <w:rFonts w:ascii="Arial" w:hAnsi="Arial" w:cs="Arial"/>
          <w:color w:val="000000" w:themeColor="text1"/>
          <w:sz w:val="22"/>
          <w:szCs w:val="22"/>
        </w:rPr>
        <w:t xml:space="preserve">ractice’. (Atkinson, 2002, </w:t>
      </w:r>
      <w:r w:rsidRPr="00E57631">
        <w:rPr>
          <w:rFonts w:ascii="Arial" w:hAnsi="Arial" w:cs="Arial"/>
          <w:color w:val="000000" w:themeColor="text1"/>
          <w:sz w:val="22"/>
          <w:szCs w:val="22"/>
        </w:rPr>
        <w:t>99)</w:t>
      </w:r>
    </w:p>
    <w:p w14:paraId="7AC990A2" w14:textId="77777777" w:rsidR="004B595C" w:rsidRPr="00E57631" w:rsidRDefault="004B595C" w:rsidP="004174E4">
      <w:pPr>
        <w:spacing w:after="0" w:line="480" w:lineRule="auto"/>
        <w:rPr>
          <w:rFonts w:ascii="Arial" w:hAnsi="Arial" w:cs="Arial"/>
          <w:color w:val="000000" w:themeColor="text1"/>
        </w:rPr>
      </w:pPr>
    </w:p>
    <w:p w14:paraId="21BE8FB7" w14:textId="711553BF" w:rsidR="0095511B" w:rsidRPr="00E57631" w:rsidRDefault="005838CB" w:rsidP="004174E4">
      <w:pPr>
        <w:spacing w:after="0" w:line="480" w:lineRule="auto"/>
        <w:rPr>
          <w:rFonts w:ascii="Arial" w:hAnsi="Arial" w:cs="Arial"/>
          <w:color w:val="000000" w:themeColor="text1"/>
        </w:rPr>
      </w:pPr>
      <w:r w:rsidRPr="00E57631">
        <w:rPr>
          <w:rFonts w:ascii="Arial" w:hAnsi="Arial" w:cs="Arial"/>
          <w:color w:val="000000" w:themeColor="text1"/>
        </w:rPr>
        <w:t>Mostly, we are heteronomous while inside of institutions. Institutions such as schools, prisons and hospital make the use of discipline for ‘assuring the ordering of human multi</w:t>
      </w:r>
      <w:r w:rsidR="00C21D82" w:rsidRPr="00E57631">
        <w:rPr>
          <w:rFonts w:ascii="Arial" w:hAnsi="Arial" w:cs="Arial"/>
          <w:color w:val="000000" w:themeColor="text1"/>
        </w:rPr>
        <w:t xml:space="preserve">plicities’ (Foucault, 1991, </w:t>
      </w:r>
      <w:r w:rsidRPr="00E57631">
        <w:rPr>
          <w:rFonts w:ascii="Arial" w:hAnsi="Arial" w:cs="Arial"/>
          <w:color w:val="000000" w:themeColor="text1"/>
        </w:rPr>
        <w:t>218)</w:t>
      </w:r>
      <w:r w:rsidRPr="00E57631">
        <w:rPr>
          <w:rFonts w:ascii="Arial" w:hAnsi="Arial" w:cs="Arial"/>
          <w:i/>
          <w:color w:val="000000" w:themeColor="text1"/>
        </w:rPr>
        <w:t xml:space="preserve">. </w:t>
      </w:r>
      <w:r w:rsidR="000E0768" w:rsidRPr="00E57631">
        <w:rPr>
          <w:rFonts w:ascii="Arial" w:hAnsi="Arial" w:cs="Arial"/>
          <w:color w:val="000000" w:themeColor="text1"/>
        </w:rPr>
        <w:t xml:space="preserve">In relation to </w:t>
      </w:r>
      <w:r w:rsidR="00C1068A" w:rsidRPr="00E57631">
        <w:rPr>
          <w:rFonts w:ascii="Arial" w:hAnsi="Arial" w:cs="Arial"/>
          <w:color w:val="000000" w:themeColor="text1"/>
        </w:rPr>
        <w:t>the question</w:t>
      </w:r>
      <w:r w:rsidR="007023AF">
        <w:rPr>
          <w:rFonts w:ascii="Arial" w:hAnsi="Arial" w:cs="Arial"/>
          <w:color w:val="000000" w:themeColor="text1"/>
        </w:rPr>
        <w:t>:</w:t>
      </w:r>
      <w:r w:rsidR="00C1068A" w:rsidRPr="00E57631">
        <w:rPr>
          <w:rFonts w:ascii="Arial" w:hAnsi="Arial" w:cs="Arial"/>
          <w:color w:val="000000" w:themeColor="text1"/>
        </w:rPr>
        <w:t xml:space="preserve"> are</w:t>
      </w:r>
      <w:r w:rsidR="00A75E66" w:rsidRPr="00E57631">
        <w:rPr>
          <w:rFonts w:ascii="Arial" w:hAnsi="Arial" w:cs="Arial"/>
          <w:color w:val="000000" w:themeColor="text1"/>
        </w:rPr>
        <w:t xml:space="preserve"> we</w:t>
      </w:r>
      <w:r w:rsidR="00C1068A" w:rsidRPr="00E57631">
        <w:rPr>
          <w:rFonts w:ascii="Arial" w:hAnsi="Arial" w:cs="Arial"/>
          <w:color w:val="000000" w:themeColor="text1"/>
        </w:rPr>
        <w:t xml:space="preserve"> autonomous individuals within institutions or completely a</w:t>
      </w:r>
      <w:r w:rsidR="00A75E66" w:rsidRPr="00E57631">
        <w:rPr>
          <w:rFonts w:ascii="Arial" w:hAnsi="Arial" w:cs="Arial"/>
          <w:color w:val="000000" w:themeColor="text1"/>
        </w:rPr>
        <w:t>lienated by them?</w:t>
      </w:r>
      <w:r w:rsidR="00C1068A" w:rsidRPr="00E57631">
        <w:rPr>
          <w:rFonts w:ascii="Arial" w:hAnsi="Arial" w:cs="Arial"/>
          <w:color w:val="000000" w:themeColor="text1"/>
        </w:rPr>
        <w:t xml:space="preserve"> </w:t>
      </w:r>
      <w:r w:rsidR="000E0768" w:rsidRPr="00E57631">
        <w:rPr>
          <w:rFonts w:ascii="Arial" w:hAnsi="Arial" w:cs="Arial"/>
          <w:color w:val="000000" w:themeColor="text1"/>
        </w:rPr>
        <w:t>Paul Oliver</w:t>
      </w:r>
      <w:r w:rsidR="00C1068A" w:rsidRPr="00E57631">
        <w:rPr>
          <w:rFonts w:ascii="Arial" w:hAnsi="Arial" w:cs="Arial"/>
          <w:color w:val="000000" w:themeColor="text1"/>
        </w:rPr>
        <w:t xml:space="preserve"> </w:t>
      </w:r>
      <w:r w:rsidR="004120AA" w:rsidRPr="00E57631">
        <w:rPr>
          <w:rFonts w:ascii="Arial" w:hAnsi="Arial" w:cs="Arial"/>
          <w:color w:val="000000" w:themeColor="text1"/>
        </w:rPr>
        <w:t xml:space="preserve">comments </w:t>
      </w:r>
      <w:r w:rsidR="000E0768" w:rsidRPr="00E57631">
        <w:rPr>
          <w:rFonts w:ascii="Arial" w:hAnsi="Arial" w:cs="Arial"/>
          <w:color w:val="000000" w:themeColor="text1"/>
        </w:rPr>
        <w:t>about the</w:t>
      </w:r>
      <w:r w:rsidR="004120AA" w:rsidRPr="00E57631">
        <w:rPr>
          <w:rFonts w:ascii="Arial" w:hAnsi="Arial" w:cs="Arial"/>
          <w:color w:val="000000" w:themeColor="text1"/>
        </w:rPr>
        <w:t xml:space="preserve"> power and influ</w:t>
      </w:r>
      <w:r w:rsidR="00C1068A" w:rsidRPr="00E57631">
        <w:rPr>
          <w:rFonts w:ascii="Arial" w:hAnsi="Arial" w:cs="Arial"/>
          <w:color w:val="000000" w:themeColor="text1"/>
        </w:rPr>
        <w:t xml:space="preserve">ence that they exert </w:t>
      </w:r>
      <w:r w:rsidR="0095511B" w:rsidRPr="00E57631">
        <w:rPr>
          <w:rFonts w:ascii="Arial" w:hAnsi="Arial" w:cs="Arial"/>
          <w:color w:val="000000" w:themeColor="text1"/>
        </w:rPr>
        <w:t>in o</w:t>
      </w:r>
      <w:r w:rsidR="00E44327" w:rsidRPr="00E57631">
        <w:rPr>
          <w:rFonts w:ascii="Arial" w:hAnsi="Arial" w:cs="Arial"/>
          <w:color w:val="000000" w:themeColor="text1"/>
        </w:rPr>
        <w:t>ur lives:</w:t>
      </w:r>
    </w:p>
    <w:p w14:paraId="269C1282" w14:textId="77777777" w:rsidR="00C1068A" w:rsidRPr="00E57631" w:rsidRDefault="00C1068A" w:rsidP="004120AA">
      <w:pPr>
        <w:pStyle w:val="NormalWeb"/>
        <w:spacing w:before="0" w:beforeAutospacing="0" w:after="0" w:afterAutospacing="0" w:line="480" w:lineRule="auto"/>
        <w:jc w:val="both"/>
        <w:rPr>
          <w:rFonts w:ascii="Arial" w:hAnsi="Arial" w:cs="Arial"/>
          <w:color w:val="000000" w:themeColor="text1"/>
          <w:sz w:val="22"/>
          <w:szCs w:val="22"/>
        </w:rPr>
      </w:pPr>
    </w:p>
    <w:p w14:paraId="4C7ED374" w14:textId="77777777" w:rsidR="004120AA" w:rsidRPr="00E57631" w:rsidRDefault="0095511B" w:rsidP="000D7485">
      <w:pPr>
        <w:pStyle w:val="NormalWeb"/>
        <w:spacing w:before="0" w:beforeAutospacing="0" w:after="0" w:afterAutospacing="0"/>
        <w:jc w:val="both"/>
        <w:rPr>
          <w:rFonts w:ascii="Arial" w:hAnsi="Arial" w:cs="Arial"/>
          <w:color w:val="000000" w:themeColor="text1"/>
          <w:sz w:val="18"/>
          <w:szCs w:val="18"/>
        </w:rPr>
      </w:pPr>
      <w:r w:rsidRPr="00E57631">
        <w:rPr>
          <w:rFonts w:ascii="Arial" w:hAnsi="Arial" w:cs="Arial"/>
          <w:color w:val="000000" w:themeColor="text1"/>
          <w:sz w:val="18"/>
          <w:szCs w:val="18"/>
        </w:rPr>
        <w:t>‘</w:t>
      </w:r>
      <w:r w:rsidR="00C1068A" w:rsidRPr="00E57631">
        <w:rPr>
          <w:rFonts w:ascii="Arial" w:hAnsi="Arial" w:cs="Arial"/>
          <w:color w:val="000000" w:themeColor="text1"/>
          <w:sz w:val="18"/>
          <w:szCs w:val="18"/>
        </w:rPr>
        <w:t>S</w:t>
      </w:r>
      <w:r w:rsidR="004120AA" w:rsidRPr="00E57631">
        <w:rPr>
          <w:rFonts w:ascii="Arial" w:hAnsi="Arial" w:cs="Arial"/>
          <w:color w:val="000000" w:themeColor="text1"/>
          <w:sz w:val="18"/>
          <w:szCs w:val="18"/>
        </w:rPr>
        <w:t>ome people simply could not avail themselves of the services provided by institutions because they could not understand the systems within which they operated. In such cases institutions can deprive people of their personal freedom and autonomy. In circumstances where individual citizens cannot successfully interact with institutions, then they can easily become alienated from them, and moreover alienated from society in g</w:t>
      </w:r>
      <w:r w:rsidRPr="00E57631">
        <w:rPr>
          <w:rFonts w:ascii="Arial" w:hAnsi="Arial" w:cs="Arial"/>
          <w:color w:val="000000" w:themeColor="text1"/>
          <w:sz w:val="18"/>
          <w:szCs w:val="18"/>
        </w:rPr>
        <w:t>eneral</w:t>
      </w:r>
      <w:r w:rsidR="004120AA" w:rsidRPr="00E57631">
        <w:rPr>
          <w:rFonts w:ascii="Arial" w:hAnsi="Arial" w:cs="Arial"/>
          <w:color w:val="000000" w:themeColor="text1"/>
          <w:sz w:val="18"/>
          <w:szCs w:val="18"/>
        </w:rPr>
        <w:t>.</w:t>
      </w:r>
      <w:r w:rsidRPr="00E57631">
        <w:rPr>
          <w:rFonts w:ascii="Arial" w:hAnsi="Arial" w:cs="Arial"/>
          <w:color w:val="000000" w:themeColor="text1"/>
          <w:sz w:val="18"/>
          <w:szCs w:val="18"/>
        </w:rPr>
        <w:t>’</w:t>
      </w:r>
      <w:r w:rsidR="004120AA" w:rsidRPr="00E57631">
        <w:rPr>
          <w:rFonts w:ascii="Arial" w:hAnsi="Arial" w:cs="Arial"/>
          <w:color w:val="000000" w:themeColor="text1"/>
          <w:sz w:val="18"/>
          <w:szCs w:val="18"/>
        </w:rPr>
        <w:t xml:space="preserve"> (</w:t>
      </w:r>
      <w:r w:rsidR="004120AA" w:rsidRPr="00E57631">
        <w:rPr>
          <w:rFonts w:ascii="Arial" w:hAnsi="Arial" w:cs="Arial"/>
          <w:i/>
          <w:color w:val="000000" w:themeColor="text1"/>
          <w:sz w:val="18"/>
          <w:szCs w:val="18"/>
        </w:rPr>
        <w:t>Oliver,</w:t>
      </w:r>
      <w:r w:rsidR="00C903EC" w:rsidRPr="00E57631">
        <w:rPr>
          <w:rFonts w:ascii="Arial" w:hAnsi="Arial" w:cs="Arial"/>
          <w:i/>
          <w:color w:val="000000" w:themeColor="text1"/>
          <w:sz w:val="18"/>
          <w:szCs w:val="18"/>
        </w:rPr>
        <w:t xml:space="preserve"> P.</w:t>
      </w:r>
      <w:r w:rsidR="004120AA" w:rsidRPr="00E57631">
        <w:rPr>
          <w:rFonts w:ascii="Arial" w:hAnsi="Arial" w:cs="Arial"/>
          <w:i/>
          <w:color w:val="000000" w:themeColor="text1"/>
          <w:sz w:val="18"/>
          <w:szCs w:val="18"/>
        </w:rPr>
        <w:t xml:space="preserve"> 2010</w:t>
      </w:r>
      <w:r w:rsidR="004120AA" w:rsidRPr="00E57631">
        <w:rPr>
          <w:rFonts w:ascii="Arial" w:hAnsi="Arial" w:cs="Arial"/>
          <w:color w:val="000000" w:themeColor="text1"/>
          <w:sz w:val="18"/>
          <w:szCs w:val="18"/>
        </w:rPr>
        <w:t>)</w:t>
      </w:r>
    </w:p>
    <w:p w14:paraId="3882D4E5" w14:textId="77777777" w:rsidR="004174E4" w:rsidRPr="00E57631" w:rsidRDefault="004174E4" w:rsidP="004120AA">
      <w:pPr>
        <w:pStyle w:val="NormalWeb"/>
        <w:spacing w:before="0" w:beforeAutospacing="0" w:after="0" w:afterAutospacing="0" w:line="480" w:lineRule="auto"/>
        <w:jc w:val="both"/>
        <w:rPr>
          <w:rFonts w:ascii="Arial" w:hAnsi="Arial" w:cs="Arial"/>
          <w:color w:val="000000" w:themeColor="text1"/>
          <w:sz w:val="20"/>
          <w:szCs w:val="20"/>
        </w:rPr>
      </w:pPr>
    </w:p>
    <w:p w14:paraId="0E2E212C" w14:textId="41706A05" w:rsidR="00351766" w:rsidRPr="00E57631" w:rsidRDefault="00347C5E" w:rsidP="004174E4">
      <w:pPr>
        <w:spacing w:after="0" w:line="480" w:lineRule="auto"/>
        <w:rPr>
          <w:rFonts w:ascii="Arial" w:hAnsi="Arial" w:cs="Arial"/>
          <w:color w:val="000000" w:themeColor="text1"/>
        </w:rPr>
      </w:pPr>
      <w:r w:rsidRPr="00E57631">
        <w:rPr>
          <w:rFonts w:ascii="Arial" w:hAnsi="Arial" w:cs="Arial"/>
          <w:color w:val="000000" w:themeColor="text1"/>
        </w:rPr>
        <w:t xml:space="preserve">Often, </w:t>
      </w:r>
      <w:r w:rsidR="005838CB" w:rsidRPr="00E57631">
        <w:rPr>
          <w:rFonts w:ascii="Arial" w:hAnsi="Arial" w:cs="Arial"/>
          <w:color w:val="000000" w:themeColor="text1"/>
        </w:rPr>
        <w:t>we</w:t>
      </w:r>
      <w:r w:rsidR="00F1189B" w:rsidRPr="00E57631">
        <w:rPr>
          <w:rFonts w:ascii="Arial" w:hAnsi="Arial" w:cs="Arial"/>
          <w:color w:val="000000" w:themeColor="text1"/>
        </w:rPr>
        <w:t xml:space="preserve"> artist t</w:t>
      </w:r>
      <w:r w:rsidR="005B0862" w:rsidRPr="00E57631">
        <w:rPr>
          <w:rFonts w:ascii="Arial" w:hAnsi="Arial" w:cs="Arial"/>
          <w:color w:val="000000" w:themeColor="text1"/>
        </w:rPr>
        <w:t>eachers inside the</w:t>
      </w:r>
      <w:r w:rsidR="00F1189B" w:rsidRPr="00E57631">
        <w:rPr>
          <w:rFonts w:ascii="Arial" w:hAnsi="Arial" w:cs="Arial"/>
          <w:color w:val="000000" w:themeColor="text1"/>
        </w:rPr>
        <w:t xml:space="preserve"> schools</w:t>
      </w:r>
      <w:r w:rsidR="00624A84" w:rsidRPr="00E57631">
        <w:rPr>
          <w:rFonts w:ascii="Arial" w:hAnsi="Arial" w:cs="Arial"/>
          <w:color w:val="000000" w:themeColor="text1"/>
        </w:rPr>
        <w:t xml:space="preserve"> or other learning institutions</w:t>
      </w:r>
      <w:r w:rsidR="00F1189B" w:rsidRPr="00E57631">
        <w:rPr>
          <w:rFonts w:ascii="Arial" w:hAnsi="Arial" w:cs="Arial"/>
          <w:color w:val="000000" w:themeColor="text1"/>
        </w:rPr>
        <w:t xml:space="preserve"> do not quest</w:t>
      </w:r>
      <w:r w:rsidR="00624A84" w:rsidRPr="00E57631">
        <w:rPr>
          <w:rFonts w:ascii="Arial" w:hAnsi="Arial" w:cs="Arial"/>
          <w:color w:val="000000" w:themeColor="text1"/>
        </w:rPr>
        <w:t>i</w:t>
      </w:r>
      <w:r w:rsidR="00F121C1" w:rsidRPr="00E57631">
        <w:rPr>
          <w:rFonts w:ascii="Arial" w:hAnsi="Arial" w:cs="Arial"/>
          <w:color w:val="000000" w:themeColor="text1"/>
        </w:rPr>
        <w:t>on the norms itself, we</w:t>
      </w:r>
      <w:r w:rsidR="00EF46AC" w:rsidRPr="00E57631">
        <w:rPr>
          <w:rFonts w:ascii="Arial" w:hAnsi="Arial" w:cs="Arial"/>
          <w:color w:val="000000" w:themeColor="text1"/>
        </w:rPr>
        <w:t xml:space="preserve"> are</w:t>
      </w:r>
      <w:r w:rsidR="00F121C1" w:rsidRPr="00E57631">
        <w:rPr>
          <w:rFonts w:ascii="Arial" w:hAnsi="Arial" w:cs="Arial"/>
          <w:color w:val="000000" w:themeColor="text1"/>
        </w:rPr>
        <w:t xml:space="preserve"> there</w:t>
      </w:r>
      <w:r w:rsidR="00624A84" w:rsidRPr="00E57631">
        <w:rPr>
          <w:rFonts w:ascii="Arial" w:hAnsi="Arial" w:cs="Arial"/>
          <w:color w:val="000000" w:themeColor="text1"/>
        </w:rPr>
        <w:t xml:space="preserve"> just </w:t>
      </w:r>
      <w:r w:rsidR="00F121C1" w:rsidRPr="00E57631">
        <w:rPr>
          <w:rFonts w:ascii="Arial" w:hAnsi="Arial" w:cs="Arial"/>
          <w:color w:val="000000" w:themeColor="text1"/>
        </w:rPr>
        <w:t xml:space="preserve">to </w:t>
      </w:r>
      <w:r w:rsidR="00624A84" w:rsidRPr="00E57631">
        <w:rPr>
          <w:rFonts w:ascii="Arial" w:hAnsi="Arial" w:cs="Arial"/>
          <w:color w:val="000000" w:themeColor="text1"/>
        </w:rPr>
        <w:t xml:space="preserve">obey it, </w:t>
      </w:r>
      <w:r w:rsidR="003A2A7E" w:rsidRPr="00E57631">
        <w:rPr>
          <w:rFonts w:ascii="Arial" w:hAnsi="Arial" w:cs="Arial"/>
          <w:color w:val="000000" w:themeColor="text1"/>
        </w:rPr>
        <w:t>we d</w:t>
      </w:r>
      <w:r w:rsidR="0009425C" w:rsidRPr="00E57631">
        <w:rPr>
          <w:rFonts w:ascii="Arial" w:hAnsi="Arial" w:cs="Arial"/>
          <w:color w:val="000000" w:themeColor="text1"/>
        </w:rPr>
        <w:t>o not think as autonomous being</w:t>
      </w:r>
      <w:r w:rsidR="00A75E66" w:rsidRPr="00E57631">
        <w:rPr>
          <w:rFonts w:ascii="Arial" w:hAnsi="Arial" w:cs="Arial"/>
          <w:color w:val="000000" w:themeColor="text1"/>
        </w:rPr>
        <w:t>s</w:t>
      </w:r>
      <w:r w:rsidR="00AA2AB9" w:rsidRPr="00E57631">
        <w:rPr>
          <w:rFonts w:ascii="Arial" w:hAnsi="Arial" w:cs="Arial"/>
          <w:color w:val="000000" w:themeColor="text1"/>
        </w:rPr>
        <w:t xml:space="preserve"> </w:t>
      </w:r>
      <w:r w:rsidR="003A2A7E" w:rsidRPr="00E57631">
        <w:rPr>
          <w:rFonts w:ascii="Arial" w:hAnsi="Arial" w:cs="Arial"/>
          <w:color w:val="000000" w:themeColor="text1"/>
        </w:rPr>
        <w:t xml:space="preserve">that could take </w:t>
      </w:r>
      <w:r w:rsidR="004174E4" w:rsidRPr="00E57631">
        <w:rPr>
          <w:rFonts w:ascii="Arial" w:hAnsi="Arial" w:cs="Arial"/>
          <w:color w:val="000000" w:themeColor="text1"/>
        </w:rPr>
        <w:t>actions</w:t>
      </w:r>
      <w:r w:rsidR="00C903EC" w:rsidRPr="00E57631">
        <w:rPr>
          <w:rFonts w:ascii="Arial" w:hAnsi="Arial" w:cs="Arial"/>
          <w:color w:val="000000" w:themeColor="text1"/>
        </w:rPr>
        <w:t xml:space="preserve"> that</w:t>
      </w:r>
      <w:r w:rsidR="004174E4" w:rsidRPr="00E57631">
        <w:rPr>
          <w:rFonts w:ascii="Arial" w:hAnsi="Arial" w:cs="Arial"/>
          <w:color w:val="000000" w:themeColor="text1"/>
        </w:rPr>
        <w:t xml:space="preserve"> </w:t>
      </w:r>
      <w:r w:rsidR="00C903EC" w:rsidRPr="00E57631">
        <w:rPr>
          <w:rFonts w:ascii="Arial" w:hAnsi="Arial" w:cs="Arial"/>
          <w:color w:val="000000" w:themeColor="text1"/>
        </w:rPr>
        <w:t xml:space="preserve">challenge the norms and bring any </w:t>
      </w:r>
      <w:r w:rsidR="00A75E66" w:rsidRPr="00E57631">
        <w:rPr>
          <w:rFonts w:ascii="Arial" w:hAnsi="Arial" w:cs="Arial"/>
          <w:color w:val="000000" w:themeColor="text1"/>
        </w:rPr>
        <w:t>change</w:t>
      </w:r>
      <w:r w:rsidR="004174E4" w:rsidRPr="00E57631">
        <w:rPr>
          <w:rFonts w:ascii="Arial" w:hAnsi="Arial" w:cs="Arial"/>
          <w:color w:val="000000" w:themeColor="text1"/>
        </w:rPr>
        <w:t xml:space="preserve">, we act </w:t>
      </w:r>
      <w:r w:rsidR="004174E4" w:rsidRPr="00E57631">
        <w:rPr>
          <w:rFonts w:ascii="Arial" w:hAnsi="Arial" w:cs="Arial"/>
          <w:color w:val="000000" w:themeColor="text1"/>
        </w:rPr>
        <w:lastRenderedPageBreak/>
        <w:t xml:space="preserve">exactly like the system </w:t>
      </w:r>
      <w:r w:rsidR="00A75E66" w:rsidRPr="00E57631">
        <w:rPr>
          <w:rFonts w:ascii="Arial" w:hAnsi="Arial" w:cs="Arial"/>
          <w:color w:val="000000" w:themeColor="text1"/>
        </w:rPr>
        <w:t>of power and domination wants u</w:t>
      </w:r>
      <w:r w:rsidR="004174E4" w:rsidRPr="00E57631">
        <w:rPr>
          <w:rFonts w:ascii="Arial" w:hAnsi="Arial" w:cs="Arial"/>
          <w:color w:val="000000" w:themeColor="text1"/>
        </w:rPr>
        <w:t xml:space="preserve">s to be: </w:t>
      </w:r>
      <w:r w:rsidR="000E0768" w:rsidRPr="00E57631">
        <w:rPr>
          <w:rFonts w:ascii="Arial" w:hAnsi="Arial" w:cs="Arial"/>
          <w:color w:val="000000" w:themeColor="text1"/>
        </w:rPr>
        <w:t>‘</w:t>
      </w:r>
      <w:r w:rsidR="004174E4" w:rsidRPr="00E57631">
        <w:rPr>
          <w:rFonts w:ascii="Arial" w:hAnsi="Arial" w:cs="Arial"/>
          <w:i/>
          <w:color w:val="000000" w:themeColor="text1"/>
        </w:rPr>
        <w:t>docile bodies</w:t>
      </w:r>
      <w:r w:rsidR="000E0768" w:rsidRPr="00E57631">
        <w:rPr>
          <w:rFonts w:ascii="Arial" w:hAnsi="Arial" w:cs="Arial"/>
          <w:i/>
          <w:color w:val="000000" w:themeColor="text1"/>
        </w:rPr>
        <w:t>’</w:t>
      </w:r>
      <w:r w:rsidR="003A2A7E" w:rsidRPr="00E57631">
        <w:rPr>
          <w:rFonts w:ascii="Arial" w:hAnsi="Arial" w:cs="Arial"/>
          <w:color w:val="000000" w:themeColor="text1"/>
        </w:rPr>
        <w:t xml:space="preserve">. </w:t>
      </w:r>
      <w:r w:rsidR="00C903EC" w:rsidRPr="00E57631">
        <w:rPr>
          <w:rFonts w:ascii="Arial" w:hAnsi="Arial" w:cs="Arial"/>
          <w:color w:val="000000" w:themeColor="text1"/>
        </w:rPr>
        <w:t>Mostly,</w:t>
      </w:r>
      <w:r w:rsidR="00C333F5" w:rsidRPr="00E57631">
        <w:rPr>
          <w:rFonts w:ascii="Arial" w:hAnsi="Arial" w:cs="Arial"/>
          <w:color w:val="000000" w:themeColor="text1"/>
        </w:rPr>
        <w:t xml:space="preserve"> because</w:t>
      </w:r>
      <w:r w:rsidR="003A2A7E" w:rsidRPr="00E57631">
        <w:rPr>
          <w:rFonts w:ascii="Arial" w:hAnsi="Arial" w:cs="Arial"/>
          <w:color w:val="000000" w:themeColor="text1"/>
        </w:rPr>
        <w:t xml:space="preserve"> we are </w:t>
      </w:r>
      <w:r w:rsidR="00F1189B" w:rsidRPr="00E57631">
        <w:rPr>
          <w:rFonts w:ascii="Arial" w:hAnsi="Arial" w:cs="Arial"/>
          <w:color w:val="000000" w:themeColor="text1"/>
        </w:rPr>
        <w:t xml:space="preserve">afraid of the consequences of </w:t>
      </w:r>
      <w:r w:rsidR="00624A84" w:rsidRPr="00E57631">
        <w:rPr>
          <w:rFonts w:ascii="Arial" w:hAnsi="Arial" w:cs="Arial"/>
          <w:color w:val="000000" w:themeColor="text1"/>
        </w:rPr>
        <w:t>the autonomy and freedom might have in our</w:t>
      </w:r>
      <w:r w:rsidR="00A75E66" w:rsidRPr="00E57631">
        <w:rPr>
          <w:rFonts w:ascii="Arial" w:hAnsi="Arial" w:cs="Arial"/>
          <w:color w:val="000000" w:themeColor="text1"/>
        </w:rPr>
        <w:t xml:space="preserve"> lives or because we think</w:t>
      </w:r>
      <w:r w:rsidR="00EF46AC" w:rsidRPr="00E57631">
        <w:rPr>
          <w:rFonts w:ascii="Arial" w:hAnsi="Arial" w:cs="Arial"/>
          <w:color w:val="000000" w:themeColor="text1"/>
        </w:rPr>
        <w:t xml:space="preserve"> that it is ‘normal’, </w:t>
      </w:r>
      <w:r w:rsidR="003918ED" w:rsidRPr="00E57631">
        <w:rPr>
          <w:rFonts w:ascii="Arial" w:hAnsi="Arial" w:cs="Arial"/>
          <w:color w:val="000000" w:themeColor="text1"/>
        </w:rPr>
        <w:t>for example</w:t>
      </w:r>
      <w:r w:rsidR="00EF46AC" w:rsidRPr="00E57631">
        <w:rPr>
          <w:rFonts w:ascii="Arial" w:hAnsi="Arial" w:cs="Arial"/>
          <w:color w:val="000000" w:themeColor="text1"/>
        </w:rPr>
        <w:t>, the norm of assessments.</w:t>
      </w:r>
      <w:r w:rsidR="00CB43E2" w:rsidRPr="00E57631">
        <w:rPr>
          <w:rFonts w:ascii="Arial" w:hAnsi="Arial" w:cs="Arial"/>
          <w:color w:val="000000" w:themeColor="text1"/>
        </w:rPr>
        <w:t xml:space="preserve"> </w:t>
      </w:r>
      <w:r w:rsidR="00EF46AC" w:rsidRPr="00E57631">
        <w:rPr>
          <w:rFonts w:ascii="Arial" w:hAnsi="Arial" w:cs="Arial"/>
          <w:color w:val="000000" w:themeColor="text1"/>
        </w:rPr>
        <w:t xml:space="preserve">It is questionable how can we measure </w:t>
      </w:r>
      <w:r w:rsidR="009E7700" w:rsidRPr="00E57631">
        <w:rPr>
          <w:rFonts w:ascii="Arial" w:hAnsi="Arial" w:cs="Arial"/>
          <w:color w:val="000000" w:themeColor="text1"/>
        </w:rPr>
        <w:t>intentions, creativity, abilities</w:t>
      </w:r>
      <w:r w:rsidR="00E70454" w:rsidRPr="00E57631">
        <w:rPr>
          <w:rFonts w:ascii="Arial" w:hAnsi="Arial" w:cs="Arial"/>
          <w:color w:val="000000" w:themeColor="text1"/>
        </w:rPr>
        <w:t xml:space="preserve">, ideas, skills? </w:t>
      </w:r>
      <w:r w:rsidR="00A75E66" w:rsidRPr="00E57631">
        <w:rPr>
          <w:rFonts w:ascii="Arial" w:hAnsi="Arial" w:cs="Arial"/>
          <w:color w:val="000000" w:themeColor="text1"/>
        </w:rPr>
        <w:t>Is it by filling in endless forms</w:t>
      </w:r>
      <w:r w:rsidR="00E70454" w:rsidRPr="00E57631">
        <w:rPr>
          <w:rFonts w:ascii="Arial" w:hAnsi="Arial" w:cs="Arial"/>
          <w:color w:val="000000" w:themeColor="text1"/>
        </w:rPr>
        <w:t xml:space="preserve"> that we evaluate our teaching-learning process? Is it because the teachers and the learners are ‘good’ in </w:t>
      </w:r>
      <w:r w:rsidR="00351766" w:rsidRPr="00E57631">
        <w:rPr>
          <w:rFonts w:ascii="Arial" w:hAnsi="Arial" w:cs="Arial"/>
          <w:color w:val="000000" w:themeColor="text1"/>
        </w:rPr>
        <w:t>obeying</w:t>
      </w:r>
      <w:r w:rsidR="00E70454" w:rsidRPr="00E57631">
        <w:rPr>
          <w:rFonts w:ascii="Arial" w:hAnsi="Arial" w:cs="Arial"/>
          <w:color w:val="000000" w:themeColor="text1"/>
        </w:rPr>
        <w:t xml:space="preserve"> norms that they are good teachers and learners</w:t>
      </w:r>
      <w:r w:rsidR="00351766" w:rsidRPr="00E57631">
        <w:rPr>
          <w:rFonts w:ascii="Arial" w:hAnsi="Arial" w:cs="Arial"/>
          <w:color w:val="000000" w:themeColor="text1"/>
        </w:rPr>
        <w:t xml:space="preserve"> inside the </w:t>
      </w:r>
      <w:r w:rsidR="00A75E66" w:rsidRPr="00E57631">
        <w:rPr>
          <w:rFonts w:ascii="Arial" w:hAnsi="Arial" w:cs="Arial"/>
          <w:color w:val="000000" w:themeColor="text1"/>
        </w:rPr>
        <w:t>institution</w:t>
      </w:r>
      <w:r w:rsidR="00E70454" w:rsidRPr="00E57631">
        <w:rPr>
          <w:rFonts w:ascii="Arial" w:hAnsi="Arial" w:cs="Arial"/>
          <w:color w:val="000000" w:themeColor="text1"/>
        </w:rPr>
        <w:t>?</w:t>
      </w:r>
      <w:r w:rsidR="00351766" w:rsidRPr="00E57631">
        <w:rPr>
          <w:rFonts w:ascii="Arial" w:hAnsi="Arial" w:cs="Arial"/>
          <w:color w:val="000000" w:themeColor="text1"/>
        </w:rPr>
        <w:t xml:space="preserve"> </w:t>
      </w:r>
    </w:p>
    <w:p w14:paraId="1ABB4F82" w14:textId="77777777" w:rsidR="00CB43E2" w:rsidRPr="00E57631" w:rsidRDefault="00CB43E2" w:rsidP="004174E4">
      <w:pPr>
        <w:spacing w:after="0" w:line="480" w:lineRule="auto"/>
        <w:rPr>
          <w:rFonts w:ascii="Arial" w:hAnsi="Arial" w:cs="Arial"/>
          <w:color w:val="000000" w:themeColor="text1"/>
        </w:rPr>
      </w:pPr>
    </w:p>
    <w:p w14:paraId="1EE5DC62" w14:textId="26C3D38B" w:rsidR="00351766" w:rsidRPr="00E57631" w:rsidRDefault="00E70454" w:rsidP="004174E4">
      <w:pPr>
        <w:spacing w:after="0" w:line="480" w:lineRule="auto"/>
        <w:rPr>
          <w:rStyle w:val="uficommentbody"/>
          <w:rFonts w:ascii="Arial" w:hAnsi="Arial" w:cs="Arial"/>
          <w:color w:val="000000" w:themeColor="text1"/>
        </w:rPr>
      </w:pPr>
      <w:r w:rsidRPr="00E57631">
        <w:rPr>
          <w:rFonts w:ascii="Arial" w:eastAsia="Times New Roman" w:hAnsi="Arial" w:cs="Arial"/>
          <w:color w:val="000000" w:themeColor="text1"/>
          <w:lang w:eastAsia="en-GB"/>
        </w:rPr>
        <w:t>I</w:t>
      </w:r>
      <w:r w:rsidR="004174E4" w:rsidRPr="00E57631">
        <w:rPr>
          <w:rFonts w:ascii="Arial" w:eastAsia="Times New Roman" w:hAnsi="Arial" w:cs="Arial"/>
          <w:color w:val="000000" w:themeColor="text1"/>
          <w:lang w:eastAsia="en-GB"/>
        </w:rPr>
        <w:t xml:space="preserve"> r</w:t>
      </w:r>
      <w:r w:rsidR="00AC6FB6" w:rsidRPr="00E57631">
        <w:rPr>
          <w:rFonts w:ascii="Arial" w:eastAsia="Times New Roman" w:hAnsi="Arial" w:cs="Arial"/>
          <w:color w:val="000000" w:themeColor="text1"/>
          <w:lang w:eastAsia="en-GB"/>
        </w:rPr>
        <w:t>ecent</w:t>
      </w:r>
      <w:r w:rsidR="00A75E66" w:rsidRPr="00E57631">
        <w:rPr>
          <w:rFonts w:ascii="Arial" w:eastAsia="Times New Roman" w:hAnsi="Arial" w:cs="Arial"/>
          <w:color w:val="000000" w:themeColor="text1"/>
          <w:lang w:eastAsia="en-GB"/>
        </w:rPr>
        <w:t>ly asked a question on an online artist teacher’s forum</w:t>
      </w:r>
      <w:r w:rsidR="00AC6FB6" w:rsidRPr="00E57631">
        <w:rPr>
          <w:rFonts w:ascii="Arial" w:eastAsia="Times New Roman" w:hAnsi="Arial" w:cs="Arial"/>
          <w:color w:val="000000" w:themeColor="text1"/>
          <w:lang w:eastAsia="en-GB"/>
        </w:rPr>
        <w:t xml:space="preserve"> about our autonomy </w:t>
      </w:r>
      <w:r w:rsidR="00A75E66" w:rsidRPr="00E57631">
        <w:rPr>
          <w:rFonts w:ascii="Arial" w:eastAsia="Times New Roman" w:hAnsi="Arial" w:cs="Arial"/>
          <w:color w:val="000000" w:themeColor="text1"/>
          <w:lang w:eastAsia="en-GB"/>
        </w:rPr>
        <w:t>inside the institutions.</w:t>
      </w:r>
      <w:r w:rsidR="0035144D" w:rsidRPr="00E57631">
        <w:rPr>
          <w:rFonts w:ascii="Arial" w:eastAsia="Times New Roman" w:hAnsi="Arial" w:cs="Arial"/>
          <w:color w:val="000000" w:themeColor="text1"/>
          <w:lang w:eastAsia="en-GB"/>
        </w:rPr>
        <w:t xml:space="preserve"> </w:t>
      </w:r>
      <w:r w:rsidR="00A75E66" w:rsidRPr="00E57631">
        <w:rPr>
          <w:rFonts w:ascii="Arial" w:eastAsia="Times New Roman" w:hAnsi="Arial" w:cs="Arial"/>
          <w:color w:val="000000" w:themeColor="text1"/>
          <w:lang w:eastAsia="en-GB"/>
        </w:rPr>
        <w:t>O</w:t>
      </w:r>
      <w:r w:rsidR="004174E4" w:rsidRPr="00E57631">
        <w:rPr>
          <w:rFonts w:ascii="Arial" w:eastAsia="Times New Roman" w:hAnsi="Arial" w:cs="Arial"/>
          <w:color w:val="000000" w:themeColor="text1"/>
          <w:lang w:eastAsia="en-GB"/>
        </w:rPr>
        <w:t>ne artist teacher answered: ‘</w:t>
      </w:r>
      <w:r w:rsidR="004174E4" w:rsidRPr="00E57631">
        <w:rPr>
          <w:rStyle w:val="uficommentbody"/>
          <w:rFonts w:ascii="Arial" w:hAnsi="Arial" w:cs="Arial"/>
          <w:color w:val="000000" w:themeColor="text1"/>
        </w:rPr>
        <w:t>the amount of autonomy we have depends on our school structures and head of department or middle manager’</w:t>
      </w:r>
      <w:r w:rsidR="00492933" w:rsidRPr="00E57631">
        <w:rPr>
          <w:rStyle w:val="uficommentbody"/>
          <w:rFonts w:ascii="Arial" w:hAnsi="Arial" w:cs="Arial"/>
          <w:color w:val="000000" w:themeColor="text1"/>
        </w:rPr>
        <w:t xml:space="preserve"> (AT, 2013)</w:t>
      </w:r>
      <w:r w:rsidR="004174E4" w:rsidRPr="00E57631">
        <w:rPr>
          <w:rStyle w:val="uficommentbody"/>
          <w:rFonts w:ascii="Arial" w:hAnsi="Arial" w:cs="Arial"/>
          <w:color w:val="000000" w:themeColor="text1"/>
        </w:rPr>
        <w:t xml:space="preserve">. </w:t>
      </w:r>
      <w:r w:rsidR="00281D11" w:rsidRPr="00E57631">
        <w:rPr>
          <w:rStyle w:val="uficommentbody"/>
          <w:rFonts w:ascii="Arial" w:hAnsi="Arial" w:cs="Arial"/>
          <w:color w:val="000000" w:themeColor="text1"/>
        </w:rPr>
        <w:t>Our autonomy as artist teacher depends on the others or is something that relies in us? Is it something that is given or is it conquered?</w:t>
      </w:r>
      <w:r w:rsidR="00CB43E2" w:rsidRPr="00E57631">
        <w:rPr>
          <w:rStyle w:val="uficommentbody"/>
          <w:rFonts w:ascii="Arial" w:hAnsi="Arial" w:cs="Arial"/>
          <w:color w:val="000000" w:themeColor="text1"/>
        </w:rPr>
        <w:t xml:space="preserve"> Is it something that is allowed</w:t>
      </w:r>
      <w:r w:rsidR="00C1068A" w:rsidRPr="00E57631">
        <w:rPr>
          <w:rStyle w:val="uficommentbody"/>
          <w:rFonts w:ascii="Arial" w:hAnsi="Arial" w:cs="Arial"/>
          <w:color w:val="000000" w:themeColor="text1"/>
        </w:rPr>
        <w:t xml:space="preserve"> or it is our right?</w:t>
      </w:r>
      <w:r w:rsidR="000C681B" w:rsidRPr="00E57631">
        <w:rPr>
          <w:rStyle w:val="uficommentbody"/>
          <w:rFonts w:ascii="Arial" w:hAnsi="Arial" w:cs="Arial"/>
          <w:color w:val="000000" w:themeColor="text1"/>
        </w:rPr>
        <w:t xml:space="preserve"> </w:t>
      </w:r>
      <w:r w:rsidR="0010751B" w:rsidRPr="00E57631">
        <w:rPr>
          <w:rStyle w:val="uficommentbody"/>
          <w:rFonts w:ascii="Arial" w:hAnsi="Arial" w:cs="Arial"/>
          <w:color w:val="000000" w:themeColor="text1"/>
        </w:rPr>
        <w:t>Is it possible that</w:t>
      </w:r>
      <w:r w:rsidR="000C681B" w:rsidRPr="00E57631">
        <w:rPr>
          <w:rStyle w:val="uficommentbody"/>
          <w:rFonts w:ascii="Arial" w:hAnsi="Arial" w:cs="Arial"/>
          <w:color w:val="000000" w:themeColor="text1"/>
        </w:rPr>
        <w:t xml:space="preserve"> we become autonomous and </w:t>
      </w:r>
      <w:r w:rsidR="0010751B" w:rsidRPr="00E57631">
        <w:rPr>
          <w:rStyle w:val="uficommentbody"/>
          <w:rFonts w:ascii="Arial" w:hAnsi="Arial" w:cs="Arial"/>
          <w:color w:val="000000" w:themeColor="text1"/>
        </w:rPr>
        <w:t>responsible for m</w:t>
      </w:r>
      <w:r w:rsidR="00CB43E2" w:rsidRPr="00E57631">
        <w:rPr>
          <w:rStyle w:val="uficommentbody"/>
          <w:rFonts w:ascii="Arial" w:hAnsi="Arial" w:cs="Arial"/>
          <w:color w:val="000000" w:themeColor="text1"/>
        </w:rPr>
        <w:t>ake our own choices in teaching</w:t>
      </w:r>
      <w:r w:rsidR="00351766" w:rsidRPr="00E57631">
        <w:rPr>
          <w:rStyle w:val="uficommentbody"/>
          <w:rFonts w:ascii="Arial" w:hAnsi="Arial" w:cs="Arial"/>
          <w:color w:val="000000" w:themeColor="text1"/>
        </w:rPr>
        <w:t xml:space="preserve"> a</w:t>
      </w:r>
      <w:r w:rsidR="0010751B" w:rsidRPr="00E57631">
        <w:rPr>
          <w:rStyle w:val="uficommentbody"/>
          <w:rFonts w:ascii="Arial" w:hAnsi="Arial" w:cs="Arial"/>
          <w:color w:val="000000" w:themeColor="text1"/>
        </w:rPr>
        <w:t xml:space="preserve"> subject such as art without being under the control of the institutions?</w:t>
      </w:r>
    </w:p>
    <w:p w14:paraId="7344713E" w14:textId="77777777" w:rsidR="00545726" w:rsidRPr="00E57631" w:rsidRDefault="00545726" w:rsidP="005F6295">
      <w:pPr>
        <w:pStyle w:val="NormalWeb"/>
        <w:spacing w:before="0" w:beforeAutospacing="0" w:after="0" w:afterAutospacing="0" w:line="480" w:lineRule="auto"/>
        <w:rPr>
          <w:rFonts w:ascii="Arial" w:hAnsi="Arial" w:cs="Arial"/>
          <w:color w:val="000000" w:themeColor="text1"/>
          <w:sz w:val="22"/>
          <w:szCs w:val="22"/>
        </w:rPr>
      </w:pPr>
    </w:p>
    <w:p w14:paraId="23B948F8" w14:textId="77777777" w:rsidR="00ED7FC8" w:rsidRPr="00E57631" w:rsidRDefault="00ED7FC8" w:rsidP="005F6295">
      <w:pPr>
        <w:pStyle w:val="NormalWeb"/>
        <w:spacing w:before="0" w:beforeAutospacing="0" w:after="0" w:afterAutospacing="0" w:line="480" w:lineRule="auto"/>
        <w:rPr>
          <w:rFonts w:ascii="Arial" w:hAnsi="Arial" w:cs="Arial"/>
          <w:b/>
          <w:color w:val="000000" w:themeColor="text1"/>
          <w:sz w:val="22"/>
          <w:szCs w:val="22"/>
        </w:rPr>
      </w:pPr>
      <w:r w:rsidRPr="00E57631">
        <w:rPr>
          <w:rFonts w:ascii="Arial" w:hAnsi="Arial" w:cs="Arial"/>
          <w:b/>
          <w:color w:val="000000" w:themeColor="text1"/>
          <w:sz w:val="22"/>
          <w:szCs w:val="22"/>
        </w:rPr>
        <w:t>Educational Institutions</w:t>
      </w:r>
    </w:p>
    <w:p w14:paraId="163105DF" w14:textId="51A48B24" w:rsidR="005F6295" w:rsidRPr="00E57631" w:rsidRDefault="005F6295" w:rsidP="00537A81">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One of the most important contributions of Paulo Freire to t</w:t>
      </w:r>
      <w:r w:rsidR="00084D09" w:rsidRPr="00E57631">
        <w:rPr>
          <w:rFonts w:ascii="Arial" w:hAnsi="Arial" w:cs="Arial"/>
          <w:color w:val="000000" w:themeColor="text1"/>
          <w:sz w:val="22"/>
          <w:szCs w:val="22"/>
        </w:rPr>
        <w:t>he philosophy of education and critical p</w:t>
      </w:r>
      <w:r w:rsidRPr="00E57631">
        <w:rPr>
          <w:rFonts w:ascii="Arial" w:hAnsi="Arial" w:cs="Arial"/>
          <w:color w:val="000000" w:themeColor="text1"/>
          <w:sz w:val="22"/>
          <w:szCs w:val="22"/>
        </w:rPr>
        <w:t>edagogy is the conception that education must be through dialogue (Freire, 1986, 2002). He criticised the conventional “</w:t>
      </w:r>
      <w:r w:rsidRPr="00E57631">
        <w:rPr>
          <w:rFonts w:ascii="Arial" w:hAnsi="Arial" w:cs="Arial"/>
          <w:i/>
          <w:color w:val="000000" w:themeColor="text1"/>
          <w:sz w:val="22"/>
          <w:szCs w:val="22"/>
        </w:rPr>
        <w:t>narrative educational system”</w:t>
      </w:r>
      <w:r w:rsidRPr="00E57631">
        <w:rPr>
          <w:rFonts w:ascii="Arial" w:hAnsi="Arial" w:cs="Arial"/>
          <w:color w:val="000000" w:themeColor="text1"/>
          <w:sz w:val="22"/>
          <w:szCs w:val="22"/>
        </w:rPr>
        <w:t xml:space="preserve"> which he also called as a ‘banking’ concept of education, where the teachers are introduced as fulfillers and the students are mere objects, </w:t>
      </w:r>
      <w:r w:rsidR="00A75E66" w:rsidRPr="00E57631">
        <w:rPr>
          <w:rFonts w:ascii="Arial" w:hAnsi="Arial" w:cs="Arial"/>
          <w:color w:val="000000" w:themeColor="text1"/>
          <w:sz w:val="22"/>
          <w:szCs w:val="22"/>
        </w:rPr>
        <w:t xml:space="preserve">empty vessels </w:t>
      </w:r>
      <w:r w:rsidRPr="00E57631">
        <w:rPr>
          <w:rFonts w:ascii="Arial" w:hAnsi="Arial" w:cs="Arial"/>
          <w:color w:val="000000" w:themeColor="text1"/>
          <w:sz w:val="22"/>
          <w:szCs w:val="22"/>
        </w:rPr>
        <w:t xml:space="preserve">to be full filled with knowledge (Freire, 1986). When we understand that education is dialogue and as dialogue it is conversation, an </w:t>
      </w:r>
      <w:r w:rsidRPr="00E57631">
        <w:rPr>
          <w:rFonts w:ascii="Arial" w:hAnsi="Arial" w:cs="Arial"/>
          <w:i/>
          <w:color w:val="000000" w:themeColor="text1"/>
          <w:sz w:val="22"/>
          <w:szCs w:val="22"/>
        </w:rPr>
        <w:t>exchange</w:t>
      </w:r>
      <w:r w:rsidRPr="00E57631">
        <w:rPr>
          <w:rFonts w:ascii="Arial" w:hAnsi="Arial" w:cs="Arial"/>
          <w:color w:val="000000" w:themeColor="text1"/>
          <w:sz w:val="22"/>
          <w:szCs w:val="22"/>
        </w:rPr>
        <w:t xml:space="preserve"> of ideas, thoughts, feelings, emotions (Freire, 1986, 1992)</w:t>
      </w:r>
      <w:r w:rsidR="00351766" w:rsidRPr="00E57631">
        <w:rPr>
          <w:rFonts w:ascii="Arial" w:hAnsi="Arial" w:cs="Arial"/>
          <w:color w:val="000000" w:themeColor="text1"/>
          <w:sz w:val="22"/>
          <w:szCs w:val="22"/>
        </w:rPr>
        <w:t xml:space="preserve"> among people sharing </w:t>
      </w:r>
      <w:r w:rsidR="00195679" w:rsidRPr="00E57631">
        <w:rPr>
          <w:rFonts w:ascii="Arial" w:hAnsi="Arial" w:cs="Arial"/>
          <w:color w:val="000000" w:themeColor="text1"/>
          <w:sz w:val="22"/>
          <w:szCs w:val="22"/>
        </w:rPr>
        <w:t xml:space="preserve">a time and a space, then, </w:t>
      </w:r>
      <w:r w:rsidRPr="00E57631">
        <w:rPr>
          <w:rFonts w:ascii="Arial" w:hAnsi="Arial" w:cs="Arial"/>
          <w:color w:val="000000" w:themeColor="text1"/>
          <w:sz w:val="22"/>
          <w:szCs w:val="22"/>
        </w:rPr>
        <w:t>the educational process is seen as ‘reciprocal relationships with people, place and things’ (Sands, Carr and Lee, 2012, 553</w:t>
      </w:r>
      <w:r w:rsidR="00195679" w:rsidRPr="00E57631">
        <w:rPr>
          <w:rFonts w:ascii="Arial" w:hAnsi="Arial" w:cs="Arial"/>
          <w:color w:val="000000" w:themeColor="text1"/>
          <w:sz w:val="22"/>
          <w:szCs w:val="22"/>
        </w:rPr>
        <w:t>)</w:t>
      </w:r>
      <w:r w:rsidRPr="00E57631">
        <w:rPr>
          <w:rFonts w:ascii="Arial" w:hAnsi="Arial" w:cs="Arial"/>
          <w:color w:val="000000" w:themeColor="text1"/>
          <w:sz w:val="22"/>
          <w:szCs w:val="22"/>
        </w:rPr>
        <w:t xml:space="preserve">. Therefore, the teacher is not seen anymore as the subject of the </w:t>
      </w:r>
      <w:r w:rsidRPr="00E57631">
        <w:rPr>
          <w:rFonts w:ascii="Arial" w:hAnsi="Arial" w:cs="Arial"/>
          <w:color w:val="000000" w:themeColor="text1"/>
          <w:sz w:val="22"/>
          <w:szCs w:val="22"/>
        </w:rPr>
        <w:lastRenderedPageBreak/>
        <w:t>learning process and the students his/her</w:t>
      </w:r>
      <w:r w:rsidR="009E7700" w:rsidRPr="00E57631">
        <w:rPr>
          <w:rFonts w:ascii="Arial" w:hAnsi="Arial" w:cs="Arial"/>
          <w:color w:val="000000" w:themeColor="text1"/>
          <w:sz w:val="22"/>
          <w:szCs w:val="22"/>
        </w:rPr>
        <w:t xml:space="preserve"> mere</w:t>
      </w:r>
      <w:r w:rsidRPr="00E57631">
        <w:rPr>
          <w:rFonts w:ascii="Arial" w:hAnsi="Arial" w:cs="Arial"/>
          <w:color w:val="000000" w:themeColor="text1"/>
          <w:sz w:val="22"/>
          <w:szCs w:val="22"/>
        </w:rPr>
        <w:t xml:space="preserve"> objects, but both are subject to each other. Through this encounter of subjectivities in a dialectical relationship a ‘new term emerges: teacher</w:t>
      </w:r>
      <w:r w:rsidR="00A75E66" w:rsidRPr="00E57631">
        <w:rPr>
          <w:rFonts w:ascii="Arial" w:hAnsi="Arial" w:cs="Arial"/>
          <w:color w:val="000000" w:themeColor="text1"/>
          <w:sz w:val="22"/>
          <w:szCs w:val="22"/>
        </w:rPr>
        <w:t>-student and student-teacher…t</w:t>
      </w:r>
      <w:r w:rsidRPr="00E57631">
        <w:rPr>
          <w:rFonts w:ascii="Arial" w:hAnsi="Arial" w:cs="Arial"/>
          <w:color w:val="000000" w:themeColor="text1"/>
          <w:sz w:val="22"/>
          <w:szCs w:val="22"/>
        </w:rPr>
        <w:t>hey become jointly responsible for a process in which all grow’ (Freire, 1986, 80).</w:t>
      </w:r>
      <w:r w:rsidR="006A4F1A" w:rsidRPr="00E57631">
        <w:rPr>
          <w:rFonts w:ascii="Arial" w:hAnsi="Arial" w:cs="Arial"/>
          <w:color w:val="000000" w:themeColor="text1"/>
          <w:sz w:val="22"/>
          <w:szCs w:val="22"/>
        </w:rPr>
        <w:t xml:space="preserve"> </w:t>
      </w:r>
    </w:p>
    <w:p w14:paraId="71BB0331" w14:textId="77777777" w:rsidR="000815A0" w:rsidRPr="00E57631" w:rsidRDefault="000815A0" w:rsidP="00537A81">
      <w:pPr>
        <w:pStyle w:val="NormalWeb"/>
        <w:spacing w:before="0" w:beforeAutospacing="0" w:after="0" w:afterAutospacing="0" w:line="480" w:lineRule="auto"/>
        <w:rPr>
          <w:rFonts w:ascii="Arial" w:hAnsi="Arial" w:cs="Arial"/>
          <w:color w:val="000000" w:themeColor="text1"/>
          <w:sz w:val="22"/>
          <w:szCs w:val="22"/>
        </w:rPr>
      </w:pPr>
    </w:p>
    <w:p w14:paraId="2E765E12" w14:textId="3F5074A8" w:rsidR="00CF7FAB" w:rsidRPr="00E57631" w:rsidRDefault="0010751B" w:rsidP="00537A81">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Talking about</w:t>
      </w:r>
      <w:r w:rsidR="008F5431" w:rsidRPr="00E57631">
        <w:rPr>
          <w:rFonts w:ascii="Arial" w:hAnsi="Arial" w:cs="Arial"/>
          <w:color w:val="000000" w:themeColor="text1"/>
          <w:sz w:val="22"/>
          <w:szCs w:val="22"/>
        </w:rPr>
        <w:t xml:space="preserve"> my ow</w:t>
      </w:r>
      <w:r w:rsidR="006A4F1A" w:rsidRPr="00E57631">
        <w:rPr>
          <w:rFonts w:ascii="Arial" w:hAnsi="Arial" w:cs="Arial"/>
          <w:color w:val="000000" w:themeColor="text1"/>
          <w:sz w:val="22"/>
          <w:szCs w:val="22"/>
        </w:rPr>
        <w:t>n practice as an artist teacher, I am at all the time requiring autonomy</w:t>
      </w:r>
      <w:r w:rsidR="00CF7FAB" w:rsidRPr="00E57631">
        <w:rPr>
          <w:rFonts w:ascii="Arial" w:hAnsi="Arial" w:cs="Arial"/>
          <w:color w:val="000000" w:themeColor="text1"/>
          <w:sz w:val="22"/>
          <w:szCs w:val="22"/>
        </w:rPr>
        <w:t xml:space="preserve"> from the ‘establishment’</w:t>
      </w:r>
      <w:r w:rsidR="006A4F1A" w:rsidRPr="00E57631">
        <w:rPr>
          <w:rFonts w:ascii="Arial" w:hAnsi="Arial" w:cs="Arial"/>
          <w:color w:val="000000" w:themeColor="text1"/>
          <w:sz w:val="22"/>
          <w:szCs w:val="22"/>
        </w:rPr>
        <w:t xml:space="preserve"> to let the children lead the way; I</w:t>
      </w:r>
      <w:r w:rsidR="00CF7FAB" w:rsidRPr="00E57631">
        <w:rPr>
          <w:rFonts w:ascii="Arial" w:hAnsi="Arial" w:cs="Arial"/>
          <w:color w:val="000000" w:themeColor="text1"/>
          <w:sz w:val="22"/>
          <w:szCs w:val="22"/>
        </w:rPr>
        <w:t xml:space="preserve"> sometimes</w:t>
      </w:r>
      <w:r w:rsidR="006A4F1A" w:rsidRPr="00E57631">
        <w:rPr>
          <w:rFonts w:ascii="Arial" w:hAnsi="Arial" w:cs="Arial"/>
          <w:color w:val="000000" w:themeColor="text1"/>
          <w:sz w:val="22"/>
          <w:szCs w:val="22"/>
        </w:rPr>
        <w:t xml:space="preserve"> open a range of possibilities, materials, options... </w:t>
      </w:r>
      <w:r w:rsidR="00CF7FAB" w:rsidRPr="00E57631">
        <w:rPr>
          <w:rFonts w:ascii="Arial" w:hAnsi="Arial" w:cs="Arial"/>
          <w:color w:val="000000" w:themeColor="text1"/>
          <w:sz w:val="22"/>
          <w:szCs w:val="22"/>
        </w:rPr>
        <w:t>b</w:t>
      </w:r>
      <w:r w:rsidR="006A4F1A" w:rsidRPr="00E57631">
        <w:rPr>
          <w:rFonts w:ascii="Arial" w:hAnsi="Arial" w:cs="Arial"/>
          <w:color w:val="000000" w:themeColor="text1"/>
          <w:sz w:val="22"/>
          <w:szCs w:val="22"/>
        </w:rPr>
        <w:t>ut they ar</w:t>
      </w:r>
      <w:r w:rsidR="00A75E66" w:rsidRPr="00E57631">
        <w:rPr>
          <w:rFonts w:ascii="Arial" w:hAnsi="Arial" w:cs="Arial"/>
          <w:color w:val="000000" w:themeColor="text1"/>
          <w:sz w:val="22"/>
          <w:szCs w:val="22"/>
        </w:rPr>
        <w:t>e the precursor of the process. C</w:t>
      </w:r>
      <w:r w:rsidR="006A4F1A" w:rsidRPr="00E57631">
        <w:rPr>
          <w:rFonts w:ascii="Arial" w:hAnsi="Arial" w:cs="Arial"/>
          <w:color w:val="000000" w:themeColor="text1"/>
          <w:sz w:val="22"/>
          <w:szCs w:val="22"/>
        </w:rPr>
        <w:t xml:space="preserve">uriosity </w:t>
      </w:r>
      <w:r w:rsidR="00CF7FAB" w:rsidRPr="00E57631">
        <w:rPr>
          <w:rFonts w:ascii="Arial" w:hAnsi="Arial" w:cs="Arial"/>
          <w:color w:val="000000" w:themeColor="text1"/>
          <w:sz w:val="22"/>
          <w:szCs w:val="22"/>
        </w:rPr>
        <w:t>and questioning takes us to discover the unknown and</w:t>
      </w:r>
      <w:r w:rsidR="006A4F1A" w:rsidRPr="00E57631">
        <w:rPr>
          <w:rFonts w:ascii="Arial" w:hAnsi="Arial" w:cs="Arial"/>
          <w:color w:val="000000" w:themeColor="text1"/>
          <w:sz w:val="22"/>
          <w:szCs w:val="22"/>
        </w:rPr>
        <w:t xml:space="preserve"> </w:t>
      </w:r>
      <w:r w:rsidR="00CF7FAB" w:rsidRPr="00E57631">
        <w:rPr>
          <w:rFonts w:ascii="Arial" w:hAnsi="Arial" w:cs="Arial"/>
          <w:color w:val="000000" w:themeColor="text1"/>
          <w:sz w:val="22"/>
          <w:szCs w:val="22"/>
        </w:rPr>
        <w:t>I</w:t>
      </w:r>
      <w:r w:rsidR="008F5431" w:rsidRPr="00E57631">
        <w:rPr>
          <w:rFonts w:ascii="Arial" w:hAnsi="Arial" w:cs="Arial"/>
          <w:color w:val="000000" w:themeColor="text1"/>
          <w:sz w:val="22"/>
          <w:szCs w:val="22"/>
        </w:rPr>
        <w:t xml:space="preserve"> am learning </w:t>
      </w:r>
      <w:r w:rsidR="00CF3F51" w:rsidRPr="00E57631">
        <w:rPr>
          <w:rFonts w:ascii="Arial" w:hAnsi="Arial" w:cs="Arial"/>
          <w:color w:val="000000" w:themeColor="text1"/>
          <w:sz w:val="22"/>
          <w:szCs w:val="22"/>
        </w:rPr>
        <w:t>all the time</w:t>
      </w:r>
      <w:r w:rsidR="008F5431" w:rsidRPr="00E57631">
        <w:rPr>
          <w:rFonts w:ascii="Arial" w:hAnsi="Arial" w:cs="Arial"/>
          <w:color w:val="000000" w:themeColor="text1"/>
          <w:sz w:val="22"/>
          <w:szCs w:val="22"/>
        </w:rPr>
        <w:t xml:space="preserve"> with</w:t>
      </w:r>
      <w:r w:rsidR="00CF7FAB" w:rsidRPr="00E57631">
        <w:rPr>
          <w:rFonts w:ascii="Arial" w:hAnsi="Arial" w:cs="Arial"/>
          <w:color w:val="000000" w:themeColor="text1"/>
          <w:sz w:val="22"/>
          <w:szCs w:val="22"/>
        </w:rPr>
        <w:t xml:space="preserve"> them</w:t>
      </w:r>
      <w:r w:rsidR="003E71C2" w:rsidRPr="00E57631">
        <w:rPr>
          <w:rFonts w:ascii="Arial" w:hAnsi="Arial" w:cs="Arial"/>
          <w:color w:val="000000" w:themeColor="text1"/>
          <w:sz w:val="22"/>
          <w:szCs w:val="22"/>
        </w:rPr>
        <w:t>. I am surprised with</w:t>
      </w:r>
      <w:r w:rsidR="00CF7FAB" w:rsidRPr="00E57631">
        <w:rPr>
          <w:rFonts w:ascii="Arial" w:hAnsi="Arial" w:cs="Arial"/>
          <w:color w:val="000000" w:themeColor="text1"/>
          <w:sz w:val="22"/>
          <w:szCs w:val="22"/>
        </w:rPr>
        <w:t xml:space="preserve"> what</w:t>
      </w:r>
      <w:r w:rsidR="003E71C2" w:rsidRPr="00E57631">
        <w:rPr>
          <w:rFonts w:ascii="Arial" w:hAnsi="Arial" w:cs="Arial"/>
          <w:color w:val="000000" w:themeColor="text1"/>
          <w:sz w:val="22"/>
          <w:szCs w:val="22"/>
        </w:rPr>
        <w:t xml:space="preserve"> our</w:t>
      </w:r>
      <w:r w:rsidR="008F5431" w:rsidRPr="00E57631">
        <w:rPr>
          <w:rFonts w:ascii="Arial" w:hAnsi="Arial" w:cs="Arial"/>
          <w:color w:val="000000" w:themeColor="text1"/>
          <w:sz w:val="22"/>
          <w:szCs w:val="22"/>
        </w:rPr>
        <w:t xml:space="preserve"> creativity and imagination</w:t>
      </w:r>
      <w:r w:rsidR="00A75E66" w:rsidRPr="00E57631">
        <w:rPr>
          <w:rFonts w:ascii="Arial" w:hAnsi="Arial" w:cs="Arial"/>
          <w:color w:val="000000" w:themeColor="text1"/>
          <w:sz w:val="22"/>
          <w:szCs w:val="22"/>
        </w:rPr>
        <w:t xml:space="preserve"> can do</w:t>
      </w:r>
      <w:r w:rsidR="008F5431" w:rsidRPr="00E57631">
        <w:rPr>
          <w:rFonts w:ascii="Arial" w:hAnsi="Arial" w:cs="Arial"/>
          <w:color w:val="000000" w:themeColor="text1"/>
          <w:sz w:val="22"/>
          <w:szCs w:val="22"/>
        </w:rPr>
        <w:t>, in what</w:t>
      </w:r>
      <w:r w:rsidR="003E71C2" w:rsidRPr="00E57631">
        <w:rPr>
          <w:rFonts w:ascii="Arial" w:hAnsi="Arial" w:cs="Arial"/>
          <w:color w:val="000000" w:themeColor="text1"/>
          <w:sz w:val="22"/>
          <w:szCs w:val="22"/>
        </w:rPr>
        <w:t xml:space="preserve"> we</w:t>
      </w:r>
      <w:r w:rsidR="008F5431" w:rsidRPr="00E57631">
        <w:rPr>
          <w:rFonts w:ascii="Arial" w:hAnsi="Arial" w:cs="Arial"/>
          <w:color w:val="000000" w:themeColor="text1"/>
          <w:sz w:val="22"/>
          <w:szCs w:val="22"/>
        </w:rPr>
        <w:t xml:space="preserve"> can</w:t>
      </w:r>
      <w:r w:rsidR="00CF7FAB" w:rsidRPr="00E57631">
        <w:rPr>
          <w:rFonts w:ascii="Arial" w:hAnsi="Arial" w:cs="Arial"/>
          <w:color w:val="000000" w:themeColor="text1"/>
          <w:sz w:val="22"/>
          <w:szCs w:val="22"/>
        </w:rPr>
        <w:t>,</w:t>
      </w:r>
      <w:r w:rsidR="003E71C2" w:rsidRPr="00E57631">
        <w:rPr>
          <w:rFonts w:ascii="Arial" w:hAnsi="Arial" w:cs="Arial"/>
          <w:color w:val="000000" w:themeColor="text1"/>
          <w:sz w:val="22"/>
          <w:szCs w:val="22"/>
        </w:rPr>
        <w:t xml:space="preserve"> together</w:t>
      </w:r>
      <w:r w:rsidR="00CF7FAB" w:rsidRPr="00E57631">
        <w:rPr>
          <w:rFonts w:ascii="Arial" w:hAnsi="Arial" w:cs="Arial"/>
          <w:color w:val="000000" w:themeColor="text1"/>
          <w:sz w:val="22"/>
          <w:szCs w:val="22"/>
        </w:rPr>
        <w:t>,</w:t>
      </w:r>
      <w:r w:rsidR="008F5431" w:rsidRPr="00E57631">
        <w:rPr>
          <w:rFonts w:ascii="Arial" w:hAnsi="Arial" w:cs="Arial"/>
          <w:color w:val="000000" w:themeColor="text1"/>
          <w:sz w:val="22"/>
          <w:szCs w:val="22"/>
        </w:rPr>
        <w:t xml:space="preserve"> invent, create and discover. </w:t>
      </w:r>
    </w:p>
    <w:p w14:paraId="0E03A857" w14:textId="0C9DBF92" w:rsidR="00ED7FC8" w:rsidRPr="00E57631" w:rsidRDefault="00ED7FC8" w:rsidP="006A4F1A">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 xml:space="preserve">Last year, </w:t>
      </w:r>
      <w:r w:rsidR="00603771" w:rsidRPr="00E57631">
        <w:rPr>
          <w:rFonts w:ascii="Arial" w:hAnsi="Arial" w:cs="Arial"/>
          <w:color w:val="000000" w:themeColor="text1"/>
          <w:sz w:val="22"/>
          <w:szCs w:val="22"/>
        </w:rPr>
        <w:t xml:space="preserve">at the playground, </w:t>
      </w:r>
      <w:r w:rsidR="008F5431" w:rsidRPr="00E57631">
        <w:rPr>
          <w:rFonts w:ascii="Arial" w:hAnsi="Arial" w:cs="Arial"/>
          <w:color w:val="000000" w:themeColor="text1"/>
          <w:sz w:val="22"/>
          <w:szCs w:val="22"/>
        </w:rPr>
        <w:t>a girl of ten years old</w:t>
      </w:r>
      <w:r w:rsidR="00603771" w:rsidRPr="00E57631">
        <w:rPr>
          <w:rFonts w:ascii="Arial" w:hAnsi="Arial" w:cs="Arial"/>
          <w:color w:val="000000" w:themeColor="text1"/>
          <w:sz w:val="22"/>
          <w:szCs w:val="22"/>
        </w:rPr>
        <w:t xml:space="preserve"> asked for</w:t>
      </w:r>
      <w:r w:rsidR="00670D5B" w:rsidRPr="00E57631">
        <w:rPr>
          <w:rFonts w:ascii="Arial" w:hAnsi="Arial" w:cs="Arial"/>
          <w:color w:val="000000" w:themeColor="text1"/>
          <w:sz w:val="22"/>
          <w:szCs w:val="22"/>
        </w:rPr>
        <w:t xml:space="preserve"> help to develop </w:t>
      </w:r>
      <w:r w:rsidR="008F5431" w:rsidRPr="00E57631">
        <w:rPr>
          <w:rFonts w:ascii="Arial" w:hAnsi="Arial" w:cs="Arial"/>
          <w:color w:val="000000" w:themeColor="text1"/>
          <w:sz w:val="22"/>
          <w:szCs w:val="22"/>
        </w:rPr>
        <w:t xml:space="preserve">an </w:t>
      </w:r>
      <w:r w:rsidR="00670D5B" w:rsidRPr="00E57631">
        <w:rPr>
          <w:rFonts w:ascii="Arial" w:hAnsi="Arial" w:cs="Arial"/>
          <w:color w:val="000000" w:themeColor="text1"/>
          <w:sz w:val="22"/>
          <w:szCs w:val="22"/>
        </w:rPr>
        <w:t>artwork</w:t>
      </w:r>
      <w:r w:rsidR="008F5431" w:rsidRPr="00E57631">
        <w:rPr>
          <w:rFonts w:ascii="Arial" w:hAnsi="Arial" w:cs="Arial"/>
          <w:color w:val="000000" w:themeColor="text1"/>
          <w:sz w:val="22"/>
          <w:szCs w:val="22"/>
        </w:rPr>
        <w:t xml:space="preserve"> around the notion of </w:t>
      </w:r>
      <w:r w:rsidR="00670D5B" w:rsidRPr="00E57631">
        <w:rPr>
          <w:rFonts w:ascii="Arial" w:hAnsi="Arial" w:cs="Arial"/>
          <w:color w:val="000000" w:themeColor="text1"/>
          <w:sz w:val="22"/>
          <w:szCs w:val="22"/>
        </w:rPr>
        <w:t>“</w:t>
      </w:r>
      <w:r w:rsidRPr="00E57631">
        <w:rPr>
          <w:rFonts w:ascii="Arial" w:hAnsi="Arial" w:cs="Arial"/>
          <w:color w:val="000000" w:themeColor="text1"/>
          <w:sz w:val="22"/>
          <w:szCs w:val="22"/>
        </w:rPr>
        <w:t>ho</w:t>
      </w:r>
      <w:r w:rsidR="008F5431" w:rsidRPr="00E57631">
        <w:rPr>
          <w:rFonts w:ascii="Arial" w:hAnsi="Arial" w:cs="Arial"/>
          <w:color w:val="000000" w:themeColor="text1"/>
          <w:sz w:val="22"/>
          <w:szCs w:val="22"/>
        </w:rPr>
        <w:t>rror</w:t>
      </w:r>
      <w:r w:rsidR="00670D5B" w:rsidRPr="00E57631">
        <w:rPr>
          <w:rFonts w:ascii="Arial" w:hAnsi="Arial" w:cs="Arial"/>
          <w:color w:val="000000" w:themeColor="text1"/>
          <w:sz w:val="22"/>
          <w:szCs w:val="22"/>
        </w:rPr>
        <w:t>”</w:t>
      </w:r>
      <w:r w:rsidR="00603771" w:rsidRPr="00E57631">
        <w:rPr>
          <w:rFonts w:ascii="Arial" w:hAnsi="Arial" w:cs="Arial"/>
          <w:color w:val="000000" w:themeColor="text1"/>
          <w:sz w:val="22"/>
          <w:szCs w:val="22"/>
        </w:rPr>
        <w:t>.</w:t>
      </w:r>
      <w:r w:rsidR="008F5431" w:rsidRPr="00E57631">
        <w:rPr>
          <w:rFonts w:ascii="Arial" w:hAnsi="Arial" w:cs="Arial"/>
          <w:color w:val="000000" w:themeColor="text1"/>
          <w:sz w:val="22"/>
          <w:szCs w:val="22"/>
        </w:rPr>
        <w:t xml:space="preserve"> </w:t>
      </w:r>
      <w:r w:rsidR="00603771" w:rsidRPr="00E57631">
        <w:rPr>
          <w:rFonts w:ascii="Arial" w:hAnsi="Arial" w:cs="Arial"/>
          <w:color w:val="000000" w:themeColor="text1"/>
          <w:sz w:val="22"/>
          <w:szCs w:val="22"/>
        </w:rPr>
        <w:t>S</w:t>
      </w:r>
      <w:r w:rsidR="008F5431" w:rsidRPr="00E57631">
        <w:rPr>
          <w:rFonts w:ascii="Arial" w:hAnsi="Arial" w:cs="Arial"/>
          <w:color w:val="000000" w:themeColor="text1"/>
          <w:sz w:val="22"/>
          <w:szCs w:val="22"/>
        </w:rPr>
        <w:t xml:space="preserve">he </w:t>
      </w:r>
      <w:r w:rsidR="00603771" w:rsidRPr="00E57631">
        <w:rPr>
          <w:rFonts w:ascii="Arial" w:hAnsi="Arial" w:cs="Arial"/>
          <w:color w:val="000000" w:themeColor="text1"/>
          <w:sz w:val="22"/>
          <w:szCs w:val="22"/>
        </w:rPr>
        <w:t xml:space="preserve">explained that she </w:t>
      </w:r>
      <w:r w:rsidR="008F5431" w:rsidRPr="00E57631">
        <w:rPr>
          <w:rFonts w:ascii="Arial" w:hAnsi="Arial" w:cs="Arial"/>
          <w:color w:val="000000" w:themeColor="text1"/>
          <w:sz w:val="22"/>
          <w:szCs w:val="22"/>
        </w:rPr>
        <w:t>wanted to</w:t>
      </w:r>
      <w:r w:rsidR="00670D5B" w:rsidRPr="00E57631">
        <w:rPr>
          <w:rFonts w:ascii="Arial" w:hAnsi="Arial" w:cs="Arial"/>
          <w:color w:val="000000" w:themeColor="text1"/>
          <w:sz w:val="22"/>
          <w:szCs w:val="22"/>
        </w:rPr>
        <w:t xml:space="preserve"> ‘cut out a head</w:t>
      </w:r>
      <w:r w:rsidR="00A75E66" w:rsidRPr="00E57631">
        <w:rPr>
          <w:rFonts w:ascii="Arial" w:hAnsi="Arial" w:cs="Arial"/>
          <w:color w:val="000000" w:themeColor="text1"/>
          <w:sz w:val="22"/>
          <w:szCs w:val="22"/>
        </w:rPr>
        <w:t xml:space="preserve"> and put it in a tray</w:t>
      </w:r>
      <w:r w:rsidR="00670D5B" w:rsidRPr="00E57631">
        <w:rPr>
          <w:rFonts w:ascii="Arial" w:hAnsi="Arial" w:cs="Arial"/>
          <w:color w:val="000000" w:themeColor="text1"/>
          <w:sz w:val="22"/>
          <w:szCs w:val="22"/>
        </w:rPr>
        <w:t>’, maybe influenced by the</w:t>
      </w:r>
      <w:r w:rsidR="00A75E66" w:rsidRPr="00E57631">
        <w:rPr>
          <w:rFonts w:ascii="Arial" w:hAnsi="Arial" w:cs="Arial"/>
          <w:color w:val="000000" w:themeColor="text1"/>
          <w:sz w:val="22"/>
          <w:szCs w:val="22"/>
        </w:rPr>
        <w:t xml:space="preserve"> story of</w:t>
      </w:r>
      <w:r w:rsidR="00670D5B" w:rsidRPr="00E57631">
        <w:rPr>
          <w:rFonts w:ascii="Arial" w:hAnsi="Arial" w:cs="Arial"/>
          <w:color w:val="000000" w:themeColor="text1"/>
          <w:sz w:val="22"/>
          <w:szCs w:val="22"/>
        </w:rPr>
        <w:t xml:space="preserve"> John</w:t>
      </w:r>
      <w:r w:rsidR="00A75E66" w:rsidRPr="00E57631">
        <w:rPr>
          <w:rFonts w:ascii="Arial" w:hAnsi="Arial" w:cs="Arial"/>
          <w:color w:val="000000" w:themeColor="text1"/>
          <w:sz w:val="22"/>
          <w:szCs w:val="22"/>
        </w:rPr>
        <w:t xml:space="preserve"> the</w:t>
      </w:r>
      <w:r w:rsidR="00AB36E2" w:rsidRPr="00E57631">
        <w:rPr>
          <w:rFonts w:ascii="Arial" w:hAnsi="Arial" w:cs="Arial"/>
          <w:color w:val="000000" w:themeColor="text1"/>
          <w:sz w:val="22"/>
          <w:szCs w:val="22"/>
        </w:rPr>
        <w:t xml:space="preserve"> Baptist. </w:t>
      </w:r>
      <w:r w:rsidR="00A75E66" w:rsidRPr="00E57631">
        <w:rPr>
          <w:rFonts w:ascii="Arial" w:hAnsi="Arial" w:cs="Arial"/>
          <w:color w:val="000000" w:themeColor="text1"/>
          <w:sz w:val="22"/>
          <w:szCs w:val="22"/>
        </w:rPr>
        <w:t xml:space="preserve">At </w:t>
      </w:r>
      <w:r w:rsidRPr="00E57631">
        <w:rPr>
          <w:rFonts w:ascii="Arial" w:hAnsi="Arial" w:cs="Arial"/>
          <w:color w:val="000000" w:themeColor="text1"/>
          <w:sz w:val="22"/>
          <w:szCs w:val="22"/>
        </w:rPr>
        <w:t>first, I found</w:t>
      </w:r>
      <w:r w:rsidR="0010751B" w:rsidRPr="00E57631">
        <w:rPr>
          <w:rFonts w:ascii="Arial" w:hAnsi="Arial" w:cs="Arial"/>
          <w:color w:val="000000" w:themeColor="text1"/>
          <w:sz w:val="22"/>
          <w:szCs w:val="22"/>
        </w:rPr>
        <w:t xml:space="preserve"> </w:t>
      </w:r>
      <w:r w:rsidR="00A75E66" w:rsidRPr="00E57631">
        <w:rPr>
          <w:rFonts w:ascii="Arial" w:hAnsi="Arial" w:cs="Arial"/>
          <w:color w:val="000000" w:themeColor="text1"/>
          <w:sz w:val="22"/>
          <w:szCs w:val="22"/>
        </w:rPr>
        <w:t xml:space="preserve">this </w:t>
      </w:r>
      <w:r w:rsidR="0010751B" w:rsidRPr="00E57631">
        <w:rPr>
          <w:rFonts w:ascii="Arial" w:hAnsi="Arial" w:cs="Arial"/>
          <w:color w:val="000000" w:themeColor="text1"/>
          <w:sz w:val="22"/>
          <w:szCs w:val="22"/>
        </w:rPr>
        <w:t xml:space="preserve">“weird”, but I totally </w:t>
      </w:r>
      <w:r w:rsidR="00603771" w:rsidRPr="00E57631">
        <w:rPr>
          <w:rFonts w:ascii="Arial" w:hAnsi="Arial" w:cs="Arial"/>
          <w:color w:val="000000" w:themeColor="text1"/>
          <w:sz w:val="22"/>
          <w:szCs w:val="22"/>
        </w:rPr>
        <w:t>supported the idea.</w:t>
      </w:r>
      <w:r w:rsidR="0010751B" w:rsidRPr="00E57631">
        <w:rPr>
          <w:rFonts w:ascii="Arial" w:hAnsi="Arial" w:cs="Arial"/>
          <w:color w:val="000000" w:themeColor="text1"/>
          <w:sz w:val="22"/>
          <w:szCs w:val="22"/>
        </w:rPr>
        <w:t xml:space="preserve"> </w:t>
      </w:r>
      <w:r w:rsidR="00AB36E2" w:rsidRPr="00E57631">
        <w:rPr>
          <w:rFonts w:ascii="Arial" w:hAnsi="Arial" w:cs="Arial"/>
          <w:color w:val="000000" w:themeColor="text1"/>
          <w:sz w:val="22"/>
          <w:szCs w:val="22"/>
        </w:rPr>
        <w:t>So</w:t>
      </w:r>
      <w:r w:rsidR="00603771" w:rsidRPr="00E57631">
        <w:rPr>
          <w:rFonts w:ascii="Arial" w:hAnsi="Arial" w:cs="Arial"/>
          <w:color w:val="000000" w:themeColor="text1"/>
          <w:sz w:val="22"/>
          <w:szCs w:val="22"/>
        </w:rPr>
        <w:t>,</w:t>
      </w:r>
      <w:r w:rsidR="00AB36E2" w:rsidRPr="00E57631">
        <w:rPr>
          <w:rFonts w:ascii="Arial" w:hAnsi="Arial" w:cs="Arial"/>
          <w:color w:val="000000" w:themeColor="text1"/>
          <w:sz w:val="22"/>
          <w:szCs w:val="22"/>
        </w:rPr>
        <w:t xml:space="preserve"> we cut a big </w:t>
      </w:r>
      <w:r w:rsidR="00A75E66" w:rsidRPr="00E57631">
        <w:rPr>
          <w:rFonts w:ascii="Arial" w:hAnsi="Arial" w:cs="Arial"/>
          <w:color w:val="000000" w:themeColor="text1"/>
          <w:sz w:val="22"/>
          <w:szCs w:val="22"/>
        </w:rPr>
        <w:t xml:space="preserve">head sized </w:t>
      </w:r>
      <w:r w:rsidR="00AB36E2" w:rsidRPr="00E57631">
        <w:rPr>
          <w:rFonts w:ascii="Arial" w:hAnsi="Arial" w:cs="Arial"/>
          <w:color w:val="000000" w:themeColor="text1"/>
          <w:sz w:val="22"/>
          <w:szCs w:val="22"/>
        </w:rPr>
        <w:t>knot</w:t>
      </w:r>
      <w:r w:rsidR="00A75E66" w:rsidRPr="00E57631">
        <w:rPr>
          <w:rFonts w:ascii="Arial" w:hAnsi="Arial" w:cs="Arial"/>
          <w:color w:val="000000" w:themeColor="text1"/>
          <w:sz w:val="22"/>
          <w:szCs w:val="22"/>
        </w:rPr>
        <w:t xml:space="preserve"> made</w:t>
      </w:r>
      <w:r w:rsidR="00AB36E2" w:rsidRPr="00E57631">
        <w:rPr>
          <w:rFonts w:ascii="Arial" w:hAnsi="Arial" w:cs="Arial"/>
          <w:color w:val="000000" w:themeColor="text1"/>
          <w:sz w:val="22"/>
          <w:szCs w:val="22"/>
        </w:rPr>
        <w:t xml:space="preserve"> from an old rope and she brought a </w:t>
      </w:r>
      <w:r w:rsidR="005763D7" w:rsidRPr="00E57631">
        <w:rPr>
          <w:rFonts w:ascii="Arial" w:hAnsi="Arial" w:cs="Arial"/>
          <w:color w:val="000000" w:themeColor="text1"/>
          <w:sz w:val="22"/>
          <w:szCs w:val="22"/>
        </w:rPr>
        <w:t xml:space="preserve">disposable </w:t>
      </w:r>
      <w:r w:rsidR="00603771" w:rsidRPr="00E57631">
        <w:rPr>
          <w:rFonts w:ascii="Arial" w:hAnsi="Arial" w:cs="Arial"/>
          <w:color w:val="000000" w:themeColor="text1"/>
          <w:sz w:val="22"/>
          <w:szCs w:val="22"/>
        </w:rPr>
        <w:t>tray</w:t>
      </w:r>
      <w:r w:rsidR="00AB36E2" w:rsidRPr="00E57631">
        <w:rPr>
          <w:rFonts w:ascii="Arial" w:hAnsi="Arial" w:cs="Arial"/>
          <w:color w:val="000000" w:themeColor="text1"/>
          <w:sz w:val="22"/>
          <w:szCs w:val="22"/>
        </w:rPr>
        <w:t xml:space="preserve"> from her home. </w:t>
      </w:r>
      <w:r w:rsidR="005763D7" w:rsidRPr="00E57631">
        <w:rPr>
          <w:rFonts w:ascii="Arial" w:hAnsi="Arial" w:cs="Arial"/>
          <w:color w:val="000000" w:themeColor="text1"/>
          <w:sz w:val="22"/>
          <w:szCs w:val="22"/>
        </w:rPr>
        <w:t xml:space="preserve">The interesting thing it </w:t>
      </w:r>
      <w:r w:rsidR="00603771" w:rsidRPr="00E57631">
        <w:rPr>
          <w:rFonts w:ascii="Arial" w:hAnsi="Arial" w:cs="Arial"/>
          <w:color w:val="000000" w:themeColor="text1"/>
          <w:sz w:val="22"/>
          <w:szCs w:val="22"/>
        </w:rPr>
        <w:t>was that the tray was recently used to cook</w:t>
      </w:r>
      <w:r w:rsidR="005763D7" w:rsidRPr="00E57631">
        <w:rPr>
          <w:rFonts w:ascii="Arial" w:hAnsi="Arial" w:cs="Arial"/>
          <w:color w:val="000000" w:themeColor="text1"/>
          <w:sz w:val="22"/>
          <w:szCs w:val="22"/>
        </w:rPr>
        <w:t xml:space="preserve"> meat </w:t>
      </w:r>
      <w:r w:rsidRPr="00E57631">
        <w:rPr>
          <w:rFonts w:ascii="Arial" w:hAnsi="Arial" w:cs="Arial"/>
          <w:color w:val="000000" w:themeColor="text1"/>
          <w:sz w:val="22"/>
          <w:szCs w:val="22"/>
        </w:rPr>
        <w:t xml:space="preserve">and had some fat left in it, </w:t>
      </w:r>
      <w:r w:rsidR="005763D7" w:rsidRPr="00E57631">
        <w:rPr>
          <w:rFonts w:ascii="Arial" w:hAnsi="Arial" w:cs="Arial"/>
          <w:color w:val="000000" w:themeColor="text1"/>
          <w:sz w:val="22"/>
          <w:szCs w:val="22"/>
        </w:rPr>
        <w:t>also</w:t>
      </w:r>
      <w:r w:rsidRPr="00E57631">
        <w:rPr>
          <w:rFonts w:ascii="Arial" w:hAnsi="Arial" w:cs="Arial"/>
          <w:color w:val="000000" w:themeColor="text1"/>
          <w:sz w:val="22"/>
          <w:szCs w:val="22"/>
        </w:rPr>
        <w:t>,</w:t>
      </w:r>
      <w:r w:rsidR="005763D7" w:rsidRPr="00E57631">
        <w:rPr>
          <w:rFonts w:ascii="Arial" w:hAnsi="Arial" w:cs="Arial"/>
          <w:color w:val="000000" w:themeColor="text1"/>
          <w:sz w:val="22"/>
          <w:szCs w:val="22"/>
        </w:rPr>
        <w:t xml:space="preserve"> </w:t>
      </w:r>
      <w:r w:rsidRPr="00E57631">
        <w:rPr>
          <w:rFonts w:ascii="Arial" w:hAnsi="Arial" w:cs="Arial"/>
          <w:color w:val="000000" w:themeColor="text1"/>
          <w:sz w:val="22"/>
          <w:szCs w:val="22"/>
        </w:rPr>
        <w:t xml:space="preserve">it </w:t>
      </w:r>
      <w:r w:rsidR="005763D7" w:rsidRPr="00E57631">
        <w:rPr>
          <w:rFonts w:ascii="Arial" w:hAnsi="Arial" w:cs="Arial"/>
          <w:color w:val="000000" w:themeColor="text1"/>
          <w:sz w:val="22"/>
          <w:szCs w:val="22"/>
        </w:rPr>
        <w:t>had a strong smell of b</w:t>
      </w:r>
      <w:r w:rsidR="00FA6283" w:rsidRPr="00E57631">
        <w:rPr>
          <w:rFonts w:ascii="Arial" w:hAnsi="Arial" w:cs="Arial"/>
          <w:color w:val="000000" w:themeColor="text1"/>
          <w:sz w:val="22"/>
          <w:szCs w:val="22"/>
        </w:rPr>
        <w:t>arbecue. I said</w:t>
      </w:r>
      <w:r w:rsidR="008D3E40" w:rsidRPr="00E57631">
        <w:rPr>
          <w:rFonts w:ascii="Arial" w:hAnsi="Arial" w:cs="Arial"/>
          <w:color w:val="000000" w:themeColor="text1"/>
          <w:sz w:val="22"/>
          <w:szCs w:val="22"/>
        </w:rPr>
        <w:t>:</w:t>
      </w:r>
      <w:r w:rsidR="00FA6283" w:rsidRPr="00E57631">
        <w:rPr>
          <w:rFonts w:ascii="Arial" w:hAnsi="Arial" w:cs="Arial"/>
          <w:color w:val="000000" w:themeColor="text1"/>
          <w:sz w:val="22"/>
          <w:szCs w:val="22"/>
        </w:rPr>
        <w:t xml:space="preserve"> “let’s wash it” and</w:t>
      </w:r>
      <w:r w:rsidR="005763D7" w:rsidRPr="00E57631">
        <w:rPr>
          <w:rFonts w:ascii="Arial" w:hAnsi="Arial" w:cs="Arial"/>
          <w:color w:val="000000" w:themeColor="text1"/>
          <w:sz w:val="22"/>
          <w:szCs w:val="22"/>
        </w:rPr>
        <w:t xml:space="preserve"> then</w:t>
      </w:r>
      <w:r w:rsidR="00603771" w:rsidRPr="00E57631">
        <w:rPr>
          <w:rFonts w:ascii="Arial" w:hAnsi="Arial" w:cs="Arial"/>
          <w:color w:val="000000" w:themeColor="text1"/>
          <w:sz w:val="22"/>
          <w:szCs w:val="22"/>
        </w:rPr>
        <w:t xml:space="preserve"> she</w:t>
      </w:r>
      <w:r w:rsidR="005763D7" w:rsidRPr="00E57631">
        <w:rPr>
          <w:rFonts w:ascii="Arial" w:hAnsi="Arial" w:cs="Arial"/>
          <w:color w:val="000000" w:themeColor="text1"/>
          <w:sz w:val="22"/>
          <w:szCs w:val="22"/>
        </w:rPr>
        <w:t xml:space="preserve"> said “No, it is better and more real</w:t>
      </w:r>
      <w:r w:rsidR="00603771" w:rsidRPr="00E57631">
        <w:rPr>
          <w:rFonts w:ascii="Arial" w:hAnsi="Arial" w:cs="Arial"/>
          <w:color w:val="000000" w:themeColor="text1"/>
          <w:sz w:val="22"/>
          <w:szCs w:val="22"/>
        </w:rPr>
        <w:t>istic</w:t>
      </w:r>
      <w:r w:rsidR="005763D7" w:rsidRPr="00E57631">
        <w:rPr>
          <w:rFonts w:ascii="Arial" w:hAnsi="Arial" w:cs="Arial"/>
          <w:color w:val="000000" w:themeColor="text1"/>
          <w:sz w:val="22"/>
          <w:szCs w:val="22"/>
        </w:rPr>
        <w:t xml:space="preserve"> if we leave like that</w:t>
      </w:r>
      <w:r w:rsidR="00BD6441" w:rsidRPr="00E57631">
        <w:rPr>
          <w:rFonts w:ascii="Arial" w:hAnsi="Arial" w:cs="Arial"/>
          <w:color w:val="000000" w:themeColor="text1"/>
          <w:sz w:val="22"/>
          <w:szCs w:val="22"/>
        </w:rPr>
        <w:t>”</w:t>
      </w:r>
      <w:r w:rsidR="005763D7" w:rsidRPr="00E57631">
        <w:rPr>
          <w:rFonts w:ascii="Arial" w:hAnsi="Arial" w:cs="Arial"/>
          <w:color w:val="000000" w:themeColor="text1"/>
          <w:sz w:val="22"/>
          <w:szCs w:val="22"/>
        </w:rPr>
        <w:t>. Then sh</w:t>
      </w:r>
      <w:r w:rsidR="00603771" w:rsidRPr="00E57631">
        <w:rPr>
          <w:rFonts w:ascii="Arial" w:hAnsi="Arial" w:cs="Arial"/>
          <w:color w:val="000000" w:themeColor="text1"/>
          <w:sz w:val="22"/>
          <w:szCs w:val="22"/>
        </w:rPr>
        <w:t>e placed the “head” on the tray</w:t>
      </w:r>
      <w:r w:rsidR="005763D7" w:rsidRPr="00E57631">
        <w:rPr>
          <w:rFonts w:ascii="Arial" w:hAnsi="Arial" w:cs="Arial"/>
          <w:color w:val="000000" w:themeColor="text1"/>
          <w:sz w:val="22"/>
          <w:szCs w:val="22"/>
        </w:rPr>
        <w:t>, painted</w:t>
      </w:r>
      <w:r w:rsidR="00A75E66" w:rsidRPr="00E57631">
        <w:rPr>
          <w:rFonts w:ascii="Arial" w:hAnsi="Arial" w:cs="Arial"/>
          <w:color w:val="000000" w:themeColor="text1"/>
          <w:sz w:val="22"/>
          <w:szCs w:val="22"/>
        </w:rPr>
        <w:t xml:space="preserve"> it, put some more rope fragments</w:t>
      </w:r>
      <w:r w:rsidR="005763D7" w:rsidRPr="00E57631">
        <w:rPr>
          <w:rFonts w:ascii="Arial" w:hAnsi="Arial" w:cs="Arial"/>
          <w:color w:val="000000" w:themeColor="text1"/>
          <w:sz w:val="22"/>
          <w:szCs w:val="22"/>
        </w:rPr>
        <w:t xml:space="preserve"> around symbolising viscera and brought </w:t>
      </w:r>
      <w:r w:rsidR="008D3E40" w:rsidRPr="00E57631">
        <w:rPr>
          <w:rFonts w:ascii="Arial" w:hAnsi="Arial" w:cs="Arial"/>
          <w:color w:val="000000" w:themeColor="text1"/>
          <w:sz w:val="22"/>
          <w:szCs w:val="22"/>
        </w:rPr>
        <w:t xml:space="preserve">it </w:t>
      </w:r>
      <w:r w:rsidR="005763D7" w:rsidRPr="00E57631">
        <w:rPr>
          <w:rFonts w:ascii="Arial" w:hAnsi="Arial" w:cs="Arial"/>
          <w:color w:val="000000" w:themeColor="text1"/>
          <w:sz w:val="22"/>
          <w:szCs w:val="22"/>
        </w:rPr>
        <w:t>to her school. At the school</w:t>
      </w:r>
      <w:r w:rsidR="000D7485" w:rsidRPr="00E57631">
        <w:rPr>
          <w:rFonts w:ascii="Arial" w:hAnsi="Arial" w:cs="Arial"/>
          <w:color w:val="000000" w:themeColor="text1"/>
          <w:sz w:val="22"/>
          <w:szCs w:val="22"/>
        </w:rPr>
        <w:t>,</w:t>
      </w:r>
      <w:r w:rsidR="005763D7" w:rsidRPr="00E57631">
        <w:rPr>
          <w:rFonts w:ascii="Arial" w:hAnsi="Arial" w:cs="Arial"/>
          <w:color w:val="000000" w:themeColor="text1"/>
          <w:sz w:val="22"/>
          <w:szCs w:val="22"/>
        </w:rPr>
        <w:t xml:space="preserve"> her art te</w:t>
      </w:r>
      <w:r w:rsidR="00603771" w:rsidRPr="00E57631">
        <w:rPr>
          <w:rFonts w:ascii="Arial" w:hAnsi="Arial" w:cs="Arial"/>
          <w:color w:val="000000" w:themeColor="text1"/>
          <w:sz w:val="22"/>
          <w:szCs w:val="22"/>
        </w:rPr>
        <w:t xml:space="preserve">acher was shocked but </w:t>
      </w:r>
      <w:r w:rsidR="005763D7" w:rsidRPr="00E57631">
        <w:rPr>
          <w:rFonts w:ascii="Arial" w:hAnsi="Arial" w:cs="Arial"/>
          <w:color w:val="000000" w:themeColor="text1"/>
          <w:sz w:val="22"/>
          <w:szCs w:val="22"/>
        </w:rPr>
        <w:t>found the idea “brilliant”.</w:t>
      </w:r>
      <w:r w:rsidR="00BD6441" w:rsidRPr="00E57631">
        <w:rPr>
          <w:rFonts w:ascii="Arial" w:hAnsi="Arial" w:cs="Arial"/>
          <w:color w:val="000000" w:themeColor="text1"/>
          <w:sz w:val="22"/>
          <w:szCs w:val="22"/>
        </w:rPr>
        <w:t xml:space="preserve"> I found very interesting the</w:t>
      </w:r>
      <w:r w:rsidRPr="00E57631">
        <w:rPr>
          <w:rFonts w:ascii="Arial" w:hAnsi="Arial" w:cs="Arial"/>
          <w:color w:val="000000" w:themeColor="text1"/>
          <w:sz w:val="22"/>
          <w:szCs w:val="22"/>
        </w:rPr>
        <w:t xml:space="preserve"> way that she symbolised the “ho</w:t>
      </w:r>
      <w:r w:rsidR="008D3E40" w:rsidRPr="00E57631">
        <w:rPr>
          <w:rFonts w:ascii="Arial" w:hAnsi="Arial" w:cs="Arial"/>
          <w:color w:val="000000" w:themeColor="text1"/>
          <w:sz w:val="22"/>
          <w:szCs w:val="22"/>
        </w:rPr>
        <w:t>rror” as a cannibalistic and sacrificial</w:t>
      </w:r>
      <w:r w:rsidR="00BD6441" w:rsidRPr="00E57631">
        <w:rPr>
          <w:rFonts w:ascii="Arial" w:hAnsi="Arial" w:cs="Arial"/>
          <w:color w:val="000000" w:themeColor="text1"/>
          <w:sz w:val="22"/>
          <w:szCs w:val="22"/>
        </w:rPr>
        <w:t xml:space="preserve"> act.</w:t>
      </w:r>
      <w:r w:rsidR="008D3E40" w:rsidRPr="00E57631">
        <w:rPr>
          <w:rFonts w:ascii="Arial" w:hAnsi="Arial" w:cs="Arial"/>
          <w:color w:val="000000" w:themeColor="text1"/>
          <w:sz w:val="22"/>
          <w:szCs w:val="22"/>
        </w:rPr>
        <w:t xml:space="preserve"> Because the playground is a non-formal educational institution, it is easier for the children to take risks and explore their own ideas.</w:t>
      </w:r>
    </w:p>
    <w:p w14:paraId="3D5DD63E" w14:textId="77777777" w:rsidR="00ED7FC8" w:rsidRPr="00E57631" w:rsidRDefault="00ED7FC8" w:rsidP="006A4F1A">
      <w:pPr>
        <w:pStyle w:val="NormalWeb"/>
        <w:spacing w:before="0" w:beforeAutospacing="0" w:after="0" w:afterAutospacing="0" w:line="480" w:lineRule="auto"/>
        <w:rPr>
          <w:rFonts w:ascii="Arial" w:hAnsi="Arial" w:cs="Arial"/>
          <w:b/>
          <w:color w:val="000000" w:themeColor="text1"/>
          <w:sz w:val="22"/>
          <w:szCs w:val="22"/>
        </w:rPr>
      </w:pPr>
    </w:p>
    <w:p w14:paraId="53F0CAAF" w14:textId="77777777" w:rsidR="00FC3BD9" w:rsidRPr="00E57631" w:rsidRDefault="006A4F1A" w:rsidP="006A4F1A">
      <w:pPr>
        <w:pStyle w:val="NormalWeb"/>
        <w:spacing w:before="0" w:beforeAutospacing="0" w:after="0" w:afterAutospacing="0" w:line="480" w:lineRule="auto"/>
        <w:rPr>
          <w:rFonts w:ascii="Arial" w:hAnsi="Arial" w:cs="Arial"/>
          <w:b/>
          <w:color w:val="000000" w:themeColor="text1"/>
          <w:sz w:val="22"/>
          <w:szCs w:val="22"/>
        </w:rPr>
      </w:pPr>
      <w:r w:rsidRPr="00E57631">
        <w:rPr>
          <w:rFonts w:ascii="Arial" w:hAnsi="Arial" w:cs="Arial"/>
          <w:b/>
          <w:color w:val="000000" w:themeColor="text1"/>
          <w:sz w:val="22"/>
          <w:szCs w:val="22"/>
        </w:rPr>
        <w:t>The Pedagogy of Autonomy</w:t>
      </w:r>
    </w:p>
    <w:p w14:paraId="579C8453" w14:textId="77777777" w:rsidR="00CF7FAB" w:rsidRPr="00E57631" w:rsidRDefault="00137F36" w:rsidP="00137F36">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In the ‘</w:t>
      </w:r>
      <w:r w:rsidRPr="00E57631">
        <w:rPr>
          <w:rFonts w:ascii="Arial" w:hAnsi="Arial" w:cs="Arial"/>
          <w:i/>
          <w:color w:val="000000" w:themeColor="text1"/>
          <w:sz w:val="22"/>
          <w:szCs w:val="22"/>
        </w:rPr>
        <w:t>Pedagogy of Autonomy’</w:t>
      </w:r>
      <w:r w:rsidRPr="00E57631">
        <w:rPr>
          <w:rFonts w:ascii="Arial" w:hAnsi="Arial" w:cs="Arial"/>
          <w:color w:val="000000" w:themeColor="text1"/>
          <w:sz w:val="22"/>
          <w:szCs w:val="22"/>
        </w:rPr>
        <w:t xml:space="preserve">, </w:t>
      </w:r>
      <w:r w:rsidR="00603771" w:rsidRPr="00E57631">
        <w:rPr>
          <w:rFonts w:ascii="Arial" w:hAnsi="Arial" w:cs="Arial"/>
          <w:color w:val="000000" w:themeColor="text1"/>
          <w:sz w:val="22"/>
          <w:szCs w:val="22"/>
        </w:rPr>
        <w:t xml:space="preserve">Paulo </w:t>
      </w:r>
      <w:r w:rsidRPr="00E57631">
        <w:rPr>
          <w:rFonts w:ascii="Arial" w:hAnsi="Arial" w:cs="Arial"/>
          <w:color w:val="000000" w:themeColor="text1"/>
          <w:sz w:val="22"/>
          <w:szCs w:val="22"/>
        </w:rPr>
        <w:t>Freire has three basic themes to build the teacher’s praxis, which leads to</w:t>
      </w:r>
      <w:r w:rsidR="00603771" w:rsidRPr="00E57631">
        <w:rPr>
          <w:rFonts w:ascii="Arial" w:hAnsi="Arial" w:cs="Arial"/>
          <w:color w:val="000000" w:themeColor="text1"/>
          <w:sz w:val="22"/>
          <w:szCs w:val="22"/>
        </w:rPr>
        <w:t xml:space="preserve"> emancipation and </w:t>
      </w:r>
      <w:r w:rsidRPr="00E57631">
        <w:rPr>
          <w:rFonts w:ascii="Arial" w:hAnsi="Arial" w:cs="Arial"/>
          <w:color w:val="000000" w:themeColor="text1"/>
          <w:sz w:val="22"/>
          <w:szCs w:val="22"/>
        </w:rPr>
        <w:t xml:space="preserve">trans-formation of lives, they are: </w:t>
      </w:r>
      <w:r w:rsidRPr="00E57631">
        <w:rPr>
          <w:rFonts w:ascii="Arial" w:hAnsi="Arial" w:cs="Arial"/>
          <w:color w:val="000000" w:themeColor="text1"/>
          <w:sz w:val="22"/>
          <w:szCs w:val="22"/>
        </w:rPr>
        <w:lastRenderedPageBreak/>
        <w:t>there is no teaching without learning; to teach is not to transfer knowledge and teaching is a human act</w:t>
      </w:r>
      <w:r w:rsidR="00277415" w:rsidRPr="00E57631">
        <w:rPr>
          <w:rFonts w:ascii="Arial" w:hAnsi="Arial" w:cs="Arial"/>
          <w:color w:val="000000" w:themeColor="text1"/>
          <w:sz w:val="22"/>
          <w:szCs w:val="22"/>
        </w:rPr>
        <w:t xml:space="preserve"> (Freire, 2002)</w:t>
      </w:r>
      <w:r w:rsidRPr="00E57631">
        <w:rPr>
          <w:rFonts w:ascii="Arial" w:hAnsi="Arial" w:cs="Arial"/>
          <w:color w:val="000000" w:themeColor="text1"/>
          <w:sz w:val="22"/>
          <w:szCs w:val="22"/>
        </w:rPr>
        <w:t xml:space="preserve">. </w:t>
      </w:r>
    </w:p>
    <w:p w14:paraId="2A8D3B72" w14:textId="574F2F66" w:rsidR="00CF7FAB" w:rsidRPr="00E57631" w:rsidRDefault="00137F36" w:rsidP="00137F36">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W</w:t>
      </w:r>
      <w:r w:rsidR="00155FFF" w:rsidRPr="00E57631">
        <w:rPr>
          <w:rFonts w:ascii="Arial" w:hAnsi="Arial" w:cs="Arial"/>
          <w:color w:val="000000" w:themeColor="text1"/>
          <w:sz w:val="22"/>
          <w:szCs w:val="22"/>
        </w:rPr>
        <w:t xml:space="preserve">ith </w:t>
      </w:r>
      <w:r w:rsidR="00BF1E02" w:rsidRPr="00E57631">
        <w:rPr>
          <w:rFonts w:ascii="Arial" w:hAnsi="Arial" w:cs="Arial"/>
          <w:color w:val="000000" w:themeColor="text1"/>
          <w:sz w:val="22"/>
          <w:szCs w:val="22"/>
        </w:rPr>
        <w:t>the idea that ‘there is no teaching without learning’</w:t>
      </w:r>
      <w:r w:rsidR="00BD6441" w:rsidRPr="00E57631">
        <w:rPr>
          <w:rFonts w:ascii="Arial" w:hAnsi="Arial" w:cs="Arial"/>
          <w:color w:val="000000" w:themeColor="text1"/>
          <w:sz w:val="22"/>
          <w:szCs w:val="22"/>
        </w:rPr>
        <w:t xml:space="preserve"> (Freire 2001</w:t>
      </w:r>
      <w:r w:rsidR="004C29F8" w:rsidRPr="00E57631">
        <w:rPr>
          <w:rFonts w:ascii="Arial" w:hAnsi="Arial" w:cs="Arial"/>
          <w:color w:val="000000" w:themeColor="text1"/>
          <w:sz w:val="22"/>
          <w:szCs w:val="22"/>
        </w:rPr>
        <w:t>)</w:t>
      </w:r>
      <w:r w:rsidR="00BF1E02" w:rsidRPr="00E57631">
        <w:rPr>
          <w:rFonts w:ascii="Arial" w:hAnsi="Arial" w:cs="Arial"/>
          <w:color w:val="000000" w:themeColor="text1"/>
          <w:sz w:val="22"/>
          <w:szCs w:val="22"/>
        </w:rPr>
        <w:t xml:space="preserve">, </w:t>
      </w:r>
      <w:r w:rsidR="00155FFF" w:rsidRPr="00E57631">
        <w:rPr>
          <w:rFonts w:ascii="Arial" w:hAnsi="Arial" w:cs="Arial"/>
          <w:color w:val="000000" w:themeColor="text1"/>
          <w:sz w:val="22"/>
          <w:szCs w:val="22"/>
        </w:rPr>
        <w:t xml:space="preserve">Freire conceives that teachers are at the same time teachers and learners. </w:t>
      </w:r>
      <w:r w:rsidR="00C56680" w:rsidRPr="00E57631">
        <w:rPr>
          <w:rFonts w:ascii="Arial" w:hAnsi="Arial" w:cs="Arial"/>
          <w:color w:val="000000" w:themeColor="text1"/>
          <w:sz w:val="22"/>
          <w:szCs w:val="22"/>
        </w:rPr>
        <w:t>As</w:t>
      </w:r>
      <w:r w:rsidR="00603771" w:rsidRPr="00E57631">
        <w:rPr>
          <w:rFonts w:ascii="Arial" w:hAnsi="Arial" w:cs="Arial"/>
          <w:color w:val="000000" w:themeColor="text1"/>
          <w:sz w:val="22"/>
          <w:szCs w:val="22"/>
        </w:rPr>
        <w:t xml:space="preserve"> </w:t>
      </w:r>
      <w:r w:rsidR="00C56680" w:rsidRPr="00E57631">
        <w:rPr>
          <w:rFonts w:ascii="Arial" w:hAnsi="Arial" w:cs="Arial"/>
          <w:color w:val="000000" w:themeColor="text1"/>
          <w:sz w:val="22"/>
          <w:szCs w:val="22"/>
        </w:rPr>
        <w:t xml:space="preserve">mentioned </w:t>
      </w:r>
      <w:r w:rsidR="004C29F8" w:rsidRPr="00E57631">
        <w:rPr>
          <w:rFonts w:ascii="Arial" w:hAnsi="Arial" w:cs="Arial"/>
          <w:color w:val="000000" w:themeColor="text1"/>
          <w:sz w:val="22"/>
          <w:szCs w:val="22"/>
        </w:rPr>
        <w:t>before</w:t>
      </w:r>
      <w:r w:rsidR="00155FFF" w:rsidRPr="00E57631">
        <w:rPr>
          <w:rStyle w:val="hps"/>
          <w:rFonts w:ascii="Arial" w:hAnsi="Arial" w:cs="Arial"/>
          <w:color w:val="000000" w:themeColor="text1"/>
          <w:sz w:val="22"/>
          <w:szCs w:val="22"/>
        </w:rPr>
        <w:t>, he</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makes it clear</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 xml:space="preserve">that </w:t>
      </w:r>
      <w:r w:rsidR="00603771" w:rsidRPr="00E57631">
        <w:rPr>
          <w:rStyle w:val="hps"/>
          <w:rFonts w:ascii="Arial" w:hAnsi="Arial" w:cs="Arial"/>
          <w:color w:val="000000" w:themeColor="text1"/>
          <w:sz w:val="22"/>
          <w:szCs w:val="22"/>
        </w:rPr>
        <w:t>teaching</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is not</w:t>
      </w:r>
      <w:r w:rsidR="00155FFF" w:rsidRPr="00E57631">
        <w:rPr>
          <w:rFonts w:ascii="Arial" w:hAnsi="Arial" w:cs="Arial"/>
          <w:color w:val="000000" w:themeColor="text1"/>
          <w:sz w:val="22"/>
          <w:szCs w:val="22"/>
        </w:rPr>
        <w:t xml:space="preserve"> </w:t>
      </w:r>
      <w:r w:rsidR="00563032" w:rsidRPr="00E57631">
        <w:rPr>
          <w:rStyle w:val="hps"/>
          <w:rFonts w:ascii="Arial" w:hAnsi="Arial" w:cs="Arial"/>
          <w:color w:val="000000" w:themeColor="text1"/>
          <w:sz w:val="22"/>
          <w:szCs w:val="22"/>
        </w:rPr>
        <w:t>only related</w:t>
      </w:r>
      <w:r w:rsidR="00155FFF" w:rsidRPr="00E57631">
        <w:rPr>
          <w:rStyle w:val="hps"/>
          <w:rFonts w:ascii="Arial" w:hAnsi="Arial" w:cs="Arial"/>
          <w:color w:val="000000" w:themeColor="text1"/>
          <w:sz w:val="22"/>
          <w:szCs w:val="22"/>
        </w:rPr>
        <w:t xml:space="preserve"> to the</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teacher</w:t>
      </w:r>
      <w:r w:rsidR="00155FFF" w:rsidRPr="00E57631">
        <w:rPr>
          <w:rFonts w:ascii="Arial" w:hAnsi="Arial" w:cs="Arial"/>
          <w:color w:val="000000" w:themeColor="text1"/>
          <w:sz w:val="22"/>
          <w:szCs w:val="22"/>
        </w:rPr>
        <w:t xml:space="preserve">, as well as </w:t>
      </w:r>
      <w:r w:rsidR="00155FFF" w:rsidRPr="00E57631">
        <w:rPr>
          <w:rStyle w:val="hps"/>
          <w:rFonts w:ascii="Arial" w:hAnsi="Arial" w:cs="Arial"/>
          <w:color w:val="000000" w:themeColor="text1"/>
          <w:sz w:val="22"/>
          <w:szCs w:val="22"/>
        </w:rPr>
        <w:t>learning</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is not</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just</w:t>
      </w:r>
      <w:r w:rsidR="00155FFF" w:rsidRPr="00E57631">
        <w:rPr>
          <w:rFonts w:ascii="Arial" w:hAnsi="Arial" w:cs="Arial"/>
          <w:color w:val="000000" w:themeColor="text1"/>
          <w:sz w:val="22"/>
          <w:szCs w:val="22"/>
        </w:rPr>
        <w:t xml:space="preserve"> </w:t>
      </w:r>
      <w:r w:rsidR="00C56680" w:rsidRPr="00E57631">
        <w:rPr>
          <w:rStyle w:val="hps"/>
          <w:rFonts w:ascii="Arial" w:hAnsi="Arial" w:cs="Arial"/>
          <w:color w:val="000000" w:themeColor="text1"/>
          <w:sz w:val="22"/>
          <w:szCs w:val="22"/>
        </w:rPr>
        <w:t>linked to the</w:t>
      </w:r>
      <w:r w:rsidR="00155FFF" w:rsidRPr="00E57631">
        <w:rPr>
          <w:rStyle w:val="hps"/>
          <w:rFonts w:ascii="Arial" w:hAnsi="Arial" w:cs="Arial"/>
          <w:color w:val="000000" w:themeColor="text1"/>
          <w:sz w:val="22"/>
          <w:szCs w:val="22"/>
        </w:rPr>
        <w:t xml:space="preserve"> student</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w:t>
      </w:r>
      <w:r w:rsidR="00572F38" w:rsidRPr="00E57631">
        <w:rPr>
          <w:rStyle w:val="hps"/>
          <w:rFonts w:ascii="Arial" w:hAnsi="Arial" w:cs="Arial"/>
          <w:color w:val="000000" w:themeColor="text1"/>
          <w:sz w:val="22"/>
          <w:szCs w:val="22"/>
        </w:rPr>
        <w:t>Teaching</w:t>
      </w:r>
      <w:r w:rsidR="00155FFF" w:rsidRPr="00E57631">
        <w:rPr>
          <w:rFonts w:ascii="Arial" w:hAnsi="Arial" w:cs="Arial"/>
          <w:color w:val="000000" w:themeColor="text1"/>
          <w:sz w:val="22"/>
          <w:szCs w:val="22"/>
        </w:rPr>
        <w:t xml:space="preserve"> without learning</w:t>
      </w:r>
      <w:r w:rsidR="00572F38" w:rsidRPr="00E57631">
        <w:rPr>
          <w:rFonts w:ascii="Arial" w:hAnsi="Arial" w:cs="Arial"/>
          <w:color w:val="000000" w:themeColor="text1"/>
          <w:sz w:val="22"/>
          <w:szCs w:val="22"/>
        </w:rPr>
        <w:t>,”</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the two</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are explained</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and their subjects</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despite differences</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that</w:t>
      </w:r>
      <w:r w:rsidR="00155FFF" w:rsidRPr="00E57631">
        <w:rPr>
          <w:rFonts w:ascii="Arial" w:hAnsi="Arial" w:cs="Arial"/>
          <w:color w:val="000000" w:themeColor="text1"/>
          <w:sz w:val="22"/>
          <w:szCs w:val="22"/>
        </w:rPr>
        <w:t xml:space="preserve"> </w:t>
      </w:r>
      <w:r w:rsidR="00026A89" w:rsidRPr="00E57631">
        <w:rPr>
          <w:rFonts w:ascii="Arial" w:hAnsi="Arial" w:cs="Arial"/>
          <w:color w:val="000000" w:themeColor="text1"/>
          <w:sz w:val="22"/>
          <w:szCs w:val="22"/>
        </w:rPr>
        <w:t xml:space="preserve">they </w:t>
      </w:r>
      <w:r w:rsidR="00155FFF" w:rsidRPr="00E57631">
        <w:rPr>
          <w:rStyle w:val="hps"/>
          <w:rFonts w:ascii="Arial" w:hAnsi="Arial" w:cs="Arial"/>
          <w:color w:val="000000" w:themeColor="text1"/>
          <w:sz w:val="22"/>
          <w:szCs w:val="22"/>
        </w:rPr>
        <w:t>connote</w:t>
      </w:r>
      <w:r w:rsidR="00155FFF" w:rsidRPr="00E57631">
        <w:rPr>
          <w:rFonts w:ascii="Arial" w:hAnsi="Arial" w:cs="Arial"/>
          <w:color w:val="000000" w:themeColor="text1"/>
          <w:sz w:val="22"/>
          <w:szCs w:val="22"/>
        </w:rPr>
        <w:t xml:space="preserve">, </w:t>
      </w:r>
      <w:r w:rsidR="00026A89" w:rsidRPr="00E57631">
        <w:rPr>
          <w:rFonts w:ascii="Arial" w:hAnsi="Arial" w:cs="Arial"/>
          <w:color w:val="000000" w:themeColor="text1"/>
          <w:sz w:val="22"/>
          <w:szCs w:val="22"/>
        </w:rPr>
        <w:t>they are not</w:t>
      </w:r>
      <w:r w:rsidR="00155FFF" w:rsidRPr="00E57631">
        <w:rPr>
          <w:rStyle w:val="hps"/>
          <w:rFonts w:ascii="Arial" w:hAnsi="Arial" w:cs="Arial"/>
          <w:color w:val="000000" w:themeColor="text1"/>
          <w:sz w:val="22"/>
          <w:szCs w:val="22"/>
        </w:rPr>
        <w:t xml:space="preserve"> reduced</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to the status of</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object</w:t>
      </w:r>
      <w:r w:rsidR="00332D0E" w:rsidRPr="00E57631">
        <w:rPr>
          <w:rFonts w:ascii="Arial" w:hAnsi="Arial" w:cs="Arial"/>
          <w:color w:val="000000" w:themeColor="text1"/>
          <w:sz w:val="22"/>
          <w:szCs w:val="22"/>
        </w:rPr>
        <w:t xml:space="preserve"> one to an</w:t>
      </w:r>
      <w:r w:rsidR="00155FFF" w:rsidRPr="00E57631">
        <w:rPr>
          <w:rStyle w:val="hps"/>
          <w:rFonts w:ascii="Arial" w:hAnsi="Arial" w:cs="Arial"/>
          <w:color w:val="000000" w:themeColor="text1"/>
          <w:sz w:val="22"/>
          <w:szCs w:val="22"/>
        </w:rPr>
        <w:t>other</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Whoever</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teaches</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learns</w:t>
      </w:r>
      <w:r w:rsidR="00155FFF" w:rsidRPr="00E57631">
        <w:rPr>
          <w:rFonts w:ascii="Arial" w:hAnsi="Arial" w:cs="Arial"/>
          <w:color w:val="000000" w:themeColor="text1"/>
          <w:sz w:val="22"/>
          <w:szCs w:val="22"/>
        </w:rPr>
        <w:t xml:space="preserve"> </w:t>
      </w:r>
      <w:r w:rsidR="00332D0E" w:rsidRPr="00E57631">
        <w:rPr>
          <w:rStyle w:val="hps"/>
          <w:rFonts w:ascii="Arial" w:hAnsi="Arial" w:cs="Arial"/>
          <w:color w:val="000000" w:themeColor="text1"/>
          <w:sz w:val="22"/>
          <w:szCs w:val="22"/>
        </w:rPr>
        <w:t>while teaching</w:t>
      </w:r>
      <w:r w:rsidR="00155FFF" w:rsidRPr="00E57631">
        <w:rPr>
          <w:rStyle w:val="hps"/>
          <w:rFonts w:ascii="Arial" w:hAnsi="Arial" w:cs="Arial"/>
          <w:color w:val="000000" w:themeColor="text1"/>
          <w:sz w:val="22"/>
          <w:szCs w:val="22"/>
        </w:rPr>
        <w:t>,</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and who</w:t>
      </w:r>
      <w:r w:rsidR="00155FFF" w:rsidRPr="00E57631">
        <w:rPr>
          <w:rFonts w:ascii="Arial" w:hAnsi="Arial" w:cs="Arial"/>
          <w:color w:val="000000" w:themeColor="text1"/>
          <w:sz w:val="22"/>
          <w:szCs w:val="22"/>
        </w:rPr>
        <w:t xml:space="preserve"> </w:t>
      </w:r>
      <w:r w:rsidR="00332D0E" w:rsidRPr="00E57631">
        <w:rPr>
          <w:rStyle w:val="hps"/>
          <w:rFonts w:ascii="Arial" w:hAnsi="Arial" w:cs="Arial"/>
          <w:color w:val="000000" w:themeColor="text1"/>
          <w:sz w:val="22"/>
          <w:szCs w:val="22"/>
        </w:rPr>
        <w:t xml:space="preserve">learns teaches while </w:t>
      </w:r>
      <w:r w:rsidR="00155FFF" w:rsidRPr="00E57631">
        <w:rPr>
          <w:rStyle w:val="hps"/>
          <w:rFonts w:ascii="Arial" w:hAnsi="Arial" w:cs="Arial"/>
          <w:color w:val="000000" w:themeColor="text1"/>
          <w:sz w:val="22"/>
          <w:szCs w:val="22"/>
        </w:rPr>
        <w:t>learning</w:t>
      </w:r>
      <w:r w:rsidR="00155FFF" w:rsidRPr="00E57631">
        <w:rPr>
          <w:rFonts w:ascii="Arial" w:hAnsi="Arial" w:cs="Arial"/>
          <w:color w:val="000000" w:themeColor="text1"/>
          <w:sz w:val="22"/>
          <w:szCs w:val="22"/>
        </w:rPr>
        <w:t xml:space="preserve"> </w:t>
      </w:r>
      <w:r w:rsidR="00155FFF" w:rsidRPr="00E57631">
        <w:rPr>
          <w:rStyle w:val="hps"/>
          <w:rFonts w:ascii="Arial" w:hAnsi="Arial" w:cs="Arial"/>
          <w:color w:val="000000" w:themeColor="text1"/>
          <w:sz w:val="22"/>
          <w:szCs w:val="22"/>
        </w:rPr>
        <w:t>(</w:t>
      </w:r>
      <w:r w:rsidR="001F6962" w:rsidRPr="00E57631">
        <w:rPr>
          <w:rFonts w:ascii="Arial" w:hAnsi="Arial" w:cs="Arial"/>
          <w:color w:val="000000" w:themeColor="text1"/>
          <w:sz w:val="22"/>
          <w:szCs w:val="22"/>
        </w:rPr>
        <w:t>Freire</w:t>
      </w:r>
      <w:r w:rsidR="000D7485" w:rsidRPr="00E57631">
        <w:rPr>
          <w:rFonts w:ascii="Arial" w:hAnsi="Arial" w:cs="Arial"/>
          <w:color w:val="000000" w:themeColor="text1"/>
          <w:sz w:val="22"/>
          <w:szCs w:val="22"/>
        </w:rPr>
        <w:t>,</w:t>
      </w:r>
      <w:r w:rsidR="00951758" w:rsidRPr="00E57631">
        <w:rPr>
          <w:rFonts w:ascii="Arial" w:hAnsi="Arial" w:cs="Arial"/>
          <w:color w:val="000000" w:themeColor="text1"/>
          <w:sz w:val="22"/>
          <w:szCs w:val="22"/>
        </w:rPr>
        <w:t xml:space="preserve"> 2001</w:t>
      </w:r>
      <w:r w:rsidR="00155FFF" w:rsidRPr="00E57631">
        <w:rPr>
          <w:rFonts w:ascii="Arial" w:hAnsi="Arial" w:cs="Arial"/>
          <w:color w:val="000000" w:themeColor="text1"/>
          <w:sz w:val="22"/>
          <w:szCs w:val="22"/>
        </w:rPr>
        <w:t>).</w:t>
      </w:r>
    </w:p>
    <w:p w14:paraId="072E4F59" w14:textId="77777777" w:rsidR="009366BB" w:rsidRPr="00E57631" w:rsidRDefault="00155FFF" w:rsidP="00137F36">
      <w:pPr>
        <w:pStyle w:val="NormalWeb"/>
        <w:spacing w:before="0" w:beforeAutospacing="0" w:after="0" w:afterAutospacing="0" w:line="480" w:lineRule="auto"/>
        <w:rPr>
          <w:rFonts w:ascii="Arial" w:hAnsi="Arial" w:cs="Arial"/>
          <w:color w:val="000000" w:themeColor="text1"/>
          <w:sz w:val="22"/>
          <w:szCs w:val="22"/>
        </w:rPr>
      </w:pPr>
      <w:r w:rsidRPr="00E57631">
        <w:rPr>
          <w:rStyle w:val="hps"/>
          <w:rFonts w:ascii="Arial" w:hAnsi="Arial" w:cs="Arial"/>
          <w:color w:val="000000" w:themeColor="text1"/>
          <w:sz w:val="22"/>
          <w:szCs w:val="22"/>
        </w:rPr>
        <w:t xml:space="preserve">Thus </w:t>
      </w:r>
      <w:r w:rsidR="0061060B" w:rsidRPr="00E57631">
        <w:rPr>
          <w:rStyle w:val="hps"/>
          <w:rFonts w:ascii="Arial" w:hAnsi="Arial" w:cs="Arial"/>
          <w:color w:val="000000" w:themeColor="text1"/>
          <w:sz w:val="22"/>
          <w:szCs w:val="22"/>
        </w:rPr>
        <w:t xml:space="preserve">Freire </w:t>
      </w:r>
      <w:r w:rsidRPr="00E57631">
        <w:rPr>
          <w:rStyle w:val="hps"/>
          <w:rFonts w:ascii="Arial" w:hAnsi="Arial" w:cs="Arial"/>
          <w:color w:val="000000" w:themeColor="text1"/>
          <w:sz w:val="22"/>
          <w:szCs w:val="22"/>
        </w:rPr>
        <w:t>justifies</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the thought that</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the teacher</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is not</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superior,</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better or</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smarter</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because</w:t>
      </w:r>
      <w:r w:rsidRPr="00E57631">
        <w:rPr>
          <w:rFonts w:ascii="Arial" w:hAnsi="Arial" w:cs="Arial"/>
          <w:color w:val="000000" w:themeColor="text1"/>
          <w:sz w:val="22"/>
          <w:szCs w:val="22"/>
        </w:rPr>
        <w:t xml:space="preserve"> </w:t>
      </w:r>
      <w:r w:rsidRPr="00E57631">
        <w:rPr>
          <w:rStyle w:val="hps"/>
          <w:rFonts w:ascii="Arial" w:hAnsi="Arial" w:cs="Arial"/>
          <w:i/>
          <w:color w:val="000000" w:themeColor="text1"/>
          <w:sz w:val="22"/>
          <w:szCs w:val="22"/>
        </w:rPr>
        <w:t>dominates</w:t>
      </w:r>
      <w:r w:rsidRPr="00E57631">
        <w:rPr>
          <w:rFonts w:ascii="Arial" w:hAnsi="Arial" w:cs="Arial"/>
          <w:i/>
          <w:color w:val="000000" w:themeColor="text1"/>
          <w:sz w:val="22"/>
          <w:szCs w:val="22"/>
        </w:rPr>
        <w:t xml:space="preserve"> </w:t>
      </w:r>
      <w:r w:rsidRPr="00E57631">
        <w:rPr>
          <w:rStyle w:val="hps"/>
          <w:rFonts w:ascii="Arial" w:hAnsi="Arial" w:cs="Arial"/>
          <w:i/>
          <w:color w:val="000000" w:themeColor="text1"/>
          <w:sz w:val="22"/>
          <w:szCs w:val="22"/>
        </w:rPr>
        <w:t>knowledge</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that</w:t>
      </w:r>
      <w:r w:rsidRPr="00E57631">
        <w:rPr>
          <w:rFonts w:ascii="Arial" w:hAnsi="Arial" w:cs="Arial"/>
          <w:color w:val="000000" w:themeColor="text1"/>
          <w:sz w:val="22"/>
          <w:szCs w:val="22"/>
        </w:rPr>
        <w:t xml:space="preserve"> </w:t>
      </w:r>
      <w:r w:rsidRPr="00E57631">
        <w:rPr>
          <w:rStyle w:val="hps"/>
          <w:rFonts w:ascii="Arial" w:hAnsi="Arial" w:cs="Arial"/>
          <w:color w:val="000000" w:themeColor="text1"/>
          <w:sz w:val="22"/>
          <w:szCs w:val="22"/>
        </w:rPr>
        <w:t>the student</w:t>
      </w:r>
      <w:r w:rsidRPr="00E57631">
        <w:rPr>
          <w:rFonts w:ascii="Arial" w:hAnsi="Arial" w:cs="Arial"/>
          <w:color w:val="000000" w:themeColor="text1"/>
          <w:sz w:val="22"/>
          <w:szCs w:val="22"/>
        </w:rPr>
        <w:t xml:space="preserve"> </w:t>
      </w:r>
      <w:r w:rsidR="00277415" w:rsidRPr="00E57631">
        <w:rPr>
          <w:rStyle w:val="hps"/>
          <w:rFonts w:ascii="Arial" w:hAnsi="Arial" w:cs="Arial"/>
          <w:color w:val="000000" w:themeColor="text1"/>
          <w:sz w:val="22"/>
          <w:szCs w:val="22"/>
        </w:rPr>
        <w:t>has not yet discovered</w:t>
      </w:r>
      <w:r w:rsidRPr="00E57631">
        <w:rPr>
          <w:rStyle w:val="hps"/>
          <w:rFonts w:ascii="Arial" w:hAnsi="Arial" w:cs="Arial"/>
          <w:color w:val="000000" w:themeColor="text1"/>
          <w:sz w:val="22"/>
          <w:szCs w:val="22"/>
        </w:rPr>
        <w:t>.</w:t>
      </w:r>
      <w:r w:rsidR="00FA6283" w:rsidRPr="00E57631">
        <w:rPr>
          <w:rStyle w:val="hps"/>
          <w:rFonts w:ascii="Arial" w:hAnsi="Arial" w:cs="Arial"/>
          <w:color w:val="000000" w:themeColor="text1"/>
          <w:sz w:val="22"/>
          <w:szCs w:val="22"/>
        </w:rPr>
        <w:t xml:space="preserve"> </w:t>
      </w:r>
      <w:r w:rsidR="009366BB" w:rsidRPr="00E57631">
        <w:rPr>
          <w:rFonts w:ascii="Arial" w:hAnsi="Arial" w:cs="Arial"/>
          <w:color w:val="000000" w:themeColor="text1"/>
          <w:sz w:val="22"/>
          <w:szCs w:val="22"/>
        </w:rPr>
        <w:t>David Little</w:t>
      </w:r>
      <w:r w:rsidR="00A33AE1" w:rsidRPr="00E57631">
        <w:rPr>
          <w:rFonts w:ascii="Arial" w:hAnsi="Arial" w:cs="Arial"/>
          <w:color w:val="000000" w:themeColor="text1"/>
          <w:sz w:val="22"/>
          <w:szCs w:val="22"/>
        </w:rPr>
        <w:t xml:space="preserve"> points out that: ‘</w:t>
      </w:r>
      <w:r w:rsidR="009366BB" w:rsidRPr="00E57631">
        <w:rPr>
          <w:rFonts w:ascii="Arial" w:hAnsi="Arial" w:cs="Arial"/>
          <w:color w:val="000000" w:themeColor="text1"/>
          <w:sz w:val="22"/>
          <w:szCs w:val="22"/>
        </w:rPr>
        <w:t>It is unreasonable to expect teachers to foster the growth of autonomy in their learners if they themselves do not know what it is to be an autonomous learner’ (Little, 2000, 8).</w:t>
      </w:r>
    </w:p>
    <w:p w14:paraId="16A6AF06" w14:textId="77777777" w:rsidR="00C7131F" w:rsidRPr="00E57631" w:rsidRDefault="00C7131F" w:rsidP="00537A81">
      <w:pPr>
        <w:spacing w:after="0" w:line="480" w:lineRule="auto"/>
        <w:rPr>
          <w:rStyle w:val="hps"/>
          <w:rFonts w:ascii="Arial" w:hAnsi="Arial" w:cs="Arial"/>
          <w:color w:val="000000" w:themeColor="text1"/>
        </w:rPr>
      </w:pPr>
    </w:p>
    <w:p w14:paraId="13953AAC" w14:textId="38FB79B4" w:rsidR="00572F38" w:rsidRPr="00E57631" w:rsidRDefault="001F6962" w:rsidP="00572F38">
      <w:pPr>
        <w:pStyle w:val="NormalWeb"/>
        <w:spacing w:before="0" w:beforeAutospacing="0" w:after="0" w:afterAutospacing="0" w:line="480" w:lineRule="auto"/>
        <w:rPr>
          <w:rFonts w:ascii="Arial" w:hAnsi="Arial" w:cs="Arial"/>
          <w:bCs/>
          <w:color w:val="000000" w:themeColor="text1"/>
          <w:sz w:val="22"/>
          <w:szCs w:val="22"/>
        </w:rPr>
      </w:pPr>
      <w:r w:rsidRPr="00E57631">
        <w:rPr>
          <w:rStyle w:val="hps"/>
          <w:rFonts w:ascii="Arial" w:hAnsi="Arial" w:cs="Arial"/>
          <w:color w:val="000000" w:themeColor="text1"/>
          <w:sz w:val="22"/>
          <w:szCs w:val="22"/>
        </w:rPr>
        <w:t xml:space="preserve">Another aspect that the </w:t>
      </w:r>
      <w:r w:rsidR="00E72935" w:rsidRPr="00E57631">
        <w:rPr>
          <w:rStyle w:val="hps"/>
          <w:rFonts w:ascii="Arial" w:hAnsi="Arial" w:cs="Arial"/>
          <w:color w:val="000000" w:themeColor="text1"/>
          <w:sz w:val="22"/>
          <w:szCs w:val="22"/>
        </w:rPr>
        <w:t>teacher is also a</w:t>
      </w:r>
      <w:r w:rsidR="00A33AE1" w:rsidRPr="00E57631">
        <w:rPr>
          <w:rStyle w:val="hps"/>
          <w:rFonts w:ascii="Arial" w:hAnsi="Arial" w:cs="Arial"/>
          <w:color w:val="000000" w:themeColor="text1"/>
          <w:sz w:val="22"/>
          <w:szCs w:val="22"/>
        </w:rPr>
        <w:t>n autonomous</w:t>
      </w:r>
      <w:r w:rsidR="00E72935" w:rsidRPr="00E57631">
        <w:rPr>
          <w:rStyle w:val="hps"/>
          <w:rFonts w:ascii="Arial" w:hAnsi="Arial" w:cs="Arial"/>
          <w:color w:val="000000" w:themeColor="text1"/>
          <w:sz w:val="22"/>
          <w:szCs w:val="22"/>
        </w:rPr>
        <w:t xml:space="preserve"> learner is because </w:t>
      </w:r>
      <w:r w:rsidR="009366BB" w:rsidRPr="00E57631">
        <w:rPr>
          <w:rStyle w:val="hps"/>
          <w:rFonts w:ascii="Arial" w:hAnsi="Arial" w:cs="Arial"/>
          <w:color w:val="000000" w:themeColor="text1"/>
          <w:sz w:val="22"/>
          <w:szCs w:val="22"/>
        </w:rPr>
        <w:t>we are in constant search to</w:t>
      </w:r>
      <w:r w:rsidR="0017252F" w:rsidRPr="00E57631">
        <w:rPr>
          <w:rStyle w:val="hps"/>
          <w:rFonts w:ascii="Arial" w:hAnsi="Arial" w:cs="Arial"/>
          <w:color w:val="000000" w:themeColor="text1"/>
          <w:sz w:val="22"/>
          <w:szCs w:val="22"/>
        </w:rPr>
        <w:t xml:space="preserve"> </w:t>
      </w:r>
      <w:r w:rsidR="009366BB" w:rsidRPr="00E57631">
        <w:rPr>
          <w:rStyle w:val="hps"/>
          <w:rFonts w:ascii="Arial" w:hAnsi="Arial" w:cs="Arial"/>
          <w:color w:val="000000" w:themeColor="text1"/>
          <w:sz w:val="22"/>
          <w:szCs w:val="22"/>
        </w:rPr>
        <w:t xml:space="preserve">improve </w:t>
      </w:r>
      <w:r w:rsidRPr="00E57631">
        <w:rPr>
          <w:rStyle w:val="hps"/>
          <w:rFonts w:ascii="Arial" w:hAnsi="Arial" w:cs="Arial"/>
          <w:color w:val="000000" w:themeColor="text1"/>
          <w:sz w:val="22"/>
          <w:szCs w:val="22"/>
        </w:rPr>
        <w:t>our practice.</w:t>
      </w:r>
      <w:r w:rsidR="00563032" w:rsidRPr="00E57631">
        <w:rPr>
          <w:rStyle w:val="hps"/>
          <w:rFonts w:ascii="Arial" w:hAnsi="Arial" w:cs="Arial"/>
          <w:color w:val="000000" w:themeColor="text1"/>
          <w:sz w:val="22"/>
          <w:szCs w:val="22"/>
        </w:rPr>
        <w:t xml:space="preserve"> Consequently</w:t>
      </w:r>
      <w:r w:rsidRPr="00E57631">
        <w:rPr>
          <w:rStyle w:val="hps"/>
          <w:rFonts w:ascii="Arial" w:hAnsi="Arial" w:cs="Arial"/>
          <w:color w:val="000000" w:themeColor="text1"/>
          <w:sz w:val="22"/>
          <w:szCs w:val="22"/>
        </w:rPr>
        <w:t>, as a teacher we are</w:t>
      </w:r>
      <w:r w:rsidR="00572F38" w:rsidRPr="00E57631">
        <w:rPr>
          <w:rStyle w:val="hps"/>
          <w:rFonts w:ascii="Arial" w:hAnsi="Arial" w:cs="Arial"/>
          <w:color w:val="000000" w:themeColor="text1"/>
          <w:sz w:val="22"/>
          <w:szCs w:val="22"/>
        </w:rPr>
        <w:t xml:space="preserve"> learners and </w:t>
      </w:r>
      <w:r w:rsidRPr="00E57631">
        <w:rPr>
          <w:rStyle w:val="hps"/>
          <w:rFonts w:ascii="Arial" w:hAnsi="Arial" w:cs="Arial"/>
          <w:color w:val="000000" w:themeColor="text1"/>
          <w:sz w:val="22"/>
          <w:szCs w:val="22"/>
        </w:rPr>
        <w:t>researcher</w:t>
      </w:r>
      <w:r w:rsidR="00572F38" w:rsidRPr="00E57631">
        <w:rPr>
          <w:rStyle w:val="hps"/>
          <w:rFonts w:ascii="Arial" w:hAnsi="Arial" w:cs="Arial"/>
          <w:color w:val="000000" w:themeColor="text1"/>
          <w:sz w:val="22"/>
          <w:szCs w:val="22"/>
        </w:rPr>
        <w:t>s</w:t>
      </w:r>
      <w:r w:rsidR="00E72935" w:rsidRPr="00E57631">
        <w:rPr>
          <w:rStyle w:val="hps"/>
          <w:rFonts w:ascii="Arial" w:hAnsi="Arial" w:cs="Arial"/>
          <w:color w:val="000000" w:themeColor="text1"/>
          <w:sz w:val="22"/>
          <w:szCs w:val="22"/>
        </w:rPr>
        <w:t xml:space="preserve"> as well</w:t>
      </w:r>
      <w:r w:rsidRPr="00E57631">
        <w:rPr>
          <w:rStyle w:val="hps"/>
          <w:rFonts w:ascii="Arial" w:hAnsi="Arial" w:cs="Arial"/>
          <w:color w:val="000000" w:themeColor="text1"/>
          <w:sz w:val="22"/>
          <w:szCs w:val="22"/>
        </w:rPr>
        <w:t xml:space="preserve">. </w:t>
      </w:r>
      <w:r w:rsidR="00572F38" w:rsidRPr="00E57631">
        <w:rPr>
          <w:rFonts w:ascii="Arial" w:hAnsi="Arial" w:cs="Arial"/>
          <w:color w:val="000000" w:themeColor="text1"/>
          <w:sz w:val="22"/>
          <w:szCs w:val="22"/>
        </w:rPr>
        <w:t xml:space="preserve">According to </w:t>
      </w:r>
      <w:r w:rsidR="00537A81" w:rsidRPr="00E57631">
        <w:rPr>
          <w:rFonts w:ascii="Arial" w:hAnsi="Arial" w:cs="Arial"/>
          <w:color w:val="000000" w:themeColor="text1"/>
          <w:sz w:val="22"/>
          <w:szCs w:val="22"/>
        </w:rPr>
        <w:t>Freire, there is no teachin</w:t>
      </w:r>
      <w:r w:rsidR="00563032" w:rsidRPr="00E57631">
        <w:rPr>
          <w:rFonts w:ascii="Arial" w:hAnsi="Arial" w:cs="Arial"/>
          <w:color w:val="000000" w:themeColor="text1"/>
          <w:sz w:val="22"/>
          <w:szCs w:val="22"/>
        </w:rPr>
        <w:t>g without research</w:t>
      </w:r>
      <w:r w:rsidR="00C56680" w:rsidRPr="00E57631">
        <w:rPr>
          <w:rFonts w:ascii="Arial" w:hAnsi="Arial" w:cs="Arial"/>
          <w:color w:val="000000" w:themeColor="text1"/>
          <w:sz w:val="22"/>
          <w:szCs w:val="22"/>
        </w:rPr>
        <w:t>. P</w:t>
      </w:r>
      <w:r w:rsidR="0017252F" w:rsidRPr="00E57631">
        <w:rPr>
          <w:rFonts w:ascii="Arial" w:hAnsi="Arial" w:cs="Arial"/>
          <w:color w:val="000000" w:themeColor="text1"/>
          <w:sz w:val="22"/>
          <w:szCs w:val="22"/>
        </w:rPr>
        <w:t xml:space="preserve">art of the process </w:t>
      </w:r>
      <w:r w:rsidR="00537A81" w:rsidRPr="00E57631">
        <w:rPr>
          <w:rFonts w:ascii="Arial" w:hAnsi="Arial" w:cs="Arial"/>
          <w:color w:val="000000" w:themeColor="text1"/>
          <w:sz w:val="22"/>
          <w:szCs w:val="22"/>
        </w:rPr>
        <w:t>of teaching practice</w:t>
      </w:r>
      <w:r w:rsidR="00563032" w:rsidRPr="00E57631">
        <w:rPr>
          <w:rFonts w:ascii="Arial" w:hAnsi="Arial" w:cs="Arial"/>
          <w:color w:val="000000" w:themeColor="text1"/>
          <w:sz w:val="22"/>
          <w:szCs w:val="22"/>
        </w:rPr>
        <w:t xml:space="preserve"> is to</w:t>
      </w:r>
      <w:r w:rsidR="00537A81" w:rsidRPr="00E57631">
        <w:rPr>
          <w:rFonts w:ascii="Arial" w:hAnsi="Arial" w:cs="Arial"/>
          <w:color w:val="000000" w:themeColor="text1"/>
          <w:sz w:val="22"/>
          <w:szCs w:val="22"/>
        </w:rPr>
        <w:t xml:space="preserve"> inquiry, search and </w:t>
      </w:r>
      <w:r w:rsidRPr="00E57631">
        <w:rPr>
          <w:rFonts w:ascii="Arial" w:hAnsi="Arial" w:cs="Arial"/>
          <w:color w:val="000000" w:themeColor="text1"/>
          <w:sz w:val="22"/>
          <w:szCs w:val="22"/>
        </w:rPr>
        <w:t>re-</w:t>
      </w:r>
      <w:r w:rsidR="00537A81" w:rsidRPr="00E57631">
        <w:rPr>
          <w:rFonts w:ascii="Arial" w:hAnsi="Arial" w:cs="Arial"/>
          <w:color w:val="000000" w:themeColor="text1"/>
          <w:sz w:val="22"/>
          <w:szCs w:val="22"/>
        </w:rPr>
        <w:t xml:space="preserve">search. </w:t>
      </w:r>
      <w:r w:rsidR="00537A81" w:rsidRPr="00E57631">
        <w:rPr>
          <w:rFonts w:ascii="Arial" w:hAnsi="Arial" w:cs="Arial"/>
          <w:vanish/>
          <w:color w:val="000000" w:themeColor="text1"/>
          <w:sz w:val="22"/>
          <w:szCs w:val="22"/>
        </w:rPr>
        <w:t>É preciso pesquisar para se conhecer o que ainda não se conhece e comunicar ou anunciar novidades.</w:t>
      </w:r>
      <w:r w:rsidR="00537A81" w:rsidRPr="00E57631">
        <w:rPr>
          <w:rFonts w:ascii="Arial" w:hAnsi="Arial" w:cs="Arial"/>
          <w:color w:val="000000" w:themeColor="text1"/>
          <w:sz w:val="22"/>
          <w:szCs w:val="22"/>
        </w:rPr>
        <w:t xml:space="preserve"> Research is </w:t>
      </w:r>
      <w:r w:rsidR="00492933" w:rsidRPr="00E57631">
        <w:rPr>
          <w:rFonts w:ascii="Arial" w:hAnsi="Arial" w:cs="Arial"/>
          <w:color w:val="000000" w:themeColor="text1"/>
          <w:sz w:val="22"/>
          <w:szCs w:val="22"/>
        </w:rPr>
        <w:t>the necessity</w:t>
      </w:r>
      <w:r w:rsidR="00537A81" w:rsidRPr="00E57631">
        <w:rPr>
          <w:rFonts w:ascii="Arial" w:hAnsi="Arial" w:cs="Arial"/>
          <w:color w:val="000000" w:themeColor="text1"/>
          <w:sz w:val="22"/>
          <w:szCs w:val="22"/>
        </w:rPr>
        <w:t xml:space="preserve"> to know what is not yet known and c</w:t>
      </w:r>
      <w:r w:rsidR="00BD6441" w:rsidRPr="00E57631">
        <w:rPr>
          <w:rFonts w:ascii="Arial" w:hAnsi="Arial" w:cs="Arial"/>
          <w:color w:val="000000" w:themeColor="text1"/>
          <w:sz w:val="22"/>
          <w:szCs w:val="22"/>
        </w:rPr>
        <w:t>ommunicate and</w:t>
      </w:r>
      <w:r w:rsidR="00BA76BE" w:rsidRPr="00E57631">
        <w:rPr>
          <w:rFonts w:ascii="Arial" w:hAnsi="Arial" w:cs="Arial"/>
          <w:color w:val="000000" w:themeColor="text1"/>
          <w:sz w:val="22"/>
          <w:szCs w:val="22"/>
        </w:rPr>
        <w:t xml:space="preserve"> announce the new</w:t>
      </w:r>
      <w:r w:rsidR="00E72935" w:rsidRPr="00E57631">
        <w:rPr>
          <w:rFonts w:ascii="Arial" w:hAnsi="Arial" w:cs="Arial"/>
          <w:color w:val="000000" w:themeColor="text1"/>
          <w:sz w:val="22"/>
          <w:szCs w:val="22"/>
        </w:rPr>
        <w:t xml:space="preserve">s </w:t>
      </w:r>
      <w:r w:rsidR="00492933" w:rsidRPr="00E57631">
        <w:rPr>
          <w:rFonts w:ascii="Arial" w:hAnsi="Arial" w:cs="Arial"/>
          <w:color w:val="000000" w:themeColor="text1"/>
          <w:sz w:val="22"/>
          <w:szCs w:val="22"/>
        </w:rPr>
        <w:t>(</w:t>
      </w:r>
      <w:r w:rsidR="00537A81" w:rsidRPr="00E57631">
        <w:rPr>
          <w:rFonts w:ascii="Arial" w:hAnsi="Arial" w:cs="Arial"/>
          <w:color w:val="000000" w:themeColor="text1"/>
          <w:sz w:val="22"/>
          <w:szCs w:val="22"/>
        </w:rPr>
        <w:t xml:space="preserve">Freire, </w:t>
      </w:r>
      <w:r w:rsidR="0008758C" w:rsidRPr="00E57631">
        <w:rPr>
          <w:rFonts w:ascii="Arial" w:hAnsi="Arial" w:cs="Arial"/>
          <w:color w:val="000000" w:themeColor="text1"/>
          <w:sz w:val="22"/>
          <w:szCs w:val="22"/>
        </w:rPr>
        <w:t>2001</w:t>
      </w:r>
      <w:r w:rsidR="00492933" w:rsidRPr="00E57631">
        <w:rPr>
          <w:rFonts w:ascii="Arial" w:hAnsi="Arial" w:cs="Arial"/>
          <w:color w:val="000000" w:themeColor="text1"/>
          <w:sz w:val="22"/>
          <w:szCs w:val="22"/>
        </w:rPr>
        <w:t>,</w:t>
      </w:r>
      <w:r w:rsidR="0008758C" w:rsidRPr="00E57631">
        <w:rPr>
          <w:rFonts w:ascii="Arial" w:hAnsi="Arial" w:cs="Arial"/>
          <w:color w:val="000000" w:themeColor="text1"/>
          <w:sz w:val="22"/>
          <w:szCs w:val="22"/>
        </w:rPr>
        <w:t xml:space="preserve"> 35</w:t>
      </w:r>
      <w:r w:rsidR="00537A81" w:rsidRPr="00E57631">
        <w:rPr>
          <w:rFonts w:ascii="Arial" w:hAnsi="Arial" w:cs="Arial"/>
          <w:color w:val="000000" w:themeColor="text1"/>
          <w:sz w:val="22"/>
          <w:szCs w:val="22"/>
        </w:rPr>
        <w:t>)</w:t>
      </w:r>
      <w:r w:rsidR="00492933" w:rsidRPr="00E57631">
        <w:rPr>
          <w:rFonts w:ascii="Arial" w:hAnsi="Arial" w:cs="Arial"/>
          <w:color w:val="000000" w:themeColor="text1"/>
          <w:sz w:val="22"/>
          <w:szCs w:val="22"/>
        </w:rPr>
        <w:t xml:space="preserve">. </w:t>
      </w:r>
      <w:r w:rsidR="006032D3" w:rsidRPr="00E57631">
        <w:rPr>
          <w:rFonts w:ascii="Arial" w:hAnsi="Arial" w:cs="Arial"/>
          <w:color w:val="000000" w:themeColor="text1"/>
          <w:sz w:val="22"/>
          <w:szCs w:val="22"/>
        </w:rPr>
        <w:t>In the field of being an artist teacher</w:t>
      </w:r>
      <w:r w:rsidR="00277415" w:rsidRPr="00E57631">
        <w:rPr>
          <w:rFonts w:ascii="Arial" w:hAnsi="Arial" w:cs="Arial"/>
          <w:color w:val="000000" w:themeColor="text1"/>
          <w:sz w:val="22"/>
          <w:szCs w:val="22"/>
        </w:rPr>
        <w:t>,</w:t>
      </w:r>
      <w:r w:rsidR="006032D3" w:rsidRPr="00E57631">
        <w:rPr>
          <w:rFonts w:ascii="Arial" w:hAnsi="Arial" w:cs="Arial"/>
          <w:color w:val="000000" w:themeColor="text1"/>
          <w:sz w:val="22"/>
          <w:szCs w:val="22"/>
        </w:rPr>
        <w:t xml:space="preserve"> the research mu</w:t>
      </w:r>
      <w:r w:rsidR="00332D0E" w:rsidRPr="00E57631">
        <w:rPr>
          <w:rFonts w:ascii="Arial" w:hAnsi="Arial" w:cs="Arial"/>
          <w:color w:val="000000" w:themeColor="text1"/>
          <w:sz w:val="22"/>
          <w:szCs w:val="22"/>
        </w:rPr>
        <w:t>st be embraced i</w:t>
      </w:r>
      <w:r w:rsidR="00572F38" w:rsidRPr="00E57631">
        <w:rPr>
          <w:rFonts w:ascii="Arial" w:hAnsi="Arial" w:cs="Arial"/>
          <w:color w:val="000000" w:themeColor="text1"/>
          <w:sz w:val="22"/>
          <w:szCs w:val="22"/>
        </w:rPr>
        <w:t xml:space="preserve">n our practice with the learners. We, as artist educators, are in the process of encouraging our children to investigate, </w:t>
      </w:r>
      <w:r w:rsidR="001E7CBD" w:rsidRPr="00E57631">
        <w:rPr>
          <w:rFonts w:ascii="Arial" w:hAnsi="Arial" w:cs="Arial"/>
          <w:color w:val="000000" w:themeColor="text1"/>
          <w:sz w:val="22"/>
          <w:szCs w:val="22"/>
        </w:rPr>
        <w:t xml:space="preserve">to research, </w:t>
      </w:r>
      <w:r w:rsidR="00E72935" w:rsidRPr="00E57631">
        <w:rPr>
          <w:rFonts w:ascii="Arial" w:hAnsi="Arial" w:cs="Arial"/>
          <w:color w:val="000000" w:themeColor="text1"/>
          <w:sz w:val="22"/>
          <w:szCs w:val="22"/>
        </w:rPr>
        <w:t xml:space="preserve">to create, </w:t>
      </w:r>
      <w:r w:rsidR="00572F38" w:rsidRPr="00E57631">
        <w:rPr>
          <w:rFonts w:ascii="Arial" w:hAnsi="Arial" w:cs="Arial"/>
          <w:color w:val="000000" w:themeColor="text1"/>
          <w:sz w:val="22"/>
          <w:szCs w:val="22"/>
        </w:rPr>
        <w:t>having in mind that we are both part of the discovering process, which together we are ‘searching for signification of signifiers’ (Freire, 1992, p. 69).</w:t>
      </w:r>
    </w:p>
    <w:p w14:paraId="5EF88285" w14:textId="77777777" w:rsidR="006032D3" w:rsidRPr="00E57631" w:rsidRDefault="006032D3" w:rsidP="00537A81">
      <w:pPr>
        <w:spacing w:after="0" w:line="480" w:lineRule="auto"/>
        <w:rPr>
          <w:rFonts w:ascii="Arial" w:eastAsia="Times New Roman" w:hAnsi="Arial" w:cs="Arial"/>
          <w:color w:val="000000" w:themeColor="text1"/>
          <w:lang w:eastAsia="en-GB"/>
        </w:rPr>
      </w:pPr>
    </w:p>
    <w:p w14:paraId="7EB3FE55" w14:textId="20520DF7" w:rsidR="00727D64" w:rsidRPr="00E57631" w:rsidRDefault="00563032" w:rsidP="009366BB">
      <w:pPr>
        <w:autoSpaceDE w:val="0"/>
        <w:autoSpaceDN w:val="0"/>
        <w:adjustRightInd w:val="0"/>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 xml:space="preserve">Besides, </w:t>
      </w:r>
      <w:r w:rsidR="00C56680" w:rsidRPr="00E57631">
        <w:rPr>
          <w:rFonts w:ascii="Arial" w:eastAsia="Times New Roman" w:hAnsi="Arial" w:cs="Arial"/>
          <w:color w:val="000000" w:themeColor="text1"/>
          <w:lang w:eastAsia="en-GB"/>
        </w:rPr>
        <w:t>Freire</w:t>
      </w:r>
      <w:r w:rsidR="008F74C6" w:rsidRPr="00E57631">
        <w:rPr>
          <w:rFonts w:ascii="Arial" w:eastAsia="Times New Roman" w:hAnsi="Arial" w:cs="Arial"/>
          <w:color w:val="000000" w:themeColor="text1"/>
          <w:lang w:eastAsia="en-GB"/>
        </w:rPr>
        <w:t xml:space="preserve"> </w:t>
      </w:r>
      <w:r w:rsidR="00537A81" w:rsidRPr="00E57631">
        <w:rPr>
          <w:rFonts w:ascii="Arial" w:eastAsia="Times New Roman" w:hAnsi="Arial" w:cs="Arial"/>
          <w:color w:val="000000" w:themeColor="text1"/>
          <w:lang w:eastAsia="en-GB"/>
        </w:rPr>
        <w:t>highlights</w:t>
      </w:r>
      <w:r w:rsidRPr="00E57631">
        <w:rPr>
          <w:rFonts w:ascii="Arial" w:eastAsia="Times New Roman" w:hAnsi="Arial" w:cs="Arial"/>
          <w:color w:val="000000" w:themeColor="text1"/>
          <w:lang w:eastAsia="en-GB"/>
        </w:rPr>
        <w:t>, in the ‘</w:t>
      </w:r>
      <w:r w:rsidRPr="00E57631">
        <w:rPr>
          <w:rFonts w:ascii="Arial" w:eastAsia="Times New Roman" w:hAnsi="Arial" w:cs="Arial"/>
          <w:i/>
          <w:color w:val="000000" w:themeColor="text1"/>
          <w:lang w:eastAsia="en-GB"/>
        </w:rPr>
        <w:t>Pedagogy of Autonomy’</w:t>
      </w:r>
      <w:r w:rsidRPr="00E57631">
        <w:rPr>
          <w:rFonts w:ascii="Arial" w:eastAsia="Times New Roman" w:hAnsi="Arial" w:cs="Arial"/>
          <w:color w:val="000000" w:themeColor="text1"/>
          <w:lang w:eastAsia="en-GB"/>
        </w:rPr>
        <w:t>,</w:t>
      </w:r>
      <w:r w:rsidR="00537A81" w:rsidRPr="00E57631">
        <w:rPr>
          <w:rFonts w:ascii="Arial" w:eastAsia="Times New Roman" w:hAnsi="Arial" w:cs="Arial"/>
          <w:color w:val="000000" w:themeColor="text1"/>
          <w:lang w:eastAsia="en-GB"/>
        </w:rPr>
        <w:t xml:space="preserve"> the need of a critical reflection on </w:t>
      </w:r>
      <w:r w:rsidR="00670D5B" w:rsidRPr="00E57631">
        <w:rPr>
          <w:rFonts w:ascii="Arial" w:eastAsia="Times New Roman" w:hAnsi="Arial" w:cs="Arial"/>
          <w:color w:val="000000" w:themeColor="text1"/>
          <w:lang w:eastAsia="en-GB"/>
        </w:rPr>
        <w:t xml:space="preserve">our </w:t>
      </w:r>
      <w:r w:rsidR="00537A81" w:rsidRPr="00E57631">
        <w:rPr>
          <w:rFonts w:ascii="Arial" w:eastAsia="Times New Roman" w:hAnsi="Arial" w:cs="Arial"/>
          <w:color w:val="000000" w:themeColor="text1"/>
          <w:lang w:eastAsia="en-GB"/>
        </w:rPr>
        <w:t>educational practice. The critica</w:t>
      </w:r>
      <w:r w:rsidR="007D2D18" w:rsidRPr="00E57631">
        <w:rPr>
          <w:rFonts w:ascii="Arial" w:eastAsia="Times New Roman" w:hAnsi="Arial" w:cs="Arial"/>
          <w:color w:val="000000" w:themeColor="text1"/>
          <w:lang w:eastAsia="en-GB"/>
        </w:rPr>
        <w:t>l teaching practice involves a</w:t>
      </w:r>
      <w:r w:rsidR="00537A81" w:rsidRPr="00E57631">
        <w:rPr>
          <w:rFonts w:ascii="Arial" w:eastAsia="Times New Roman" w:hAnsi="Arial" w:cs="Arial"/>
          <w:color w:val="000000" w:themeColor="text1"/>
          <w:lang w:eastAsia="en-GB"/>
        </w:rPr>
        <w:t xml:space="preserve"> dynamic </w:t>
      </w:r>
      <w:r w:rsidR="00537A81" w:rsidRPr="00E57631">
        <w:rPr>
          <w:rFonts w:ascii="Arial" w:eastAsia="Times New Roman" w:hAnsi="Arial" w:cs="Arial"/>
          <w:color w:val="000000" w:themeColor="text1"/>
          <w:lang w:eastAsia="en-GB"/>
        </w:rPr>
        <w:lastRenderedPageBreak/>
        <w:t xml:space="preserve">and dialectical movement between doing and thinking about doing. </w:t>
      </w:r>
      <w:r w:rsidR="00596A4D" w:rsidRPr="00E57631">
        <w:rPr>
          <w:rFonts w:ascii="Arial" w:eastAsia="Times New Roman" w:hAnsi="Arial" w:cs="Arial"/>
          <w:color w:val="000000" w:themeColor="text1"/>
          <w:lang w:eastAsia="en-GB"/>
        </w:rPr>
        <w:t>‘</w:t>
      </w:r>
      <w:r w:rsidR="006E32B0" w:rsidRPr="00E57631">
        <w:rPr>
          <w:rFonts w:ascii="Arial" w:eastAsia="Times New Roman" w:hAnsi="Arial" w:cs="Arial"/>
          <w:color w:val="000000" w:themeColor="text1"/>
          <w:lang w:eastAsia="en-GB"/>
        </w:rPr>
        <w:t>In fact, this diminution of the distance between</w:t>
      </w:r>
      <w:r w:rsidR="00FA6283" w:rsidRPr="00E57631">
        <w:rPr>
          <w:rFonts w:ascii="Arial" w:eastAsia="Times New Roman" w:hAnsi="Arial" w:cs="Arial"/>
          <w:color w:val="000000" w:themeColor="text1"/>
          <w:lang w:eastAsia="en-GB"/>
        </w:rPr>
        <w:t xml:space="preserve"> discourse and practice constitutes an indispensable virtue, namely that of coherence’ (Freire, 2001, 63). Whilst we are teaching, a key moment is the criti</w:t>
      </w:r>
      <w:r w:rsidR="00332D0E" w:rsidRPr="00E57631">
        <w:rPr>
          <w:rFonts w:ascii="Arial" w:eastAsia="Times New Roman" w:hAnsi="Arial" w:cs="Arial"/>
          <w:color w:val="000000" w:themeColor="text1"/>
          <w:lang w:eastAsia="en-GB"/>
        </w:rPr>
        <w:t>cal evaluation on our practice that becomes praxis</w:t>
      </w:r>
      <w:r w:rsidR="00FA6283" w:rsidRPr="00E57631">
        <w:rPr>
          <w:rFonts w:ascii="Arial" w:eastAsia="Times New Roman" w:hAnsi="Arial" w:cs="Arial"/>
          <w:color w:val="000000" w:themeColor="text1"/>
          <w:lang w:eastAsia="en-GB"/>
        </w:rPr>
        <w:t xml:space="preserve">. </w:t>
      </w:r>
      <w:r w:rsidR="00FA6283" w:rsidRPr="00E57631">
        <w:rPr>
          <w:rFonts w:ascii="Arial" w:eastAsia="Times New Roman" w:hAnsi="Arial" w:cs="Arial"/>
          <w:vanish/>
          <w:color w:val="000000" w:themeColor="text1"/>
          <w:lang w:eastAsia="en-GB"/>
        </w:rPr>
        <w:t>É pensando criticamente a prática de hoje ou de ontem que se pode melhorar a próxima prática.</w:t>
      </w:r>
      <w:r w:rsidR="00FA6283" w:rsidRPr="00E57631">
        <w:rPr>
          <w:rFonts w:ascii="Arial" w:eastAsia="Times New Roman" w:hAnsi="Arial" w:cs="Arial"/>
          <w:color w:val="000000" w:themeColor="text1"/>
          <w:lang w:eastAsia="en-GB"/>
        </w:rPr>
        <w:t xml:space="preserve"> It is the practice of thinking critically today or yesterday that we can improve tomorrow’s practice</w:t>
      </w:r>
      <w:r w:rsidR="00951758" w:rsidRPr="00E57631">
        <w:rPr>
          <w:rFonts w:ascii="Arial" w:eastAsia="Times New Roman" w:hAnsi="Arial" w:cs="Arial"/>
          <w:color w:val="000000" w:themeColor="text1"/>
          <w:lang w:eastAsia="en-GB"/>
        </w:rPr>
        <w:t xml:space="preserve"> (Freire, 2011</w:t>
      </w:r>
      <w:r w:rsidR="00596A4D" w:rsidRPr="00E57631">
        <w:rPr>
          <w:rFonts w:ascii="Arial" w:eastAsia="Times New Roman" w:hAnsi="Arial" w:cs="Arial"/>
          <w:color w:val="000000" w:themeColor="text1"/>
          <w:lang w:eastAsia="en-GB"/>
        </w:rPr>
        <w:t>)</w:t>
      </w:r>
      <w:r w:rsidR="00FA6283" w:rsidRPr="00E57631">
        <w:rPr>
          <w:rFonts w:ascii="Arial" w:eastAsia="Times New Roman" w:hAnsi="Arial" w:cs="Arial"/>
          <w:color w:val="000000" w:themeColor="text1"/>
          <w:lang w:eastAsia="en-GB"/>
        </w:rPr>
        <w:t xml:space="preserve">. </w:t>
      </w:r>
      <w:r w:rsidR="00277415" w:rsidRPr="00E57631">
        <w:rPr>
          <w:rFonts w:ascii="Arial" w:eastAsia="Times New Roman" w:hAnsi="Arial" w:cs="Arial"/>
          <w:color w:val="000000" w:themeColor="text1"/>
          <w:lang w:eastAsia="en-GB"/>
        </w:rPr>
        <w:t>T</w:t>
      </w:r>
      <w:r w:rsidR="00735EF7" w:rsidRPr="00E57631">
        <w:rPr>
          <w:rFonts w:ascii="Arial" w:eastAsia="Times New Roman" w:hAnsi="Arial" w:cs="Arial"/>
          <w:color w:val="000000" w:themeColor="text1"/>
          <w:lang w:eastAsia="en-GB"/>
        </w:rPr>
        <w:t>he c</w:t>
      </w:r>
      <w:r w:rsidR="00D11089" w:rsidRPr="00E57631">
        <w:rPr>
          <w:rFonts w:ascii="Arial" w:eastAsia="Times New Roman" w:hAnsi="Arial" w:cs="Arial"/>
          <w:color w:val="000000" w:themeColor="text1"/>
          <w:lang w:eastAsia="en-GB"/>
        </w:rPr>
        <w:t>rit</w:t>
      </w:r>
      <w:r w:rsidR="00735EF7" w:rsidRPr="00E57631">
        <w:rPr>
          <w:rFonts w:ascii="Arial" w:eastAsia="Times New Roman" w:hAnsi="Arial" w:cs="Arial"/>
          <w:color w:val="000000" w:themeColor="text1"/>
          <w:lang w:eastAsia="en-GB"/>
        </w:rPr>
        <w:t>ical reflection on one’s</w:t>
      </w:r>
      <w:r w:rsidR="00D11089" w:rsidRPr="00E57631">
        <w:rPr>
          <w:rFonts w:ascii="Arial" w:eastAsia="Times New Roman" w:hAnsi="Arial" w:cs="Arial"/>
          <w:color w:val="000000" w:themeColor="text1"/>
          <w:lang w:eastAsia="en-GB"/>
        </w:rPr>
        <w:t xml:space="preserve"> practice it</w:t>
      </w:r>
      <w:r w:rsidR="00735EF7" w:rsidRPr="00E57631">
        <w:rPr>
          <w:rFonts w:ascii="Arial" w:eastAsia="Times New Roman" w:hAnsi="Arial" w:cs="Arial"/>
          <w:color w:val="000000" w:themeColor="text1"/>
          <w:lang w:eastAsia="en-GB"/>
        </w:rPr>
        <w:t xml:space="preserve"> is a fundamental aspect of one’s</w:t>
      </w:r>
      <w:r w:rsidR="00D11089" w:rsidRPr="00E57631">
        <w:rPr>
          <w:rFonts w:ascii="Arial" w:eastAsia="Times New Roman" w:hAnsi="Arial" w:cs="Arial"/>
          <w:color w:val="000000" w:themeColor="text1"/>
          <w:lang w:eastAsia="en-GB"/>
        </w:rPr>
        <w:t xml:space="preserve"> autonomy</w:t>
      </w:r>
      <w:r w:rsidR="009366BB" w:rsidRPr="00E57631">
        <w:rPr>
          <w:rFonts w:ascii="Arial" w:eastAsia="Times New Roman" w:hAnsi="Arial" w:cs="Arial"/>
          <w:color w:val="000000" w:themeColor="text1"/>
          <w:lang w:eastAsia="en-GB"/>
        </w:rPr>
        <w:t>.</w:t>
      </w:r>
      <w:r w:rsidR="00D11089" w:rsidRPr="00E57631">
        <w:rPr>
          <w:rFonts w:ascii="Arial" w:eastAsia="Times New Roman" w:hAnsi="Arial" w:cs="Arial"/>
          <w:color w:val="000000" w:themeColor="text1"/>
          <w:lang w:eastAsia="en-GB"/>
        </w:rPr>
        <w:t xml:space="preserve"> </w:t>
      </w:r>
    </w:p>
    <w:p w14:paraId="5A30F0CC" w14:textId="77777777" w:rsidR="009366BB" w:rsidRPr="00E57631" w:rsidRDefault="009366BB" w:rsidP="009366BB">
      <w:pPr>
        <w:autoSpaceDE w:val="0"/>
        <w:autoSpaceDN w:val="0"/>
        <w:adjustRightInd w:val="0"/>
        <w:spacing w:after="0" w:line="480" w:lineRule="auto"/>
        <w:rPr>
          <w:rFonts w:ascii="Arial" w:eastAsia="Times New Roman" w:hAnsi="Arial" w:cs="Arial"/>
          <w:color w:val="000000" w:themeColor="text1"/>
          <w:lang w:eastAsia="en-GB"/>
        </w:rPr>
      </w:pPr>
    </w:p>
    <w:p w14:paraId="2292ADEF" w14:textId="06C44DE6" w:rsidR="00BB724B" w:rsidRPr="00E57631" w:rsidRDefault="00AE2527" w:rsidP="00AE2527">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To improve my practice and research new approaches in contemporary arts,</w:t>
      </w:r>
      <w:r w:rsidR="00240D60" w:rsidRPr="00E57631">
        <w:rPr>
          <w:rFonts w:ascii="Arial" w:eastAsia="Times New Roman" w:hAnsi="Arial" w:cs="Arial"/>
          <w:color w:val="000000" w:themeColor="text1"/>
          <w:lang w:eastAsia="en-GB"/>
        </w:rPr>
        <w:t xml:space="preserve"> I took the challenge of doing a</w:t>
      </w:r>
      <w:r w:rsidRPr="00E57631">
        <w:rPr>
          <w:rFonts w:ascii="Arial" w:eastAsia="Times New Roman" w:hAnsi="Arial" w:cs="Arial"/>
          <w:color w:val="000000" w:themeColor="text1"/>
          <w:lang w:eastAsia="en-GB"/>
        </w:rPr>
        <w:t xml:space="preserve"> master</w:t>
      </w:r>
      <w:r w:rsidR="00332D0E" w:rsidRPr="00E57631">
        <w:rPr>
          <w:rFonts w:ascii="Arial" w:eastAsia="Times New Roman" w:hAnsi="Arial" w:cs="Arial"/>
          <w:color w:val="000000" w:themeColor="text1"/>
          <w:lang w:eastAsia="en-GB"/>
        </w:rPr>
        <w:t>s</w:t>
      </w:r>
      <w:r w:rsidRPr="00E57631">
        <w:rPr>
          <w:rFonts w:ascii="Arial" w:eastAsia="Times New Roman" w:hAnsi="Arial" w:cs="Arial"/>
          <w:color w:val="000000" w:themeColor="text1"/>
          <w:lang w:eastAsia="en-GB"/>
        </w:rPr>
        <w:t xml:space="preserve"> degree in</w:t>
      </w:r>
      <w:r w:rsidR="00240D60" w:rsidRPr="00E57631">
        <w:rPr>
          <w:rFonts w:ascii="Arial" w:eastAsia="Times New Roman" w:hAnsi="Arial" w:cs="Arial"/>
          <w:color w:val="000000" w:themeColor="text1"/>
          <w:lang w:eastAsia="en-GB"/>
        </w:rPr>
        <w:t xml:space="preserve"> ‘Artist Teacher and Contemporary Practices in </w:t>
      </w:r>
      <w:r w:rsidRPr="00E57631">
        <w:rPr>
          <w:rFonts w:ascii="Arial" w:eastAsia="Times New Roman" w:hAnsi="Arial" w:cs="Arial"/>
          <w:color w:val="000000" w:themeColor="text1"/>
          <w:lang w:eastAsia="en-GB"/>
        </w:rPr>
        <w:t>art education at Goldsmiths College, although I knew that</w:t>
      </w:r>
      <w:r w:rsidR="00332D0E" w:rsidRPr="00E57631">
        <w:rPr>
          <w:rFonts w:ascii="Arial" w:eastAsia="Times New Roman" w:hAnsi="Arial" w:cs="Arial"/>
          <w:color w:val="000000" w:themeColor="text1"/>
          <w:lang w:eastAsia="en-GB"/>
        </w:rPr>
        <w:t xml:space="preserve"> would be very difficult to cope</w:t>
      </w:r>
      <w:r w:rsidRPr="00E57631">
        <w:rPr>
          <w:rFonts w:ascii="Arial" w:eastAsia="Times New Roman" w:hAnsi="Arial" w:cs="Arial"/>
          <w:color w:val="000000" w:themeColor="text1"/>
          <w:lang w:eastAsia="en-GB"/>
        </w:rPr>
        <w:t xml:space="preserve"> with my work, my parental duties, my poor English…</w:t>
      </w:r>
      <w:r w:rsidR="00240D60" w:rsidRPr="00E57631">
        <w:rPr>
          <w:rFonts w:ascii="Arial" w:eastAsia="Times New Roman" w:hAnsi="Arial" w:cs="Arial"/>
          <w:color w:val="000000" w:themeColor="text1"/>
          <w:lang w:eastAsia="en-GB"/>
        </w:rPr>
        <w:t>In the first instance, I thought that I would learn new techniques</w:t>
      </w:r>
      <w:r w:rsidR="00951758" w:rsidRPr="00E57631">
        <w:rPr>
          <w:rFonts w:ascii="Arial" w:eastAsia="Times New Roman" w:hAnsi="Arial" w:cs="Arial"/>
          <w:color w:val="000000" w:themeColor="text1"/>
          <w:lang w:eastAsia="en-GB"/>
        </w:rPr>
        <w:t xml:space="preserve"> to work with the kids and</w:t>
      </w:r>
      <w:r w:rsidR="00240D60" w:rsidRPr="00E57631">
        <w:rPr>
          <w:rFonts w:ascii="Arial" w:eastAsia="Times New Roman" w:hAnsi="Arial" w:cs="Arial"/>
          <w:color w:val="000000" w:themeColor="text1"/>
          <w:lang w:eastAsia="en-GB"/>
        </w:rPr>
        <w:t xml:space="preserve"> </w:t>
      </w:r>
      <w:r w:rsidR="000815A0" w:rsidRPr="00E57631">
        <w:rPr>
          <w:rFonts w:ascii="Arial" w:eastAsia="Times New Roman" w:hAnsi="Arial" w:cs="Arial"/>
          <w:color w:val="000000" w:themeColor="text1"/>
          <w:lang w:eastAsia="en-GB"/>
        </w:rPr>
        <w:t xml:space="preserve">what was my surprise when I realized that </w:t>
      </w:r>
      <w:r w:rsidR="00240D60" w:rsidRPr="00E57631">
        <w:rPr>
          <w:rFonts w:ascii="Arial" w:eastAsia="Times New Roman" w:hAnsi="Arial" w:cs="Arial"/>
          <w:color w:val="000000" w:themeColor="text1"/>
          <w:lang w:eastAsia="en-GB"/>
        </w:rPr>
        <w:t>the</w:t>
      </w:r>
      <w:r w:rsidR="000815A0" w:rsidRPr="00E57631">
        <w:rPr>
          <w:rFonts w:ascii="Arial" w:eastAsia="Times New Roman" w:hAnsi="Arial" w:cs="Arial"/>
          <w:color w:val="000000" w:themeColor="text1"/>
          <w:lang w:eastAsia="en-GB"/>
        </w:rPr>
        <w:t xml:space="preserve"> course was based in the critical thinking which</w:t>
      </w:r>
      <w:r w:rsidR="00BB724B" w:rsidRPr="00E57631">
        <w:rPr>
          <w:rFonts w:ascii="Arial" w:eastAsia="Times New Roman" w:hAnsi="Arial" w:cs="Arial"/>
          <w:color w:val="000000" w:themeColor="text1"/>
          <w:lang w:eastAsia="en-GB"/>
        </w:rPr>
        <w:t xml:space="preserve"> is</w:t>
      </w:r>
      <w:r w:rsidR="00240D60" w:rsidRPr="00E57631">
        <w:rPr>
          <w:rFonts w:ascii="Arial" w:eastAsia="Times New Roman" w:hAnsi="Arial" w:cs="Arial"/>
          <w:color w:val="000000" w:themeColor="text1"/>
          <w:lang w:eastAsia="en-GB"/>
        </w:rPr>
        <w:t xml:space="preserve"> involve</w:t>
      </w:r>
      <w:r w:rsidR="00BB724B" w:rsidRPr="00E57631">
        <w:rPr>
          <w:rFonts w:ascii="Arial" w:eastAsia="Times New Roman" w:hAnsi="Arial" w:cs="Arial"/>
          <w:color w:val="000000" w:themeColor="text1"/>
          <w:lang w:eastAsia="en-GB"/>
        </w:rPr>
        <w:t>d in</w:t>
      </w:r>
      <w:r w:rsidR="00240D60" w:rsidRPr="00E57631">
        <w:rPr>
          <w:rFonts w:ascii="Arial" w:eastAsia="Times New Roman" w:hAnsi="Arial" w:cs="Arial"/>
          <w:color w:val="000000" w:themeColor="text1"/>
          <w:lang w:eastAsia="en-GB"/>
        </w:rPr>
        <w:t xml:space="preserve"> teaching</w:t>
      </w:r>
      <w:r w:rsidR="00307F61" w:rsidRPr="00E57631">
        <w:rPr>
          <w:rFonts w:ascii="Arial" w:eastAsia="Times New Roman" w:hAnsi="Arial" w:cs="Arial"/>
          <w:color w:val="000000" w:themeColor="text1"/>
          <w:lang w:eastAsia="en-GB"/>
        </w:rPr>
        <w:t xml:space="preserve"> research</w:t>
      </w:r>
      <w:r w:rsidR="00240D60" w:rsidRPr="00E57631">
        <w:rPr>
          <w:rFonts w:ascii="Arial" w:eastAsia="Times New Roman" w:hAnsi="Arial" w:cs="Arial"/>
          <w:color w:val="000000" w:themeColor="text1"/>
          <w:lang w:eastAsia="en-GB"/>
        </w:rPr>
        <w:t xml:space="preserve"> practice</w:t>
      </w:r>
      <w:r w:rsidR="00951758" w:rsidRPr="00E57631">
        <w:rPr>
          <w:rFonts w:ascii="Arial" w:eastAsia="Times New Roman" w:hAnsi="Arial" w:cs="Arial"/>
          <w:color w:val="000000" w:themeColor="text1"/>
          <w:lang w:eastAsia="en-GB"/>
        </w:rPr>
        <w:t xml:space="preserve"> then</w:t>
      </w:r>
      <w:r w:rsidR="000815A0" w:rsidRPr="00E57631">
        <w:rPr>
          <w:rFonts w:ascii="Arial" w:eastAsia="Times New Roman" w:hAnsi="Arial" w:cs="Arial"/>
          <w:color w:val="000000" w:themeColor="text1"/>
          <w:lang w:eastAsia="en-GB"/>
        </w:rPr>
        <w:t xml:space="preserve"> I</w:t>
      </w:r>
      <w:r w:rsidR="006D22A8" w:rsidRPr="00E57631">
        <w:rPr>
          <w:rFonts w:ascii="Arial" w:eastAsia="Times New Roman" w:hAnsi="Arial" w:cs="Arial"/>
          <w:color w:val="000000" w:themeColor="text1"/>
          <w:lang w:eastAsia="en-GB"/>
        </w:rPr>
        <w:t xml:space="preserve"> reconnected with the theories that had influenced me</w:t>
      </w:r>
      <w:r w:rsidR="00332D0E" w:rsidRPr="00E57631">
        <w:rPr>
          <w:rFonts w:ascii="Arial" w:eastAsia="Times New Roman" w:hAnsi="Arial" w:cs="Arial"/>
          <w:color w:val="000000" w:themeColor="text1"/>
          <w:lang w:eastAsia="en-GB"/>
        </w:rPr>
        <w:t xml:space="preserve"> from my studies at Sao Paulo University</w:t>
      </w:r>
      <w:r w:rsidR="006D22A8" w:rsidRPr="00E57631">
        <w:rPr>
          <w:rFonts w:ascii="Arial" w:eastAsia="Times New Roman" w:hAnsi="Arial" w:cs="Arial"/>
          <w:color w:val="000000" w:themeColor="text1"/>
          <w:lang w:eastAsia="en-GB"/>
        </w:rPr>
        <w:t xml:space="preserve"> and I became more r</w:t>
      </w:r>
      <w:r w:rsidR="000815A0" w:rsidRPr="00E57631">
        <w:rPr>
          <w:rFonts w:ascii="Arial" w:eastAsia="Times New Roman" w:hAnsi="Arial" w:cs="Arial"/>
          <w:color w:val="000000" w:themeColor="text1"/>
          <w:lang w:eastAsia="en-GB"/>
        </w:rPr>
        <w:t>eflect</w:t>
      </w:r>
      <w:r w:rsidR="006D22A8" w:rsidRPr="00E57631">
        <w:rPr>
          <w:rFonts w:ascii="Arial" w:eastAsia="Times New Roman" w:hAnsi="Arial" w:cs="Arial"/>
          <w:color w:val="000000" w:themeColor="text1"/>
          <w:lang w:eastAsia="en-GB"/>
        </w:rPr>
        <w:t xml:space="preserve">ive </w:t>
      </w:r>
      <w:r w:rsidR="000815A0" w:rsidRPr="00E57631">
        <w:rPr>
          <w:rFonts w:ascii="Arial" w:eastAsia="Times New Roman" w:hAnsi="Arial" w:cs="Arial"/>
          <w:color w:val="000000" w:themeColor="text1"/>
          <w:lang w:eastAsia="en-GB"/>
        </w:rPr>
        <w:t>in my</w:t>
      </w:r>
      <w:r w:rsidR="00951758" w:rsidRPr="00E57631">
        <w:rPr>
          <w:rFonts w:ascii="Arial" w:eastAsia="Times New Roman" w:hAnsi="Arial" w:cs="Arial"/>
          <w:color w:val="000000" w:themeColor="text1"/>
          <w:lang w:eastAsia="en-GB"/>
        </w:rPr>
        <w:t xml:space="preserve"> own</w:t>
      </w:r>
      <w:r w:rsidR="000815A0" w:rsidRPr="00E57631">
        <w:rPr>
          <w:rFonts w:ascii="Arial" w:eastAsia="Times New Roman" w:hAnsi="Arial" w:cs="Arial"/>
          <w:color w:val="000000" w:themeColor="text1"/>
          <w:lang w:eastAsia="en-GB"/>
        </w:rPr>
        <w:t xml:space="preserve"> practice</w:t>
      </w:r>
      <w:r w:rsidR="00092AB1" w:rsidRPr="00E57631">
        <w:rPr>
          <w:rFonts w:ascii="Arial" w:eastAsia="Times New Roman" w:hAnsi="Arial" w:cs="Arial"/>
          <w:color w:val="000000" w:themeColor="text1"/>
          <w:lang w:eastAsia="en-GB"/>
        </w:rPr>
        <w:t>.</w:t>
      </w:r>
      <w:r w:rsidR="00307F61" w:rsidRPr="00E57631">
        <w:rPr>
          <w:rFonts w:ascii="Arial" w:eastAsia="Times New Roman" w:hAnsi="Arial" w:cs="Arial"/>
          <w:color w:val="000000" w:themeColor="text1"/>
          <w:lang w:eastAsia="en-GB"/>
        </w:rPr>
        <w:t xml:space="preserve"> </w:t>
      </w:r>
    </w:p>
    <w:p w14:paraId="70276BE9" w14:textId="77777777" w:rsidR="00BB724B" w:rsidRPr="00E57631" w:rsidRDefault="00BB724B" w:rsidP="00AE2527">
      <w:pPr>
        <w:spacing w:after="0" w:line="480" w:lineRule="auto"/>
        <w:rPr>
          <w:rFonts w:ascii="Arial" w:eastAsia="Times New Roman" w:hAnsi="Arial" w:cs="Arial"/>
          <w:color w:val="000000" w:themeColor="text1"/>
          <w:lang w:eastAsia="en-GB"/>
        </w:rPr>
      </w:pPr>
    </w:p>
    <w:p w14:paraId="3363AB6D" w14:textId="759125C4" w:rsidR="00AE2527" w:rsidRPr="00E57631" w:rsidRDefault="00BB724B" w:rsidP="00AE2527">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 xml:space="preserve">As result of this critical </w:t>
      </w:r>
      <w:r w:rsidR="00E72935" w:rsidRPr="00E57631">
        <w:rPr>
          <w:rFonts w:ascii="Arial" w:eastAsia="Times New Roman" w:hAnsi="Arial" w:cs="Arial"/>
          <w:color w:val="000000" w:themeColor="text1"/>
          <w:lang w:eastAsia="en-GB"/>
        </w:rPr>
        <w:t>reflect</w:t>
      </w:r>
      <w:r w:rsidR="00AE2527" w:rsidRPr="00E57631">
        <w:rPr>
          <w:rFonts w:ascii="Arial" w:eastAsia="Times New Roman" w:hAnsi="Arial" w:cs="Arial"/>
          <w:color w:val="000000" w:themeColor="text1"/>
          <w:lang w:eastAsia="en-GB"/>
        </w:rPr>
        <w:t>ion about my practice as artist educator, I started to take the children to local Art Exhibitions. Deptford is a very multicultural place, which fascinated me, and in the last few years a diversity of art and culture has been growing in the area. Now we have lots of Art Studios, two art galleries in the High Street; Utrophia and Bear Space, and an annual exhibition happening in October called Deptford X, where you can see art all around Deptford, including the local DIY shop and a charity shop</w:t>
      </w:r>
      <w:r w:rsidR="00951758" w:rsidRPr="00E57631">
        <w:rPr>
          <w:rFonts w:ascii="Arial" w:eastAsia="Times New Roman" w:hAnsi="Arial" w:cs="Arial"/>
          <w:color w:val="000000" w:themeColor="text1"/>
          <w:lang w:eastAsia="en-GB"/>
        </w:rPr>
        <w:t xml:space="preserve"> and lots of art studios and galleries are opened to the public</w:t>
      </w:r>
      <w:r w:rsidR="00AE2527" w:rsidRPr="00E57631">
        <w:rPr>
          <w:rFonts w:ascii="Arial" w:eastAsia="Times New Roman" w:hAnsi="Arial" w:cs="Arial"/>
          <w:color w:val="000000" w:themeColor="text1"/>
          <w:lang w:eastAsia="en-GB"/>
        </w:rPr>
        <w:t>. When the children went to the Exhibition, for some of them, it was their first visit to a gallery, and in a mix of excitement and enthusiasm they wanted to touch everything</w:t>
      </w:r>
      <w:r w:rsidR="00332D0E" w:rsidRPr="00E57631">
        <w:rPr>
          <w:rFonts w:ascii="Arial" w:eastAsia="Times New Roman" w:hAnsi="Arial" w:cs="Arial"/>
          <w:color w:val="000000" w:themeColor="text1"/>
          <w:lang w:eastAsia="en-GB"/>
        </w:rPr>
        <w:t>. It is obvious that in several</w:t>
      </w:r>
      <w:r w:rsidRPr="00E57631">
        <w:rPr>
          <w:rFonts w:ascii="Arial" w:eastAsia="Times New Roman" w:hAnsi="Arial" w:cs="Arial"/>
          <w:color w:val="000000" w:themeColor="text1"/>
          <w:lang w:eastAsia="en-GB"/>
        </w:rPr>
        <w:t xml:space="preserve"> spaces we were not welcomed</w:t>
      </w:r>
      <w:r w:rsidR="00AE2527" w:rsidRPr="00E57631">
        <w:rPr>
          <w:rFonts w:ascii="Arial" w:eastAsia="Times New Roman" w:hAnsi="Arial" w:cs="Arial"/>
          <w:color w:val="000000" w:themeColor="text1"/>
          <w:lang w:eastAsia="en-GB"/>
        </w:rPr>
        <w:t>.</w:t>
      </w:r>
      <w:r w:rsidR="00277415" w:rsidRPr="00E57631">
        <w:rPr>
          <w:rFonts w:ascii="Arial" w:eastAsia="Times New Roman" w:hAnsi="Arial" w:cs="Arial"/>
          <w:color w:val="000000" w:themeColor="text1"/>
          <w:lang w:eastAsia="en-GB"/>
        </w:rPr>
        <w:t xml:space="preserve"> It is important to notice how </w:t>
      </w:r>
      <w:r w:rsidR="00332D0E" w:rsidRPr="00E57631">
        <w:rPr>
          <w:rFonts w:ascii="Arial" w:eastAsia="Times New Roman" w:hAnsi="Arial" w:cs="Arial"/>
          <w:color w:val="000000" w:themeColor="text1"/>
          <w:lang w:eastAsia="en-GB"/>
        </w:rPr>
        <w:t xml:space="preserve">some </w:t>
      </w:r>
      <w:r w:rsidR="00277415" w:rsidRPr="00E57631">
        <w:rPr>
          <w:rFonts w:ascii="Arial" w:eastAsia="Times New Roman" w:hAnsi="Arial" w:cs="Arial"/>
          <w:color w:val="000000" w:themeColor="text1"/>
          <w:lang w:eastAsia="en-GB"/>
        </w:rPr>
        <w:t xml:space="preserve">art spaces </w:t>
      </w:r>
      <w:r w:rsidR="00332D0E" w:rsidRPr="00E57631">
        <w:rPr>
          <w:rFonts w:ascii="Arial" w:eastAsia="Times New Roman" w:hAnsi="Arial" w:cs="Arial"/>
          <w:color w:val="000000" w:themeColor="text1"/>
          <w:lang w:eastAsia="en-GB"/>
        </w:rPr>
        <w:t>we</w:t>
      </w:r>
      <w:r w:rsidR="00277415" w:rsidRPr="00E57631">
        <w:rPr>
          <w:rFonts w:ascii="Arial" w:eastAsia="Times New Roman" w:hAnsi="Arial" w:cs="Arial"/>
          <w:color w:val="000000" w:themeColor="text1"/>
          <w:lang w:eastAsia="en-GB"/>
        </w:rPr>
        <w:t>re not prepared for children’s visit</w:t>
      </w:r>
      <w:r w:rsidR="00332D0E" w:rsidRPr="00E57631">
        <w:rPr>
          <w:rFonts w:ascii="Arial" w:eastAsia="Times New Roman" w:hAnsi="Arial" w:cs="Arial"/>
          <w:color w:val="000000" w:themeColor="text1"/>
          <w:lang w:eastAsia="en-GB"/>
        </w:rPr>
        <w:t>s</w:t>
      </w:r>
      <w:r w:rsidR="00277415" w:rsidRPr="00E57631">
        <w:rPr>
          <w:rFonts w:ascii="Arial" w:eastAsia="Times New Roman" w:hAnsi="Arial" w:cs="Arial"/>
          <w:color w:val="000000" w:themeColor="text1"/>
          <w:lang w:eastAsia="en-GB"/>
        </w:rPr>
        <w:t>. However, i</w:t>
      </w:r>
      <w:r w:rsidR="00AE2527" w:rsidRPr="00E57631">
        <w:rPr>
          <w:rFonts w:ascii="Arial" w:eastAsia="Times New Roman" w:hAnsi="Arial" w:cs="Arial"/>
          <w:color w:val="000000" w:themeColor="text1"/>
          <w:lang w:eastAsia="en-GB"/>
        </w:rPr>
        <w:t xml:space="preserve">n our process of </w:t>
      </w:r>
      <w:r w:rsidR="00AE2527" w:rsidRPr="00E57631">
        <w:rPr>
          <w:rFonts w:ascii="Arial" w:eastAsia="Times New Roman" w:hAnsi="Arial" w:cs="Arial"/>
          <w:color w:val="000000" w:themeColor="text1"/>
          <w:lang w:eastAsia="en-GB"/>
        </w:rPr>
        <w:lastRenderedPageBreak/>
        <w:t xml:space="preserve">discovering </w:t>
      </w:r>
      <w:r w:rsidRPr="00E57631">
        <w:rPr>
          <w:rFonts w:ascii="Arial" w:eastAsia="Times New Roman" w:hAnsi="Arial" w:cs="Arial"/>
          <w:color w:val="000000" w:themeColor="text1"/>
          <w:lang w:eastAsia="en-GB"/>
        </w:rPr>
        <w:t>c</w:t>
      </w:r>
      <w:r w:rsidR="00AE2527" w:rsidRPr="00E57631">
        <w:rPr>
          <w:rFonts w:ascii="Arial" w:eastAsia="Times New Roman" w:hAnsi="Arial" w:cs="Arial"/>
          <w:color w:val="000000" w:themeColor="text1"/>
          <w:lang w:eastAsia="en-GB"/>
        </w:rPr>
        <w:t>ontemporary art</w:t>
      </w:r>
      <w:r w:rsidRPr="00E57631">
        <w:rPr>
          <w:rFonts w:ascii="Arial" w:eastAsia="Times New Roman" w:hAnsi="Arial" w:cs="Arial"/>
          <w:color w:val="000000" w:themeColor="text1"/>
          <w:lang w:eastAsia="en-GB"/>
        </w:rPr>
        <w:t>,</w:t>
      </w:r>
      <w:r w:rsidR="00AE2527" w:rsidRPr="00E57631">
        <w:rPr>
          <w:rFonts w:ascii="Arial" w:eastAsia="Times New Roman" w:hAnsi="Arial" w:cs="Arial"/>
          <w:color w:val="000000" w:themeColor="text1"/>
          <w:lang w:eastAsia="en-GB"/>
        </w:rPr>
        <w:t xml:space="preserve"> we found a very talented and patient artist that let them touch some of his works and their</w:t>
      </w:r>
      <w:r w:rsidRPr="00E57631">
        <w:rPr>
          <w:rFonts w:ascii="Arial" w:eastAsia="Times New Roman" w:hAnsi="Arial" w:cs="Arial"/>
          <w:color w:val="000000" w:themeColor="text1"/>
          <w:lang w:eastAsia="en-GB"/>
        </w:rPr>
        <w:t xml:space="preserve"> interaction with his</w:t>
      </w:r>
      <w:r w:rsidR="00AE2527" w:rsidRPr="00E57631">
        <w:rPr>
          <w:rFonts w:ascii="Arial" w:eastAsia="Times New Roman" w:hAnsi="Arial" w:cs="Arial"/>
          <w:color w:val="000000" w:themeColor="text1"/>
          <w:lang w:eastAsia="en-GB"/>
        </w:rPr>
        <w:t xml:space="preserve"> artwork was phenomenal.</w:t>
      </w:r>
    </w:p>
    <w:p w14:paraId="11B45017" w14:textId="03ECB0A9" w:rsidR="009465F6" w:rsidRPr="00E57631" w:rsidRDefault="00A41D3A" w:rsidP="00A41D3A">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Nowadays, I’m taking them more frequently to Utrophia, where a kind of partnership between us it has be</w:t>
      </w:r>
      <w:r w:rsidR="00332D0E" w:rsidRPr="00E57631">
        <w:rPr>
          <w:rFonts w:ascii="Arial" w:eastAsia="Times New Roman" w:hAnsi="Arial" w:cs="Arial"/>
          <w:color w:val="000000" w:themeColor="text1"/>
          <w:lang w:eastAsia="en-GB"/>
        </w:rPr>
        <w:t>en</w:t>
      </w:r>
      <w:r w:rsidRPr="00E57631">
        <w:rPr>
          <w:rFonts w:ascii="Arial" w:eastAsia="Times New Roman" w:hAnsi="Arial" w:cs="Arial"/>
          <w:color w:val="000000" w:themeColor="text1"/>
          <w:lang w:eastAsia="en-GB"/>
        </w:rPr>
        <w:t xml:space="preserve"> </w:t>
      </w:r>
      <w:r w:rsidR="00332D0E" w:rsidRPr="00E57631">
        <w:rPr>
          <w:rFonts w:ascii="Arial" w:eastAsia="Times New Roman" w:hAnsi="Arial" w:cs="Arial"/>
          <w:color w:val="000000" w:themeColor="text1"/>
          <w:lang w:eastAsia="en-GB"/>
        </w:rPr>
        <w:t>develop</w:t>
      </w:r>
      <w:r w:rsidRPr="00E57631">
        <w:rPr>
          <w:rFonts w:ascii="Arial" w:eastAsia="Times New Roman" w:hAnsi="Arial" w:cs="Arial"/>
          <w:color w:val="000000" w:themeColor="text1"/>
          <w:lang w:eastAsia="en-GB"/>
        </w:rPr>
        <w:t xml:space="preserve">ed. They had some drawing workshops, in a project called ‘Draw and be drawn,’ developed by Andrew Kerr. Their drawings were exhibited at the gallery for one week and that </w:t>
      </w:r>
      <w:r w:rsidR="00332D0E" w:rsidRPr="00E57631">
        <w:rPr>
          <w:rFonts w:ascii="Arial" w:eastAsia="Times New Roman" w:hAnsi="Arial" w:cs="Arial"/>
          <w:color w:val="000000" w:themeColor="text1"/>
          <w:lang w:eastAsia="en-GB"/>
        </w:rPr>
        <w:t>experience really empowered them</w:t>
      </w:r>
      <w:r w:rsidRPr="00E57631">
        <w:rPr>
          <w:rFonts w:ascii="Arial" w:eastAsia="Times New Roman" w:hAnsi="Arial" w:cs="Arial"/>
          <w:color w:val="000000" w:themeColor="text1"/>
          <w:lang w:eastAsia="en-GB"/>
        </w:rPr>
        <w:t xml:space="preserve"> to be more confident and take more risks in making art. Two of the children brought their parents to see the exhibition and they were very proud of their work. After that, the children are more enthusiastic in producing art, and we are more reflective in what we are producing. </w:t>
      </w:r>
      <w:r w:rsidR="00951758" w:rsidRPr="00E57631">
        <w:rPr>
          <w:rFonts w:ascii="Arial" w:eastAsia="Times New Roman" w:hAnsi="Arial" w:cs="Arial"/>
          <w:color w:val="000000" w:themeColor="text1"/>
          <w:lang w:eastAsia="en-GB"/>
        </w:rPr>
        <w:t>We</w:t>
      </w:r>
      <w:r w:rsidR="009465F6" w:rsidRPr="00E57631">
        <w:rPr>
          <w:rFonts w:ascii="Arial" w:eastAsia="Times New Roman" w:hAnsi="Arial" w:cs="Arial"/>
          <w:color w:val="000000" w:themeColor="text1"/>
          <w:lang w:eastAsia="en-GB"/>
        </w:rPr>
        <w:t xml:space="preserve"> are</w:t>
      </w:r>
      <w:r w:rsidR="00951758" w:rsidRPr="00E57631">
        <w:rPr>
          <w:rFonts w:ascii="Arial" w:eastAsia="Times New Roman" w:hAnsi="Arial" w:cs="Arial"/>
          <w:color w:val="000000" w:themeColor="text1"/>
          <w:lang w:eastAsia="en-GB"/>
        </w:rPr>
        <w:t xml:space="preserve"> now</w:t>
      </w:r>
      <w:r w:rsidR="009465F6" w:rsidRPr="00E57631">
        <w:rPr>
          <w:rFonts w:ascii="Arial" w:eastAsia="Times New Roman" w:hAnsi="Arial" w:cs="Arial"/>
          <w:color w:val="000000" w:themeColor="text1"/>
          <w:lang w:eastAsia="en-GB"/>
        </w:rPr>
        <w:t xml:space="preserve"> planning in being part of Deptford X and have our </w:t>
      </w:r>
      <w:r w:rsidR="00466803" w:rsidRPr="00E57631">
        <w:rPr>
          <w:rFonts w:ascii="Arial" w:eastAsia="Times New Roman" w:hAnsi="Arial" w:cs="Arial"/>
          <w:color w:val="000000" w:themeColor="text1"/>
          <w:lang w:eastAsia="en-GB"/>
        </w:rPr>
        <w:t xml:space="preserve">own </w:t>
      </w:r>
      <w:r w:rsidR="009465F6" w:rsidRPr="00E57631">
        <w:rPr>
          <w:rFonts w:ascii="Arial" w:eastAsia="Times New Roman" w:hAnsi="Arial" w:cs="Arial"/>
          <w:color w:val="000000" w:themeColor="text1"/>
          <w:lang w:eastAsia="en-GB"/>
        </w:rPr>
        <w:t xml:space="preserve">exhibition in our place. </w:t>
      </w:r>
      <w:r w:rsidR="00951758" w:rsidRPr="00E57631">
        <w:rPr>
          <w:rFonts w:ascii="Arial" w:eastAsia="Times New Roman" w:hAnsi="Arial" w:cs="Arial"/>
          <w:color w:val="000000" w:themeColor="text1"/>
          <w:lang w:eastAsia="en-GB"/>
        </w:rPr>
        <w:t>We are r</w:t>
      </w:r>
      <w:r w:rsidR="00B810B5" w:rsidRPr="00E57631">
        <w:rPr>
          <w:rFonts w:ascii="Arial" w:eastAsia="Times New Roman" w:hAnsi="Arial" w:cs="Arial"/>
          <w:color w:val="000000" w:themeColor="text1"/>
          <w:lang w:eastAsia="en-GB"/>
        </w:rPr>
        <w:t>eflecting about the notion of place and identity and some</w:t>
      </w:r>
      <w:r w:rsidR="00332D0E" w:rsidRPr="00E57631">
        <w:rPr>
          <w:rFonts w:ascii="Arial" w:eastAsia="Times New Roman" w:hAnsi="Arial" w:cs="Arial"/>
          <w:color w:val="000000" w:themeColor="text1"/>
          <w:lang w:eastAsia="en-GB"/>
        </w:rPr>
        <w:t xml:space="preserve"> ideas are already emerging from the process</w:t>
      </w:r>
      <w:r w:rsidR="00B810B5" w:rsidRPr="00E57631">
        <w:rPr>
          <w:rFonts w:ascii="Arial" w:eastAsia="Times New Roman" w:hAnsi="Arial" w:cs="Arial"/>
          <w:color w:val="000000" w:themeColor="text1"/>
          <w:lang w:eastAsia="en-GB"/>
        </w:rPr>
        <w:t xml:space="preserve">. </w:t>
      </w:r>
      <w:r w:rsidR="00277415" w:rsidRPr="00E57631">
        <w:rPr>
          <w:rFonts w:ascii="Arial" w:eastAsia="Times New Roman" w:hAnsi="Arial" w:cs="Arial"/>
          <w:color w:val="000000" w:themeColor="text1"/>
          <w:lang w:eastAsia="en-GB"/>
        </w:rPr>
        <w:t>We</w:t>
      </w:r>
      <w:r w:rsidR="00926CF4" w:rsidRPr="00E57631">
        <w:rPr>
          <w:rFonts w:ascii="Arial" w:eastAsia="Times New Roman" w:hAnsi="Arial" w:cs="Arial"/>
          <w:color w:val="000000" w:themeColor="text1"/>
          <w:lang w:eastAsia="en-GB"/>
        </w:rPr>
        <w:t xml:space="preserve"> </w:t>
      </w:r>
      <w:r w:rsidR="00277415" w:rsidRPr="00E57631">
        <w:rPr>
          <w:rFonts w:ascii="Arial" w:eastAsia="Times New Roman" w:hAnsi="Arial" w:cs="Arial"/>
          <w:color w:val="000000" w:themeColor="text1"/>
          <w:lang w:eastAsia="en-GB"/>
        </w:rPr>
        <w:t xml:space="preserve">all </w:t>
      </w:r>
      <w:r w:rsidR="00951758" w:rsidRPr="00E57631">
        <w:rPr>
          <w:rFonts w:ascii="Arial" w:eastAsia="Times New Roman" w:hAnsi="Arial" w:cs="Arial"/>
          <w:color w:val="000000" w:themeColor="text1"/>
          <w:lang w:eastAsia="en-GB"/>
        </w:rPr>
        <w:t xml:space="preserve">are </w:t>
      </w:r>
      <w:r w:rsidR="00926CF4" w:rsidRPr="00E57631">
        <w:rPr>
          <w:rFonts w:ascii="Arial" w:eastAsia="Times New Roman" w:hAnsi="Arial" w:cs="Arial"/>
          <w:color w:val="000000" w:themeColor="text1"/>
          <w:lang w:eastAsia="en-GB"/>
        </w:rPr>
        <w:t>very excited</w:t>
      </w:r>
      <w:r w:rsidR="009465F6" w:rsidRPr="00E57631">
        <w:rPr>
          <w:rFonts w:ascii="Arial" w:eastAsia="Times New Roman" w:hAnsi="Arial" w:cs="Arial"/>
          <w:color w:val="000000" w:themeColor="text1"/>
          <w:lang w:eastAsia="en-GB"/>
        </w:rPr>
        <w:t xml:space="preserve"> with the possibility of </w:t>
      </w:r>
      <w:r w:rsidR="00277415" w:rsidRPr="00E57631">
        <w:rPr>
          <w:rFonts w:ascii="Arial" w:eastAsia="Times New Roman" w:hAnsi="Arial" w:cs="Arial"/>
          <w:color w:val="000000" w:themeColor="text1"/>
          <w:lang w:eastAsia="en-GB"/>
        </w:rPr>
        <w:t>our</w:t>
      </w:r>
      <w:r w:rsidR="009465F6" w:rsidRPr="00E57631">
        <w:rPr>
          <w:rFonts w:ascii="Arial" w:eastAsia="Times New Roman" w:hAnsi="Arial" w:cs="Arial"/>
          <w:color w:val="000000" w:themeColor="text1"/>
          <w:lang w:eastAsia="en-GB"/>
        </w:rPr>
        <w:t xml:space="preserve"> work be</w:t>
      </w:r>
      <w:r w:rsidR="00277415" w:rsidRPr="00E57631">
        <w:rPr>
          <w:rFonts w:ascii="Arial" w:eastAsia="Times New Roman" w:hAnsi="Arial" w:cs="Arial"/>
          <w:color w:val="000000" w:themeColor="text1"/>
          <w:lang w:eastAsia="en-GB"/>
        </w:rPr>
        <w:t>ing in the Deptford X art circuit and be</w:t>
      </w:r>
      <w:r w:rsidR="009465F6" w:rsidRPr="00E57631">
        <w:rPr>
          <w:rFonts w:ascii="Arial" w:eastAsia="Times New Roman" w:hAnsi="Arial" w:cs="Arial"/>
          <w:color w:val="000000" w:themeColor="text1"/>
          <w:lang w:eastAsia="en-GB"/>
        </w:rPr>
        <w:t xml:space="preserve"> seen by a large number of people.</w:t>
      </w:r>
      <w:r w:rsidR="00466803" w:rsidRPr="00E57631">
        <w:rPr>
          <w:rFonts w:ascii="Arial" w:eastAsia="Times New Roman" w:hAnsi="Arial" w:cs="Arial"/>
          <w:color w:val="000000" w:themeColor="text1"/>
          <w:lang w:eastAsia="en-GB"/>
        </w:rPr>
        <w:t xml:space="preserve"> </w:t>
      </w:r>
    </w:p>
    <w:p w14:paraId="4D712D84" w14:textId="77777777" w:rsidR="008F74C6" w:rsidRPr="00E57631" w:rsidRDefault="008F74C6" w:rsidP="008F74C6">
      <w:pPr>
        <w:pStyle w:val="NormalWeb"/>
        <w:spacing w:before="0" w:beforeAutospacing="0" w:after="0" w:afterAutospacing="0" w:line="480" w:lineRule="auto"/>
        <w:rPr>
          <w:rFonts w:ascii="Arial" w:hAnsi="Arial" w:cs="Arial"/>
          <w:color w:val="000000" w:themeColor="text1"/>
          <w:sz w:val="22"/>
          <w:szCs w:val="22"/>
        </w:rPr>
      </w:pPr>
    </w:p>
    <w:p w14:paraId="09EBEC69" w14:textId="76A612AD" w:rsidR="00BA1FB4" w:rsidRPr="00E57631" w:rsidRDefault="00752536" w:rsidP="006B1810">
      <w:pPr>
        <w:spacing w:after="0" w:line="480" w:lineRule="auto"/>
        <w:rPr>
          <w:rFonts w:ascii="Arial" w:eastAsia="Times New Roman" w:hAnsi="Arial" w:cs="Arial"/>
          <w:color w:val="000000" w:themeColor="text1"/>
          <w:lang w:eastAsia="en-GB"/>
        </w:rPr>
      </w:pPr>
      <w:r w:rsidRPr="00E57631">
        <w:rPr>
          <w:rFonts w:ascii="Arial" w:eastAsia="Times New Roman" w:hAnsi="Arial" w:cs="Arial"/>
          <w:color w:val="000000" w:themeColor="text1"/>
          <w:lang w:eastAsia="en-GB"/>
        </w:rPr>
        <w:t xml:space="preserve">With </w:t>
      </w:r>
      <w:r w:rsidR="00A83AAB" w:rsidRPr="00E57631">
        <w:rPr>
          <w:rFonts w:ascii="Arial" w:eastAsia="Times New Roman" w:hAnsi="Arial" w:cs="Arial"/>
          <w:color w:val="000000" w:themeColor="text1"/>
          <w:lang w:eastAsia="en-GB"/>
        </w:rPr>
        <w:t>the conception that men and women are beings "</w:t>
      </w:r>
      <w:r w:rsidR="00B233C3" w:rsidRPr="00E57631">
        <w:rPr>
          <w:rFonts w:ascii="Arial" w:eastAsia="Times New Roman" w:hAnsi="Arial" w:cs="Arial"/>
          <w:color w:val="000000" w:themeColor="text1"/>
          <w:lang w:eastAsia="en-GB"/>
        </w:rPr>
        <w:t>meant</w:t>
      </w:r>
      <w:r w:rsidR="00A83AAB" w:rsidRPr="00E57631">
        <w:rPr>
          <w:rFonts w:ascii="Arial" w:eastAsia="Times New Roman" w:hAnsi="Arial" w:cs="Arial"/>
          <w:color w:val="000000" w:themeColor="text1"/>
          <w:lang w:eastAsia="en-GB"/>
        </w:rPr>
        <w:t xml:space="preserve"> to learn</w:t>
      </w:r>
      <w:r w:rsidR="006B1810" w:rsidRPr="00E57631">
        <w:rPr>
          <w:rFonts w:ascii="Arial" w:eastAsia="Times New Roman" w:hAnsi="Arial" w:cs="Arial"/>
          <w:color w:val="000000" w:themeColor="text1"/>
          <w:lang w:eastAsia="en-GB"/>
        </w:rPr>
        <w:t>" and consequently to teach, intervene</w:t>
      </w:r>
      <w:r w:rsidR="003A3852" w:rsidRPr="00E57631">
        <w:rPr>
          <w:rFonts w:ascii="Arial" w:eastAsia="Times New Roman" w:hAnsi="Arial" w:cs="Arial"/>
          <w:color w:val="000000" w:themeColor="text1"/>
          <w:lang w:eastAsia="en-GB"/>
        </w:rPr>
        <w:t xml:space="preserve"> and act, that</w:t>
      </w:r>
      <w:r w:rsidR="00A83AAB" w:rsidRPr="00E57631">
        <w:rPr>
          <w:rFonts w:ascii="Arial" w:eastAsia="Times New Roman" w:hAnsi="Arial" w:cs="Arial"/>
          <w:color w:val="000000" w:themeColor="text1"/>
          <w:lang w:eastAsia="en-GB"/>
        </w:rPr>
        <w:t xml:space="preserve"> Freire understands educational practice as a constant exercise in favour of the production and development of </w:t>
      </w:r>
      <w:r w:rsidR="00926CF4" w:rsidRPr="00E57631">
        <w:rPr>
          <w:rFonts w:ascii="Arial" w:eastAsia="Times New Roman" w:hAnsi="Arial" w:cs="Arial"/>
          <w:color w:val="000000" w:themeColor="text1"/>
          <w:lang w:eastAsia="en-GB"/>
        </w:rPr>
        <w:t>our</w:t>
      </w:r>
      <w:r w:rsidR="001940D8" w:rsidRPr="00E57631">
        <w:rPr>
          <w:rFonts w:ascii="Arial" w:eastAsia="Times New Roman" w:hAnsi="Arial" w:cs="Arial"/>
          <w:color w:val="000000" w:themeColor="text1"/>
          <w:lang w:eastAsia="en-GB"/>
        </w:rPr>
        <w:t xml:space="preserve"> autonomy</w:t>
      </w:r>
      <w:r w:rsidR="006B1810" w:rsidRPr="00E57631">
        <w:rPr>
          <w:rFonts w:ascii="Arial" w:eastAsia="Times New Roman" w:hAnsi="Arial" w:cs="Arial"/>
          <w:color w:val="000000" w:themeColor="text1"/>
          <w:lang w:eastAsia="en-GB"/>
        </w:rPr>
        <w:t xml:space="preserve">. </w:t>
      </w:r>
      <w:r w:rsidR="009F1F89" w:rsidRPr="00E57631">
        <w:rPr>
          <w:rFonts w:ascii="Arial" w:eastAsia="Times New Roman" w:hAnsi="Arial" w:cs="Arial"/>
          <w:color w:val="000000" w:themeColor="text1"/>
          <w:lang w:eastAsia="en-GB"/>
        </w:rPr>
        <w:t>Teaching</w:t>
      </w:r>
      <w:r w:rsidR="00735EF7" w:rsidRPr="00E57631">
        <w:rPr>
          <w:rFonts w:ascii="Arial" w:eastAsia="Times New Roman" w:hAnsi="Arial" w:cs="Arial"/>
          <w:color w:val="000000" w:themeColor="text1"/>
          <w:lang w:eastAsia="en-GB"/>
        </w:rPr>
        <w:t xml:space="preserve"> is not </w:t>
      </w:r>
      <w:r w:rsidRPr="00E57631">
        <w:rPr>
          <w:rFonts w:ascii="Arial" w:eastAsia="Times New Roman" w:hAnsi="Arial" w:cs="Arial"/>
          <w:color w:val="000000" w:themeColor="text1"/>
          <w:lang w:eastAsia="en-GB"/>
        </w:rPr>
        <w:t>transference</w:t>
      </w:r>
      <w:r w:rsidR="00735EF7" w:rsidRPr="00E57631">
        <w:rPr>
          <w:rFonts w:ascii="Arial" w:eastAsia="Times New Roman" w:hAnsi="Arial" w:cs="Arial"/>
          <w:color w:val="000000" w:themeColor="text1"/>
          <w:lang w:eastAsia="en-GB"/>
        </w:rPr>
        <w:t xml:space="preserve"> of</w:t>
      </w:r>
      <w:r w:rsidRPr="00E57631">
        <w:rPr>
          <w:rFonts w:ascii="Arial" w:eastAsia="Times New Roman" w:hAnsi="Arial" w:cs="Arial"/>
          <w:color w:val="000000" w:themeColor="text1"/>
          <w:lang w:eastAsia="en-GB"/>
        </w:rPr>
        <w:t xml:space="preserve"> knowledge</w:t>
      </w:r>
      <w:r w:rsidR="00B233C3" w:rsidRPr="00E57631">
        <w:rPr>
          <w:rFonts w:ascii="Arial" w:eastAsia="Times New Roman" w:hAnsi="Arial" w:cs="Arial"/>
          <w:color w:val="000000" w:themeColor="text1"/>
          <w:lang w:eastAsia="en-GB"/>
        </w:rPr>
        <w:t xml:space="preserve"> but</w:t>
      </w:r>
      <w:r w:rsidR="00332D0E" w:rsidRPr="00E57631">
        <w:rPr>
          <w:rFonts w:ascii="Arial" w:eastAsia="Times New Roman" w:hAnsi="Arial" w:cs="Arial"/>
          <w:color w:val="000000" w:themeColor="text1"/>
          <w:lang w:eastAsia="en-GB"/>
        </w:rPr>
        <w:t xml:space="preserve"> creating</w:t>
      </w:r>
      <w:r w:rsidRPr="00E57631">
        <w:rPr>
          <w:rFonts w:ascii="Arial" w:eastAsia="Times New Roman" w:hAnsi="Arial" w:cs="Arial"/>
          <w:color w:val="000000" w:themeColor="text1"/>
          <w:lang w:eastAsia="en-GB"/>
        </w:rPr>
        <w:t xml:space="preserve"> </w:t>
      </w:r>
      <w:r w:rsidR="00B233C3" w:rsidRPr="00E57631">
        <w:rPr>
          <w:rFonts w:ascii="Arial" w:eastAsia="Times New Roman" w:hAnsi="Arial" w:cs="Arial"/>
          <w:color w:val="000000" w:themeColor="text1"/>
          <w:lang w:eastAsia="en-GB"/>
        </w:rPr>
        <w:t>condition</w:t>
      </w:r>
      <w:r w:rsidRPr="00E57631">
        <w:rPr>
          <w:rFonts w:ascii="Arial" w:eastAsia="Times New Roman" w:hAnsi="Arial" w:cs="Arial"/>
          <w:color w:val="000000" w:themeColor="text1"/>
          <w:lang w:eastAsia="en-GB"/>
        </w:rPr>
        <w:t>s for its production</w:t>
      </w:r>
      <w:r w:rsidR="006B1810" w:rsidRPr="00E57631">
        <w:rPr>
          <w:rFonts w:ascii="Arial" w:eastAsia="Times New Roman" w:hAnsi="Arial" w:cs="Arial"/>
          <w:color w:val="000000" w:themeColor="text1"/>
          <w:lang w:eastAsia="en-GB"/>
        </w:rPr>
        <w:t xml:space="preserve"> (Freire</w:t>
      </w:r>
      <w:r w:rsidR="00A83AAB" w:rsidRPr="00E57631">
        <w:rPr>
          <w:rFonts w:ascii="Arial" w:eastAsia="Times New Roman" w:hAnsi="Arial" w:cs="Arial"/>
          <w:color w:val="000000" w:themeColor="text1"/>
          <w:lang w:eastAsia="en-GB"/>
        </w:rPr>
        <w:t>,</w:t>
      </w:r>
      <w:r w:rsidR="00735EF7" w:rsidRPr="00E57631">
        <w:rPr>
          <w:rFonts w:ascii="Arial" w:eastAsia="Times New Roman" w:hAnsi="Arial" w:cs="Arial"/>
          <w:color w:val="000000" w:themeColor="text1"/>
          <w:lang w:eastAsia="en-GB"/>
        </w:rPr>
        <w:t xml:space="preserve"> 2001</w:t>
      </w:r>
      <w:r w:rsidRPr="00E57631">
        <w:rPr>
          <w:rFonts w:ascii="Arial" w:eastAsia="Times New Roman" w:hAnsi="Arial" w:cs="Arial"/>
          <w:color w:val="000000" w:themeColor="text1"/>
          <w:lang w:eastAsia="en-GB"/>
        </w:rPr>
        <w:t xml:space="preserve">), </w:t>
      </w:r>
      <w:r w:rsidR="00926CF4" w:rsidRPr="00E57631">
        <w:rPr>
          <w:rFonts w:ascii="Arial" w:eastAsia="Times New Roman" w:hAnsi="Arial" w:cs="Arial"/>
          <w:color w:val="000000" w:themeColor="text1"/>
          <w:lang w:eastAsia="en-GB"/>
        </w:rPr>
        <w:t xml:space="preserve">and it is </w:t>
      </w:r>
      <w:r w:rsidR="00A83AAB" w:rsidRPr="00E57631">
        <w:rPr>
          <w:rFonts w:ascii="Arial" w:eastAsia="Times New Roman" w:hAnsi="Arial" w:cs="Arial"/>
          <w:color w:val="000000" w:themeColor="text1"/>
          <w:lang w:eastAsia="en-GB"/>
        </w:rPr>
        <w:t xml:space="preserve">rediscovering, </w:t>
      </w:r>
      <w:r w:rsidR="006B1810" w:rsidRPr="00E57631">
        <w:rPr>
          <w:rFonts w:ascii="Arial" w:eastAsia="Times New Roman" w:hAnsi="Arial" w:cs="Arial"/>
          <w:color w:val="000000" w:themeColor="text1"/>
          <w:lang w:eastAsia="en-GB"/>
        </w:rPr>
        <w:t xml:space="preserve">constructing new meaning, </w:t>
      </w:r>
      <w:r w:rsidR="00A83AAB" w:rsidRPr="00E57631">
        <w:rPr>
          <w:rFonts w:ascii="Arial" w:eastAsia="Times New Roman" w:hAnsi="Arial" w:cs="Arial"/>
          <w:color w:val="000000" w:themeColor="text1"/>
          <w:lang w:eastAsia="en-GB"/>
        </w:rPr>
        <w:t>giving new meaning to this k</w:t>
      </w:r>
      <w:r w:rsidR="006B1810" w:rsidRPr="00E57631">
        <w:rPr>
          <w:rFonts w:ascii="Arial" w:eastAsia="Times New Roman" w:hAnsi="Arial" w:cs="Arial"/>
          <w:color w:val="000000" w:themeColor="text1"/>
          <w:lang w:eastAsia="en-GB"/>
        </w:rPr>
        <w:t xml:space="preserve">nowledge, </w:t>
      </w:r>
      <w:r w:rsidR="00926CF4" w:rsidRPr="00E57631">
        <w:rPr>
          <w:rFonts w:ascii="Arial" w:eastAsia="Times New Roman" w:hAnsi="Arial" w:cs="Arial"/>
          <w:color w:val="000000" w:themeColor="text1"/>
          <w:lang w:eastAsia="en-GB"/>
        </w:rPr>
        <w:t xml:space="preserve">that </w:t>
      </w:r>
      <w:r w:rsidR="00332D0E" w:rsidRPr="00E57631">
        <w:rPr>
          <w:rFonts w:ascii="Arial" w:eastAsia="Times New Roman" w:hAnsi="Arial" w:cs="Arial"/>
          <w:color w:val="000000" w:themeColor="text1"/>
          <w:lang w:eastAsia="en-GB"/>
        </w:rPr>
        <w:t xml:space="preserve">teaching is a human act (Freire, 2001) and </w:t>
      </w:r>
      <w:r w:rsidR="00926CF4" w:rsidRPr="00E57631">
        <w:rPr>
          <w:rFonts w:ascii="Arial" w:eastAsia="Times New Roman" w:hAnsi="Arial" w:cs="Arial"/>
          <w:color w:val="000000" w:themeColor="text1"/>
          <w:lang w:eastAsia="en-GB"/>
        </w:rPr>
        <w:t>we became</w:t>
      </w:r>
      <w:r w:rsidR="006B1810" w:rsidRPr="00E57631">
        <w:rPr>
          <w:rFonts w:ascii="Arial" w:eastAsia="Times New Roman" w:hAnsi="Arial" w:cs="Arial"/>
          <w:color w:val="000000" w:themeColor="text1"/>
          <w:lang w:eastAsia="en-GB"/>
        </w:rPr>
        <w:t xml:space="preserve"> participa</w:t>
      </w:r>
      <w:r w:rsidR="00926CF4" w:rsidRPr="00E57631">
        <w:rPr>
          <w:rFonts w:ascii="Arial" w:eastAsia="Times New Roman" w:hAnsi="Arial" w:cs="Arial"/>
          <w:color w:val="000000" w:themeColor="text1"/>
          <w:lang w:eastAsia="en-GB"/>
        </w:rPr>
        <w:t>nt</w:t>
      </w:r>
      <w:r w:rsidR="006B1810" w:rsidRPr="00E57631">
        <w:rPr>
          <w:rFonts w:ascii="Arial" w:eastAsia="Times New Roman" w:hAnsi="Arial" w:cs="Arial"/>
          <w:color w:val="000000" w:themeColor="text1"/>
          <w:lang w:eastAsia="en-GB"/>
        </w:rPr>
        <w:t>s in</w:t>
      </w:r>
      <w:r w:rsidR="00A83AAB" w:rsidRPr="00E57631">
        <w:rPr>
          <w:rFonts w:ascii="Arial" w:eastAsia="Times New Roman" w:hAnsi="Arial" w:cs="Arial"/>
          <w:color w:val="000000" w:themeColor="text1"/>
          <w:lang w:eastAsia="en-GB"/>
        </w:rPr>
        <w:t xml:space="preserve"> </w:t>
      </w:r>
      <w:r w:rsidR="006B1810" w:rsidRPr="00E57631">
        <w:rPr>
          <w:rFonts w:ascii="Arial" w:eastAsia="Times New Roman" w:hAnsi="Arial" w:cs="Arial"/>
          <w:color w:val="000000" w:themeColor="text1"/>
          <w:lang w:eastAsia="en-GB"/>
        </w:rPr>
        <w:t>our</w:t>
      </w:r>
      <w:r w:rsidR="00A83AAB" w:rsidRPr="00E57631">
        <w:rPr>
          <w:rFonts w:ascii="Arial" w:eastAsia="Times New Roman" w:hAnsi="Arial" w:cs="Arial"/>
          <w:color w:val="000000" w:themeColor="text1"/>
          <w:lang w:eastAsia="en-GB"/>
        </w:rPr>
        <w:t xml:space="preserve"> historical, personal, social and existential realities.</w:t>
      </w:r>
      <w:r w:rsidR="006B1810" w:rsidRPr="00E57631">
        <w:rPr>
          <w:rFonts w:ascii="Arial" w:eastAsia="Times New Roman" w:hAnsi="Arial" w:cs="Arial"/>
          <w:color w:val="000000" w:themeColor="text1"/>
          <w:lang w:eastAsia="en-GB"/>
        </w:rPr>
        <w:t xml:space="preserve"> </w:t>
      </w:r>
    </w:p>
    <w:p w14:paraId="3AD92840" w14:textId="77777777" w:rsidR="00E72935" w:rsidRPr="00E57631" w:rsidRDefault="00E72935" w:rsidP="006B1810">
      <w:pPr>
        <w:spacing w:after="0" w:line="480" w:lineRule="auto"/>
        <w:rPr>
          <w:rFonts w:ascii="Arial" w:hAnsi="Arial" w:cs="Arial"/>
          <w:color w:val="000000" w:themeColor="text1"/>
        </w:rPr>
      </w:pPr>
    </w:p>
    <w:p w14:paraId="37E9EA41" w14:textId="16CC27E1" w:rsidR="00D42513" w:rsidRPr="00E57631" w:rsidRDefault="00C33F08" w:rsidP="001940D8">
      <w:pPr>
        <w:autoSpaceDE w:val="0"/>
        <w:autoSpaceDN w:val="0"/>
        <w:adjustRightInd w:val="0"/>
        <w:spacing w:after="0" w:line="480" w:lineRule="auto"/>
        <w:rPr>
          <w:rFonts w:ascii="Arial" w:hAnsi="Arial" w:cs="Arial"/>
          <w:bCs/>
          <w:color w:val="000000" w:themeColor="text1"/>
          <w:lang w:val="pt-BR"/>
        </w:rPr>
      </w:pPr>
      <w:r w:rsidRPr="00E57631">
        <w:rPr>
          <w:rFonts w:ascii="Arial" w:hAnsi="Arial" w:cs="Arial"/>
          <w:color w:val="000000" w:themeColor="text1"/>
        </w:rPr>
        <w:t xml:space="preserve">Accordingly, </w:t>
      </w:r>
      <w:r w:rsidR="008F74C6" w:rsidRPr="00E57631">
        <w:rPr>
          <w:rFonts w:ascii="Arial" w:hAnsi="Arial" w:cs="Arial"/>
          <w:vanish/>
          <w:color w:val="000000" w:themeColor="text1"/>
        </w:rPr>
        <w:t>Para Freire, a Pedagogia da Autonomia deve estar centrada em experiências estimuladoras da decisão, da responsabilidade, ou seja, em experiência respeitosas da liberdade.</w:t>
      </w:r>
      <w:r w:rsidRPr="00E57631">
        <w:rPr>
          <w:rFonts w:ascii="Arial" w:hAnsi="Arial" w:cs="Arial"/>
          <w:color w:val="000000" w:themeColor="text1"/>
        </w:rPr>
        <w:t xml:space="preserve"> Freire </w:t>
      </w:r>
      <w:r w:rsidR="004E01D7" w:rsidRPr="00E57631">
        <w:rPr>
          <w:rFonts w:ascii="Arial" w:hAnsi="Arial" w:cs="Arial"/>
          <w:color w:val="000000" w:themeColor="text1"/>
        </w:rPr>
        <w:t xml:space="preserve">infers that </w:t>
      </w:r>
      <w:r w:rsidR="008F74C6" w:rsidRPr="00E57631">
        <w:rPr>
          <w:rFonts w:ascii="Arial" w:hAnsi="Arial" w:cs="Arial"/>
          <w:color w:val="000000" w:themeColor="text1"/>
        </w:rPr>
        <w:t xml:space="preserve">to learn should be focused on stimulating experiences of the decision and responsibility, experiences of freedom and respect </w:t>
      </w:r>
      <w:r w:rsidR="0017252F" w:rsidRPr="00E57631">
        <w:rPr>
          <w:rFonts w:ascii="Arial" w:hAnsi="Arial" w:cs="Arial"/>
          <w:color w:val="000000" w:themeColor="text1"/>
        </w:rPr>
        <w:t>(Freire, 2001</w:t>
      </w:r>
      <w:r w:rsidR="008F74C6" w:rsidRPr="00E57631">
        <w:rPr>
          <w:rFonts w:ascii="Arial" w:hAnsi="Arial" w:cs="Arial"/>
          <w:color w:val="000000" w:themeColor="text1"/>
        </w:rPr>
        <w:t xml:space="preserve">). </w:t>
      </w:r>
      <w:r w:rsidR="008F74C6" w:rsidRPr="00E57631">
        <w:rPr>
          <w:rFonts w:ascii="Arial" w:hAnsi="Arial" w:cs="Arial"/>
          <w:vanish/>
          <w:color w:val="000000" w:themeColor="text1"/>
        </w:rPr>
        <w:t>Para isso, ao ensinar, o professor deve ter liberdade e autoridade, em que a liberdade deve ser vivida em coerência com a autoridade.</w:t>
      </w:r>
      <w:r w:rsidR="008F74C6" w:rsidRPr="00E57631">
        <w:rPr>
          <w:rFonts w:ascii="Arial" w:hAnsi="Arial" w:cs="Arial"/>
          <w:color w:val="000000" w:themeColor="text1"/>
        </w:rPr>
        <w:t xml:space="preserve"> For this, we</w:t>
      </w:r>
      <w:r w:rsidR="0017252F" w:rsidRPr="00E57631">
        <w:rPr>
          <w:rFonts w:ascii="Arial" w:hAnsi="Arial" w:cs="Arial"/>
          <w:color w:val="000000" w:themeColor="text1"/>
        </w:rPr>
        <w:t>, artist teachers,</w:t>
      </w:r>
      <w:r w:rsidR="008F74C6" w:rsidRPr="00E57631">
        <w:rPr>
          <w:rFonts w:ascii="Arial" w:hAnsi="Arial" w:cs="Arial"/>
          <w:color w:val="000000" w:themeColor="text1"/>
        </w:rPr>
        <w:t xml:space="preserve"> should have the freedom and authority, where freedom must be </w:t>
      </w:r>
      <w:r w:rsidR="00332D0E" w:rsidRPr="00E57631">
        <w:rPr>
          <w:rFonts w:ascii="Arial" w:hAnsi="Arial" w:cs="Arial"/>
          <w:color w:val="000000" w:themeColor="text1"/>
        </w:rPr>
        <w:t xml:space="preserve">balanced </w:t>
      </w:r>
      <w:r w:rsidR="008F74C6" w:rsidRPr="00E57631">
        <w:rPr>
          <w:rFonts w:ascii="Arial" w:hAnsi="Arial" w:cs="Arial"/>
          <w:color w:val="000000" w:themeColor="text1"/>
        </w:rPr>
        <w:t>consistently with the authority</w:t>
      </w:r>
      <w:r w:rsidR="00D350B6" w:rsidRPr="00E57631">
        <w:rPr>
          <w:rFonts w:ascii="Arial" w:hAnsi="Arial" w:cs="Arial"/>
          <w:color w:val="000000" w:themeColor="text1"/>
        </w:rPr>
        <w:t>.</w:t>
      </w:r>
      <w:r w:rsidR="00FB489F" w:rsidRPr="00E57631">
        <w:rPr>
          <w:rFonts w:ascii="Arial" w:hAnsi="Arial" w:cs="Arial"/>
          <w:color w:val="000000" w:themeColor="text1"/>
        </w:rPr>
        <w:t xml:space="preserve"> Though</w:t>
      </w:r>
      <w:r w:rsidR="00D350B6" w:rsidRPr="00E57631">
        <w:rPr>
          <w:rFonts w:ascii="Arial" w:hAnsi="Arial" w:cs="Arial"/>
          <w:color w:val="000000" w:themeColor="text1"/>
        </w:rPr>
        <w:t>, I agree</w:t>
      </w:r>
      <w:r w:rsidR="008F74C6" w:rsidRPr="00E57631">
        <w:rPr>
          <w:rFonts w:ascii="Arial" w:hAnsi="Arial" w:cs="Arial"/>
          <w:color w:val="000000" w:themeColor="text1"/>
        </w:rPr>
        <w:t xml:space="preserve"> with Freire that</w:t>
      </w:r>
      <w:r w:rsidR="00332D0E" w:rsidRPr="00E57631">
        <w:rPr>
          <w:rFonts w:ascii="Arial" w:hAnsi="Arial" w:cs="Arial"/>
          <w:color w:val="000000" w:themeColor="text1"/>
        </w:rPr>
        <w:t xml:space="preserve"> this</w:t>
      </w:r>
      <w:r w:rsidR="008F74C6" w:rsidRPr="00E57631">
        <w:rPr>
          <w:rFonts w:ascii="Arial" w:hAnsi="Arial" w:cs="Arial"/>
          <w:color w:val="000000" w:themeColor="text1"/>
        </w:rPr>
        <w:t xml:space="preserve"> is the most </w:t>
      </w:r>
      <w:r w:rsidR="00332D0E" w:rsidRPr="00E57631">
        <w:rPr>
          <w:rFonts w:ascii="Arial" w:hAnsi="Arial" w:cs="Arial"/>
          <w:color w:val="000000" w:themeColor="text1"/>
        </w:rPr>
        <w:t xml:space="preserve">important </w:t>
      </w:r>
      <w:r w:rsidR="008F74C6" w:rsidRPr="00E57631">
        <w:rPr>
          <w:rFonts w:ascii="Arial" w:hAnsi="Arial" w:cs="Arial"/>
          <w:color w:val="000000" w:themeColor="text1"/>
        </w:rPr>
        <w:t>challenge encountered by</w:t>
      </w:r>
      <w:r w:rsidR="00C93E1E" w:rsidRPr="00E57631">
        <w:rPr>
          <w:rFonts w:ascii="Arial" w:hAnsi="Arial" w:cs="Arial"/>
          <w:color w:val="000000" w:themeColor="text1"/>
        </w:rPr>
        <w:t xml:space="preserve"> a democratic artist educator: to</w:t>
      </w:r>
      <w:r w:rsidR="00530264" w:rsidRPr="00E57631">
        <w:rPr>
          <w:rFonts w:ascii="Arial" w:hAnsi="Arial" w:cs="Arial"/>
          <w:color w:val="000000" w:themeColor="text1"/>
        </w:rPr>
        <w:t xml:space="preserve"> </w:t>
      </w:r>
      <w:r w:rsidR="008F74C6" w:rsidRPr="00E57631">
        <w:rPr>
          <w:rFonts w:ascii="Arial" w:hAnsi="Arial" w:cs="Arial"/>
          <w:color w:val="000000" w:themeColor="text1"/>
        </w:rPr>
        <w:t xml:space="preserve">work in a </w:t>
      </w:r>
      <w:r w:rsidR="00C93E1E" w:rsidRPr="00E57631">
        <w:rPr>
          <w:rFonts w:ascii="Arial" w:hAnsi="Arial" w:cs="Arial"/>
          <w:color w:val="000000" w:themeColor="text1"/>
        </w:rPr>
        <w:lastRenderedPageBreak/>
        <w:t>way that the necessity of</w:t>
      </w:r>
      <w:r w:rsidR="00D350B6" w:rsidRPr="00E57631">
        <w:rPr>
          <w:rFonts w:ascii="Arial" w:hAnsi="Arial" w:cs="Arial"/>
          <w:color w:val="000000" w:themeColor="text1"/>
        </w:rPr>
        <w:t xml:space="preserve"> limits has</w:t>
      </w:r>
      <w:r w:rsidR="008F74C6" w:rsidRPr="00E57631">
        <w:rPr>
          <w:rFonts w:ascii="Arial" w:hAnsi="Arial" w:cs="Arial"/>
          <w:color w:val="000000" w:themeColor="text1"/>
        </w:rPr>
        <w:t xml:space="preserve"> to be a</w:t>
      </w:r>
      <w:r w:rsidR="00530264" w:rsidRPr="00E57631">
        <w:rPr>
          <w:rFonts w:ascii="Arial" w:hAnsi="Arial" w:cs="Arial"/>
          <w:color w:val="000000" w:themeColor="text1"/>
        </w:rPr>
        <w:t>ssumed ethically by the freedom</w:t>
      </w:r>
      <w:r w:rsidR="008F74C6" w:rsidRPr="00E57631">
        <w:rPr>
          <w:rFonts w:ascii="Arial" w:hAnsi="Arial" w:cs="Arial"/>
          <w:color w:val="000000" w:themeColor="text1"/>
        </w:rPr>
        <w:t xml:space="preserve"> (Freire, 2001, 96),</w:t>
      </w:r>
      <w:r w:rsidR="001E4F47" w:rsidRPr="00E57631">
        <w:rPr>
          <w:rFonts w:ascii="Arial" w:hAnsi="Arial" w:cs="Arial"/>
          <w:color w:val="000000" w:themeColor="text1"/>
        </w:rPr>
        <w:t xml:space="preserve"> </w:t>
      </w:r>
      <w:r w:rsidR="00686E10" w:rsidRPr="00E57631">
        <w:rPr>
          <w:rFonts w:ascii="Arial" w:hAnsi="Arial" w:cs="Arial"/>
          <w:color w:val="000000" w:themeColor="text1"/>
        </w:rPr>
        <w:t>which</w:t>
      </w:r>
      <w:r w:rsidR="008F74C6" w:rsidRPr="00E57631">
        <w:rPr>
          <w:rFonts w:ascii="Arial" w:hAnsi="Arial" w:cs="Arial"/>
          <w:color w:val="000000" w:themeColor="text1"/>
        </w:rPr>
        <w:t xml:space="preserve"> means assumed with autonomy.</w:t>
      </w:r>
      <w:r w:rsidR="001E4F47" w:rsidRPr="00E57631">
        <w:rPr>
          <w:rFonts w:ascii="Arial" w:hAnsi="Arial" w:cs="Arial"/>
          <w:color w:val="000000" w:themeColor="text1"/>
        </w:rPr>
        <w:t xml:space="preserve"> </w:t>
      </w:r>
      <w:r w:rsidR="00347C5E" w:rsidRPr="00E57631">
        <w:rPr>
          <w:rFonts w:ascii="Arial" w:hAnsi="Arial" w:cs="Arial"/>
          <w:color w:val="000000" w:themeColor="text1"/>
          <w:lang w:val="pt-BR"/>
        </w:rPr>
        <w:t>Giuli</w:t>
      </w:r>
      <w:r w:rsidR="00084D09" w:rsidRPr="00E57631">
        <w:rPr>
          <w:rFonts w:ascii="Arial" w:hAnsi="Arial" w:cs="Arial"/>
          <w:color w:val="000000" w:themeColor="text1"/>
          <w:lang w:val="pt-BR"/>
        </w:rPr>
        <w:t>ana Vasconcelos in her article ‘</w:t>
      </w:r>
      <w:r w:rsidR="00347C5E" w:rsidRPr="00E57631">
        <w:rPr>
          <w:rFonts w:ascii="Arial" w:hAnsi="Arial" w:cs="Arial"/>
          <w:i/>
          <w:color w:val="000000" w:themeColor="text1"/>
          <w:lang w:val="pt-BR"/>
        </w:rPr>
        <w:t xml:space="preserve">Segredos Confessos de uma Pedagogia da </w:t>
      </w:r>
      <w:r w:rsidR="00A26FB1" w:rsidRPr="00E57631">
        <w:rPr>
          <w:rFonts w:ascii="Arial" w:hAnsi="Arial" w:cs="Arial"/>
          <w:i/>
          <w:color w:val="000000" w:themeColor="text1"/>
          <w:lang w:val="pt-BR"/>
        </w:rPr>
        <w:t>I</w:t>
      </w:r>
      <w:r w:rsidR="00347C5E" w:rsidRPr="00E57631">
        <w:rPr>
          <w:rFonts w:ascii="Arial" w:hAnsi="Arial" w:cs="Arial"/>
          <w:i/>
          <w:color w:val="000000" w:themeColor="text1"/>
          <w:lang w:val="pt-BR"/>
        </w:rPr>
        <w:t>ndigna</w:t>
      </w:r>
      <w:r w:rsidR="00347C5E" w:rsidRPr="00E57631">
        <w:rPr>
          <w:rFonts w:ascii="Arial" w:hAnsi="Arial" w:cs="Arial"/>
          <w:bCs/>
          <w:i/>
          <w:color w:val="000000" w:themeColor="text1"/>
          <w:lang w:val="pt-BR"/>
        </w:rPr>
        <w:t>ção</w:t>
      </w:r>
      <w:r w:rsidR="00084D09" w:rsidRPr="00E57631">
        <w:rPr>
          <w:rFonts w:ascii="Arial" w:hAnsi="Arial" w:cs="Arial"/>
          <w:bCs/>
          <w:color w:val="000000" w:themeColor="text1"/>
          <w:lang w:val="pt-BR"/>
        </w:rPr>
        <w:t>’</w:t>
      </w:r>
      <w:r w:rsidR="00347C5E" w:rsidRPr="00E57631">
        <w:rPr>
          <w:rFonts w:ascii="Arial" w:hAnsi="Arial" w:cs="Arial"/>
          <w:bCs/>
          <w:color w:val="000000" w:themeColor="text1"/>
          <w:lang w:val="pt-BR"/>
        </w:rPr>
        <w:t>, states that</w:t>
      </w:r>
      <w:r w:rsidR="00D42513" w:rsidRPr="00E57631">
        <w:rPr>
          <w:rFonts w:ascii="Arial" w:hAnsi="Arial" w:cs="Arial"/>
          <w:bCs/>
          <w:color w:val="000000" w:themeColor="text1"/>
          <w:lang w:val="pt-BR"/>
        </w:rPr>
        <w:t>:</w:t>
      </w:r>
    </w:p>
    <w:p w14:paraId="23CC92A3" w14:textId="77777777" w:rsidR="001940D8" w:rsidRPr="00E57631" w:rsidRDefault="001940D8" w:rsidP="001940D8">
      <w:pPr>
        <w:autoSpaceDE w:val="0"/>
        <w:autoSpaceDN w:val="0"/>
        <w:adjustRightInd w:val="0"/>
        <w:spacing w:after="0" w:line="480" w:lineRule="auto"/>
        <w:rPr>
          <w:rFonts w:ascii="Arial" w:hAnsi="Arial" w:cs="Arial"/>
          <w:bCs/>
          <w:color w:val="000000" w:themeColor="text1"/>
          <w:lang w:val="pt-BR"/>
        </w:rPr>
      </w:pPr>
    </w:p>
    <w:p w14:paraId="7A223494" w14:textId="77777777" w:rsidR="00347C5E" w:rsidRPr="00E57631" w:rsidRDefault="004A5FC1" w:rsidP="001940D8">
      <w:pPr>
        <w:autoSpaceDE w:val="0"/>
        <w:autoSpaceDN w:val="0"/>
        <w:adjustRightInd w:val="0"/>
        <w:spacing w:after="0" w:line="240" w:lineRule="auto"/>
        <w:rPr>
          <w:rFonts w:ascii="Arial" w:hAnsi="Arial" w:cs="Arial"/>
          <w:color w:val="000000" w:themeColor="text1"/>
          <w:sz w:val="18"/>
          <w:szCs w:val="18"/>
        </w:rPr>
      </w:pPr>
      <w:r w:rsidRPr="00E57631">
        <w:rPr>
          <w:rFonts w:ascii="Arial" w:hAnsi="Arial" w:cs="Arial"/>
          <w:color w:val="000000" w:themeColor="text1"/>
          <w:sz w:val="18"/>
          <w:szCs w:val="18"/>
        </w:rPr>
        <w:t>‘</w:t>
      </w:r>
      <w:r w:rsidR="00D42513" w:rsidRPr="00E57631">
        <w:rPr>
          <w:rFonts w:ascii="Arial" w:hAnsi="Arial" w:cs="Arial"/>
          <w:color w:val="000000" w:themeColor="text1"/>
          <w:sz w:val="18"/>
          <w:szCs w:val="18"/>
        </w:rPr>
        <w:t>To permit</w:t>
      </w:r>
      <w:r w:rsidRPr="00E57631">
        <w:rPr>
          <w:rFonts w:ascii="Arial" w:hAnsi="Arial" w:cs="Arial"/>
          <w:color w:val="000000" w:themeColor="text1"/>
          <w:sz w:val="18"/>
          <w:szCs w:val="18"/>
        </w:rPr>
        <w:t xml:space="preserve"> freedom and authority is a tense and dramatic decision, but live with lucidity this tension, is finding out that both are not necessarily antagonistic. Recognize the limits of each one is a utopian democracy practice</w:t>
      </w:r>
      <w:r w:rsidRPr="00E57631">
        <w:rPr>
          <w:rStyle w:val="EndnoteReference"/>
          <w:rFonts w:ascii="Arial" w:hAnsi="Arial" w:cs="Arial"/>
          <w:color w:val="000000" w:themeColor="text1"/>
          <w:sz w:val="18"/>
          <w:szCs w:val="18"/>
        </w:rPr>
        <w:endnoteReference w:id="2"/>
      </w:r>
      <w:r w:rsidRPr="00E57631">
        <w:rPr>
          <w:rFonts w:ascii="Arial" w:hAnsi="Arial" w:cs="Arial"/>
          <w:color w:val="000000" w:themeColor="text1"/>
          <w:sz w:val="18"/>
          <w:szCs w:val="18"/>
        </w:rPr>
        <w:t>'</w:t>
      </w:r>
      <w:r w:rsidRPr="00E57631">
        <w:rPr>
          <w:rFonts w:ascii="Arial" w:hAnsi="Arial" w:cs="Arial"/>
          <w:color w:val="000000" w:themeColor="text1"/>
        </w:rPr>
        <w:t xml:space="preserve">. </w:t>
      </w:r>
      <w:r w:rsidRPr="00E57631">
        <w:rPr>
          <w:rFonts w:ascii="Arial" w:hAnsi="Arial" w:cs="Arial"/>
          <w:color w:val="000000" w:themeColor="text1"/>
          <w:sz w:val="18"/>
          <w:szCs w:val="18"/>
        </w:rPr>
        <w:t>(Vasconcelos</w:t>
      </w:r>
      <w:r w:rsidR="00940F16" w:rsidRPr="00E57631">
        <w:rPr>
          <w:rFonts w:ascii="Arial" w:hAnsi="Arial" w:cs="Arial"/>
          <w:color w:val="000000" w:themeColor="text1"/>
          <w:sz w:val="18"/>
          <w:szCs w:val="18"/>
        </w:rPr>
        <w:t>, 2000, 2)</w:t>
      </w:r>
    </w:p>
    <w:p w14:paraId="0D4808E8" w14:textId="77777777" w:rsidR="001940D8" w:rsidRPr="00E57631" w:rsidRDefault="001940D8" w:rsidP="001940D8">
      <w:pPr>
        <w:autoSpaceDE w:val="0"/>
        <w:autoSpaceDN w:val="0"/>
        <w:adjustRightInd w:val="0"/>
        <w:spacing w:after="0" w:line="480" w:lineRule="auto"/>
        <w:rPr>
          <w:rFonts w:ascii="Arial" w:hAnsi="Arial" w:cs="Arial"/>
          <w:color w:val="000000" w:themeColor="text1"/>
          <w:sz w:val="18"/>
          <w:szCs w:val="18"/>
        </w:rPr>
      </w:pPr>
    </w:p>
    <w:p w14:paraId="1F8A5891" w14:textId="4BE392F8" w:rsidR="00350E20" w:rsidRPr="00E57631" w:rsidRDefault="000157D3" w:rsidP="001940D8">
      <w:pPr>
        <w:pStyle w:val="NormalWeb"/>
        <w:spacing w:before="0" w:beforeAutospacing="0" w:after="0" w:afterAutospacing="0" w:line="480" w:lineRule="auto"/>
        <w:rPr>
          <w:rFonts w:ascii="Arial" w:hAnsi="Arial" w:cs="Arial"/>
          <w:color w:val="000000" w:themeColor="text1"/>
          <w:sz w:val="22"/>
          <w:szCs w:val="22"/>
        </w:rPr>
      </w:pPr>
      <w:r w:rsidRPr="00E57631">
        <w:rPr>
          <w:rFonts w:ascii="Arial" w:hAnsi="Arial" w:cs="Arial"/>
          <w:color w:val="000000" w:themeColor="text1"/>
          <w:sz w:val="22"/>
          <w:szCs w:val="22"/>
        </w:rPr>
        <w:t>R</w:t>
      </w:r>
      <w:r w:rsidR="009C2E3D" w:rsidRPr="00E57631">
        <w:rPr>
          <w:rFonts w:ascii="Arial" w:hAnsi="Arial" w:cs="Arial"/>
          <w:color w:val="000000" w:themeColor="text1"/>
          <w:sz w:val="22"/>
          <w:szCs w:val="22"/>
        </w:rPr>
        <w:t>espect</w:t>
      </w:r>
      <w:r w:rsidRPr="00E57631">
        <w:rPr>
          <w:rFonts w:ascii="Arial" w:hAnsi="Arial" w:cs="Arial"/>
          <w:color w:val="000000" w:themeColor="text1"/>
          <w:sz w:val="22"/>
          <w:szCs w:val="22"/>
        </w:rPr>
        <w:t>, ethic</w:t>
      </w:r>
      <w:r w:rsidR="00C93E1E" w:rsidRPr="00E57631">
        <w:rPr>
          <w:rFonts w:ascii="Arial" w:hAnsi="Arial" w:cs="Arial"/>
          <w:color w:val="000000" w:themeColor="text1"/>
          <w:sz w:val="22"/>
          <w:szCs w:val="22"/>
        </w:rPr>
        <w:t>s</w:t>
      </w:r>
      <w:r w:rsidR="009C2E3D" w:rsidRPr="00E57631">
        <w:rPr>
          <w:rFonts w:ascii="Arial" w:hAnsi="Arial" w:cs="Arial"/>
          <w:color w:val="000000" w:themeColor="text1"/>
          <w:sz w:val="22"/>
          <w:szCs w:val="22"/>
        </w:rPr>
        <w:t xml:space="preserve"> </w:t>
      </w:r>
      <w:r w:rsidRPr="00E57631">
        <w:rPr>
          <w:rFonts w:ascii="Arial" w:hAnsi="Arial" w:cs="Arial"/>
          <w:color w:val="000000" w:themeColor="text1"/>
          <w:sz w:val="22"/>
          <w:szCs w:val="22"/>
        </w:rPr>
        <w:t>and critical consciousness are</w:t>
      </w:r>
      <w:r w:rsidR="009C2E3D" w:rsidRPr="00E57631">
        <w:rPr>
          <w:rFonts w:ascii="Arial" w:hAnsi="Arial" w:cs="Arial"/>
          <w:color w:val="000000" w:themeColor="text1"/>
          <w:sz w:val="22"/>
          <w:szCs w:val="22"/>
        </w:rPr>
        <w:t xml:space="preserve"> fundamental to our teaching praxis</w:t>
      </w:r>
      <w:r w:rsidRPr="00E57631">
        <w:rPr>
          <w:rFonts w:ascii="Arial" w:hAnsi="Arial" w:cs="Arial"/>
          <w:color w:val="000000" w:themeColor="text1"/>
          <w:sz w:val="22"/>
          <w:szCs w:val="22"/>
        </w:rPr>
        <w:t>.</w:t>
      </w:r>
      <w:r w:rsidR="003A3852" w:rsidRPr="00E57631">
        <w:rPr>
          <w:rFonts w:ascii="Arial" w:hAnsi="Arial" w:cs="Arial"/>
          <w:color w:val="000000" w:themeColor="text1"/>
          <w:sz w:val="22"/>
          <w:szCs w:val="22"/>
        </w:rPr>
        <w:t xml:space="preserve"> </w:t>
      </w:r>
      <w:r w:rsidRPr="00E57631">
        <w:rPr>
          <w:rFonts w:ascii="Arial" w:hAnsi="Arial" w:cs="Arial"/>
          <w:color w:val="000000" w:themeColor="text1"/>
          <w:sz w:val="22"/>
          <w:szCs w:val="22"/>
        </w:rPr>
        <w:t>This implies that we must have to be conscious of our autonomy and conquer our freedom whilst developing our practices inside the institutions.</w:t>
      </w:r>
      <w:r w:rsidR="001E4F47" w:rsidRPr="00E57631">
        <w:rPr>
          <w:rFonts w:ascii="Arial" w:hAnsi="Arial" w:cs="Arial"/>
          <w:color w:val="000000" w:themeColor="text1"/>
          <w:sz w:val="22"/>
          <w:szCs w:val="22"/>
        </w:rPr>
        <w:t xml:space="preserve"> </w:t>
      </w:r>
      <w:r w:rsidR="004E01D7" w:rsidRPr="00E57631">
        <w:rPr>
          <w:rFonts w:ascii="Arial" w:hAnsi="Arial" w:cs="Arial"/>
          <w:color w:val="000000" w:themeColor="text1"/>
          <w:sz w:val="22"/>
          <w:szCs w:val="22"/>
        </w:rPr>
        <w:t xml:space="preserve">It is </w:t>
      </w:r>
      <w:r w:rsidR="00C93E1E" w:rsidRPr="00E57631">
        <w:rPr>
          <w:rFonts w:ascii="Arial" w:hAnsi="Arial" w:cs="Arial"/>
          <w:color w:val="000000" w:themeColor="text1"/>
          <w:sz w:val="22"/>
          <w:szCs w:val="22"/>
        </w:rPr>
        <w:t xml:space="preserve">in </w:t>
      </w:r>
      <w:r w:rsidR="004E01D7" w:rsidRPr="00E57631">
        <w:rPr>
          <w:rFonts w:ascii="Arial" w:hAnsi="Arial" w:cs="Arial"/>
          <w:color w:val="000000" w:themeColor="text1"/>
          <w:sz w:val="22"/>
          <w:szCs w:val="22"/>
        </w:rPr>
        <w:t>creating</w:t>
      </w:r>
      <w:r w:rsidR="00300299" w:rsidRPr="00E57631">
        <w:rPr>
          <w:rFonts w:ascii="Arial" w:hAnsi="Arial" w:cs="Arial"/>
          <w:color w:val="000000" w:themeColor="text1"/>
          <w:sz w:val="22"/>
          <w:szCs w:val="22"/>
        </w:rPr>
        <w:t xml:space="preserve"> and re-creating</w:t>
      </w:r>
      <w:r w:rsidR="00545726" w:rsidRPr="00E57631">
        <w:rPr>
          <w:rFonts w:ascii="Arial" w:hAnsi="Arial" w:cs="Arial"/>
          <w:i/>
          <w:color w:val="000000" w:themeColor="text1"/>
          <w:sz w:val="22"/>
          <w:szCs w:val="22"/>
        </w:rPr>
        <w:t xml:space="preserve">, </w:t>
      </w:r>
      <w:r w:rsidR="00545726" w:rsidRPr="00E57631">
        <w:rPr>
          <w:rFonts w:ascii="Arial" w:hAnsi="Arial" w:cs="Arial"/>
          <w:color w:val="000000" w:themeColor="text1"/>
          <w:sz w:val="22"/>
          <w:szCs w:val="22"/>
        </w:rPr>
        <w:t xml:space="preserve">making the learning space an </w:t>
      </w:r>
      <w:r w:rsidR="00545726" w:rsidRPr="00E57631">
        <w:rPr>
          <w:rFonts w:ascii="Arial" w:hAnsi="Arial" w:cs="Arial"/>
          <w:i/>
          <w:color w:val="000000" w:themeColor="text1"/>
          <w:sz w:val="22"/>
          <w:szCs w:val="22"/>
        </w:rPr>
        <w:t>open space</w:t>
      </w:r>
      <w:r w:rsidR="004E01D7" w:rsidRPr="00E57631">
        <w:rPr>
          <w:rFonts w:ascii="Arial" w:hAnsi="Arial" w:cs="Arial"/>
          <w:color w:val="000000" w:themeColor="text1"/>
          <w:sz w:val="22"/>
          <w:szCs w:val="22"/>
        </w:rPr>
        <w:t xml:space="preserve"> where every</w:t>
      </w:r>
      <w:r w:rsidR="00C93E1E" w:rsidRPr="00E57631">
        <w:rPr>
          <w:rFonts w:ascii="Arial" w:hAnsi="Arial" w:cs="Arial"/>
          <w:color w:val="000000" w:themeColor="text1"/>
          <w:sz w:val="22"/>
          <w:szCs w:val="22"/>
        </w:rPr>
        <w:t>one has the freedom to question</w:t>
      </w:r>
      <w:r w:rsidR="004E01D7" w:rsidRPr="00E57631">
        <w:rPr>
          <w:rFonts w:ascii="Arial" w:hAnsi="Arial" w:cs="Arial"/>
          <w:color w:val="000000" w:themeColor="text1"/>
          <w:sz w:val="22"/>
          <w:szCs w:val="22"/>
        </w:rPr>
        <w:t xml:space="preserve">, to investigate, to take risks </w:t>
      </w:r>
      <w:r w:rsidR="00C93E1E" w:rsidRPr="00E57631">
        <w:rPr>
          <w:rFonts w:ascii="Arial" w:hAnsi="Arial" w:cs="Arial"/>
          <w:color w:val="000000" w:themeColor="text1"/>
          <w:sz w:val="22"/>
          <w:szCs w:val="22"/>
        </w:rPr>
        <w:t>and make</w:t>
      </w:r>
      <w:r w:rsidR="00300299" w:rsidRPr="00E57631">
        <w:rPr>
          <w:rFonts w:ascii="Arial" w:hAnsi="Arial" w:cs="Arial"/>
          <w:color w:val="000000" w:themeColor="text1"/>
          <w:sz w:val="22"/>
          <w:szCs w:val="22"/>
        </w:rPr>
        <w:t xml:space="preserve"> mistakes </w:t>
      </w:r>
      <w:r w:rsidR="004E01D7" w:rsidRPr="00E57631">
        <w:rPr>
          <w:rFonts w:ascii="Arial" w:hAnsi="Arial" w:cs="Arial"/>
          <w:color w:val="000000" w:themeColor="text1"/>
          <w:sz w:val="22"/>
          <w:szCs w:val="22"/>
        </w:rPr>
        <w:t>that we</w:t>
      </w:r>
      <w:r w:rsidR="00C93E1E" w:rsidRPr="00E57631">
        <w:rPr>
          <w:rFonts w:ascii="Arial" w:hAnsi="Arial" w:cs="Arial"/>
          <w:color w:val="000000" w:themeColor="text1"/>
          <w:sz w:val="22"/>
          <w:szCs w:val="22"/>
        </w:rPr>
        <w:t xml:space="preserve"> will</w:t>
      </w:r>
      <w:r w:rsidR="004E01D7" w:rsidRPr="00E57631">
        <w:rPr>
          <w:rFonts w:ascii="Arial" w:hAnsi="Arial" w:cs="Arial"/>
          <w:color w:val="000000" w:themeColor="text1"/>
          <w:sz w:val="22"/>
          <w:szCs w:val="22"/>
        </w:rPr>
        <w:t xml:space="preserve"> have accomplish</w:t>
      </w:r>
      <w:r w:rsidR="00545726" w:rsidRPr="00E57631">
        <w:rPr>
          <w:rFonts w:ascii="Arial" w:hAnsi="Arial" w:cs="Arial"/>
          <w:color w:val="000000" w:themeColor="text1"/>
          <w:sz w:val="22"/>
          <w:szCs w:val="22"/>
        </w:rPr>
        <w:t>ed</w:t>
      </w:r>
      <w:r w:rsidR="008C0B8C" w:rsidRPr="00E57631">
        <w:rPr>
          <w:rFonts w:ascii="Arial" w:hAnsi="Arial" w:cs="Arial"/>
          <w:color w:val="000000" w:themeColor="text1"/>
          <w:sz w:val="22"/>
          <w:szCs w:val="22"/>
        </w:rPr>
        <w:t xml:space="preserve"> our practice of educate</w:t>
      </w:r>
      <w:r w:rsidR="003A3852" w:rsidRPr="00E57631">
        <w:rPr>
          <w:rFonts w:ascii="Arial" w:hAnsi="Arial" w:cs="Arial"/>
          <w:color w:val="000000" w:themeColor="text1"/>
          <w:sz w:val="22"/>
          <w:szCs w:val="22"/>
        </w:rPr>
        <w:t>.</w:t>
      </w:r>
      <w:r w:rsidRPr="00E57631">
        <w:rPr>
          <w:rFonts w:ascii="Arial" w:hAnsi="Arial" w:cs="Arial"/>
          <w:color w:val="000000" w:themeColor="text1"/>
          <w:sz w:val="22"/>
          <w:szCs w:val="22"/>
        </w:rPr>
        <w:t xml:space="preserve"> As Faundez points out</w:t>
      </w:r>
      <w:r w:rsidR="00C93E1E" w:rsidRPr="00E57631">
        <w:rPr>
          <w:rFonts w:ascii="Arial" w:hAnsi="Arial" w:cs="Arial"/>
          <w:color w:val="000000" w:themeColor="text1"/>
          <w:sz w:val="22"/>
          <w:szCs w:val="22"/>
        </w:rPr>
        <w:t>,</w:t>
      </w:r>
      <w:r w:rsidRPr="00E57631">
        <w:rPr>
          <w:rFonts w:ascii="Arial" w:hAnsi="Arial" w:cs="Arial"/>
          <w:color w:val="000000" w:themeColor="text1"/>
          <w:sz w:val="22"/>
          <w:szCs w:val="22"/>
        </w:rPr>
        <w:t xml:space="preserve"> that it</w:t>
      </w:r>
      <w:r w:rsidR="003A3852" w:rsidRPr="00E57631">
        <w:rPr>
          <w:rFonts w:ascii="Arial" w:hAnsi="Arial" w:cs="Arial"/>
          <w:color w:val="000000" w:themeColor="text1"/>
          <w:sz w:val="22"/>
          <w:szCs w:val="22"/>
        </w:rPr>
        <w:t xml:space="preserve"> is</w:t>
      </w:r>
      <w:r w:rsidR="004E01D7" w:rsidRPr="00E57631">
        <w:rPr>
          <w:rFonts w:ascii="Arial" w:hAnsi="Arial" w:cs="Arial"/>
          <w:color w:val="000000" w:themeColor="text1"/>
          <w:sz w:val="22"/>
          <w:szCs w:val="22"/>
        </w:rPr>
        <w:t xml:space="preserve"> asking questions, taking risks, making mistakes that we can advance our knowledge (Faundez in Faundez and Freire, 1989, 41). </w:t>
      </w:r>
      <w:r w:rsidR="004B595C" w:rsidRPr="00E57631">
        <w:rPr>
          <w:rFonts w:ascii="Arial" w:hAnsi="Arial" w:cs="Arial"/>
          <w:color w:val="000000" w:themeColor="text1"/>
          <w:sz w:val="22"/>
          <w:szCs w:val="22"/>
        </w:rPr>
        <w:t>Throughout the questioning about autonomy done at the</w:t>
      </w:r>
      <w:r w:rsidR="00350E20" w:rsidRPr="00E57631">
        <w:rPr>
          <w:rFonts w:ascii="Arial" w:hAnsi="Arial" w:cs="Arial"/>
          <w:color w:val="000000" w:themeColor="text1"/>
          <w:sz w:val="22"/>
          <w:szCs w:val="22"/>
        </w:rPr>
        <w:t xml:space="preserve"> artist teacher’s forum on the I</w:t>
      </w:r>
      <w:r w:rsidR="004B595C" w:rsidRPr="00E57631">
        <w:rPr>
          <w:rFonts w:ascii="Arial" w:hAnsi="Arial" w:cs="Arial"/>
          <w:color w:val="000000" w:themeColor="text1"/>
          <w:sz w:val="22"/>
          <w:szCs w:val="22"/>
        </w:rPr>
        <w:t>nternet, one of my colleagues answered that ‘currently, I am thinking to claim absolute autonomy as an absolute right rather than a privilege’ (AT, 2013).</w:t>
      </w:r>
      <w:r w:rsidR="00350E20" w:rsidRPr="00E57631">
        <w:rPr>
          <w:rFonts w:ascii="Arial" w:hAnsi="Arial" w:cs="Arial"/>
          <w:color w:val="000000" w:themeColor="text1"/>
          <w:sz w:val="22"/>
          <w:szCs w:val="22"/>
        </w:rPr>
        <w:t xml:space="preserve"> Aga</w:t>
      </w:r>
      <w:r w:rsidR="00C93E1E" w:rsidRPr="00E57631">
        <w:rPr>
          <w:rFonts w:ascii="Arial" w:hAnsi="Arial" w:cs="Arial"/>
          <w:color w:val="000000" w:themeColor="text1"/>
          <w:sz w:val="22"/>
          <w:szCs w:val="22"/>
        </w:rPr>
        <w:t>in, at the same forum, other artist teacher</w:t>
      </w:r>
      <w:r w:rsidR="00350E20" w:rsidRPr="00E57631">
        <w:rPr>
          <w:rFonts w:ascii="Arial" w:hAnsi="Arial" w:cs="Arial"/>
          <w:color w:val="000000" w:themeColor="text1"/>
          <w:sz w:val="22"/>
          <w:szCs w:val="22"/>
        </w:rPr>
        <w:t xml:space="preserve"> answered that: </w:t>
      </w:r>
    </w:p>
    <w:p w14:paraId="19747391" w14:textId="77777777" w:rsidR="00350E20" w:rsidRPr="00E57631" w:rsidRDefault="00350E20" w:rsidP="00350E20">
      <w:pPr>
        <w:pStyle w:val="NormalWeb"/>
        <w:spacing w:before="0" w:beforeAutospacing="0" w:after="0" w:afterAutospacing="0" w:line="480" w:lineRule="auto"/>
        <w:rPr>
          <w:rStyle w:val="uficommentbody"/>
          <w:rFonts w:ascii="Arial" w:hAnsi="Arial" w:cs="Arial"/>
          <w:color w:val="000000" w:themeColor="text1"/>
          <w:sz w:val="18"/>
          <w:szCs w:val="18"/>
        </w:rPr>
      </w:pPr>
    </w:p>
    <w:p w14:paraId="238240B1" w14:textId="77777777" w:rsidR="00350E20" w:rsidRPr="00E57631" w:rsidRDefault="00350E20" w:rsidP="00FC4C9C">
      <w:pPr>
        <w:pStyle w:val="NormalWeb"/>
        <w:spacing w:before="0" w:beforeAutospacing="0" w:after="0" w:afterAutospacing="0"/>
        <w:rPr>
          <w:rFonts w:ascii="Arial" w:hAnsi="Arial" w:cs="Arial"/>
          <w:color w:val="000000" w:themeColor="text1"/>
          <w:sz w:val="18"/>
          <w:szCs w:val="18"/>
        </w:rPr>
      </w:pPr>
      <w:r w:rsidRPr="00E57631">
        <w:rPr>
          <w:rStyle w:val="uficommentbody"/>
          <w:rFonts w:ascii="Arial" w:hAnsi="Arial" w:cs="Arial"/>
          <w:color w:val="000000" w:themeColor="text1"/>
          <w:sz w:val="18"/>
          <w:szCs w:val="18"/>
        </w:rPr>
        <w:t>‘I try to explore this by letting the children lead and not spoon feed too much information and direction but try to inspire, ignite and engage the kids. They essentially know I am 'in charge' but they also understand that it is a collective space for sharing ideas and exploration, there is a strong senses of flexibility and value in their participation in both process and outcome within the studio...</w:t>
      </w:r>
      <w:r w:rsidRPr="00E57631">
        <w:rPr>
          <w:rFonts w:ascii="Arial" w:hAnsi="Arial" w:cs="Arial"/>
          <w:color w:val="000000" w:themeColor="text1"/>
          <w:sz w:val="18"/>
          <w:szCs w:val="18"/>
        </w:rPr>
        <w:t xml:space="preserve">’ (AT, 2013) </w:t>
      </w:r>
    </w:p>
    <w:p w14:paraId="56F896EC" w14:textId="77777777" w:rsidR="004B595C" w:rsidRPr="00E57631" w:rsidRDefault="004B595C" w:rsidP="004B595C">
      <w:pPr>
        <w:pStyle w:val="NormalWeb"/>
        <w:spacing w:before="0" w:beforeAutospacing="0" w:after="0" w:afterAutospacing="0" w:line="480" w:lineRule="auto"/>
        <w:rPr>
          <w:rFonts w:ascii="Arial" w:hAnsi="Arial" w:cs="Arial"/>
          <w:color w:val="000000" w:themeColor="text1"/>
          <w:sz w:val="22"/>
          <w:szCs w:val="22"/>
        </w:rPr>
      </w:pPr>
    </w:p>
    <w:p w14:paraId="19C2C6A9" w14:textId="7CA68156" w:rsidR="004B595C" w:rsidRPr="00E57631" w:rsidRDefault="00FB489F" w:rsidP="00153315">
      <w:pPr>
        <w:pStyle w:val="NormalWeb"/>
        <w:spacing w:before="0" w:beforeAutospacing="0" w:after="0" w:afterAutospacing="0" w:line="480" w:lineRule="auto"/>
        <w:rPr>
          <w:rStyle w:val="uficommentbody"/>
          <w:rFonts w:ascii="Arial" w:hAnsi="Arial" w:cs="Arial"/>
          <w:color w:val="000000" w:themeColor="text1"/>
          <w:sz w:val="22"/>
          <w:szCs w:val="22"/>
        </w:rPr>
      </w:pPr>
      <w:r w:rsidRPr="00E57631">
        <w:rPr>
          <w:rFonts w:ascii="Arial" w:hAnsi="Arial" w:cs="Arial"/>
          <w:color w:val="000000" w:themeColor="text1"/>
          <w:sz w:val="22"/>
          <w:szCs w:val="22"/>
        </w:rPr>
        <w:t>Despite the fact that</w:t>
      </w:r>
      <w:r w:rsidR="00596A4D" w:rsidRPr="00E57631">
        <w:rPr>
          <w:rFonts w:ascii="Arial" w:hAnsi="Arial" w:cs="Arial"/>
          <w:color w:val="000000" w:themeColor="text1"/>
          <w:sz w:val="22"/>
          <w:szCs w:val="22"/>
        </w:rPr>
        <w:t xml:space="preserve"> as a teacher we must put limits, boundaries it is fundamental that we </w:t>
      </w:r>
      <w:r w:rsidR="00530264" w:rsidRPr="00E57631">
        <w:rPr>
          <w:rFonts w:ascii="Arial" w:hAnsi="Arial" w:cs="Arial"/>
          <w:color w:val="000000" w:themeColor="text1"/>
          <w:sz w:val="22"/>
          <w:szCs w:val="22"/>
        </w:rPr>
        <w:t>r</w:t>
      </w:r>
      <w:r w:rsidR="00596A4D" w:rsidRPr="00E57631">
        <w:rPr>
          <w:rFonts w:ascii="Arial" w:hAnsi="Arial" w:cs="Arial"/>
          <w:color w:val="000000" w:themeColor="text1"/>
          <w:sz w:val="22"/>
          <w:szCs w:val="22"/>
        </w:rPr>
        <w:t>e</w:t>
      </w:r>
      <w:r w:rsidR="00465339" w:rsidRPr="00E57631">
        <w:rPr>
          <w:rFonts w:ascii="Arial" w:hAnsi="Arial" w:cs="Arial"/>
          <w:color w:val="000000" w:themeColor="text1"/>
          <w:sz w:val="22"/>
          <w:szCs w:val="22"/>
        </w:rPr>
        <w:t xml:space="preserve">spect the autonomy and freedom </w:t>
      </w:r>
      <w:r w:rsidR="00596A4D" w:rsidRPr="00E57631">
        <w:rPr>
          <w:rFonts w:ascii="Arial" w:hAnsi="Arial" w:cs="Arial"/>
          <w:color w:val="000000" w:themeColor="text1"/>
          <w:sz w:val="22"/>
          <w:szCs w:val="22"/>
        </w:rPr>
        <w:t>of the</w:t>
      </w:r>
      <w:r w:rsidR="00530264" w:rsidRPr="00E57631">
        <w:rPr>
          <w:rFonts w:ascii="Arial" w:hAnsi="Arial" w:cs="Arial"/>
          <w:color w:val="000000" w:themeColor="text1"/>
          <w:sz w:val="22"/>
          <w:szCs w:val="22"/>
        </w:rPr>
        <w:t xml:space="preserve"> learners</w:t>
      </w:r>
      <w:r w:rsidR="00A13992" w:rsidRPr="00E57631">
        <w:rPr>
          <w:rFonts w:ascii="Arial" w:hAnsi="Arial" w:cs="Arial"/>
          <w:color w:val="000000" w:themeColor="text1"/>
          <w:sz w:val="22"/>
          <w:szCs w:val="22"/>
        </w:rPr>
        <w:t xml:space="preserve">. </w:t>
      </w:r>
      <w:r w:rsidR="00E72935" w:rsidRPr="00E57631">
        <w:rPr>
          <w:rFonts w:ascii="Arial" w:hAnsi="Arial" w:cs="Arial"/>
          <w:color w:val="000000" w:themeColor="text1"/>
          <w:sz w:val="22"/>
          <w:szCs w:val="22"/>
        </w:rPr>
        <w:t xml:space="preserve">According to Freire: </w:t>
      </w:r>
      <w:r w:rsidR="00A13992" w:rsidRPr="00E57631">
        <w:rPr>
          <w:rFonts w:ascii="Arial" w:hAnsi="Arial" w:cs="Arial"/>
          <w:color w:val="000000" w:themeColor="text1"/>
          <w:sz w:val="22"/>
          <w:szCs w:val="22"/>
        </w:rPr>
        <w:t>‘respect for the autonomy and dignity of every person is an ethical imperative and not a favour that we may or may not concede to each other’ (Freire, 2001, 59).</w:t>
      </w:r>
      <w:r w:rsidR="00465339" w:rsidRPr="00E57631">
        <w:rPr>
          <w:rFonts w:ascii="Arial" w:hAnsi="Arial" w:cs="Arial"/>
          <w:color w:val="000000" w:themeColor="text1"/>
          <w:sz w:val="22"/>
          <w:szCs w:val="22"/>
        </w:rPr>
        <w:t xml:space="preserve"> Therefore, the act of teaching it is </w:t>
      </w:r>
      <w:r w:rsidRPr="00E57631">
        <w:rPr>
          <w:rFonts w:ascii="Arial" w:hAnsi="Arial" w:cs="Arial"/>
          <w:color w:val="000000" w:themeColor="text1"/>
          <w:sz w:val="22"/>
          <w:szCs w:val="22"/>
        </w:rPr>
        <w:t xml:space="preserve">also </w:t>
      </w:r>
      <w:r w:rsidR="00465339" w:rsidRPr="00E57631">
        <w:rPr>
          <w:rFonts w:ascii="Arial" w:hAnsi="Arial" w:cs="Arial"/>
          <w:color w:val="000000" w:themeColor="text1"/>
          <w:sz w:val="22"/>
          <w:szCs w:val="22"/>
        </w:rPr>
        <w:t xml:space="preserve">an act of negotiation, Atkinson explains that: </w:t>
      </w:r>
      <w:r w:rsidR="00A33AE1" w:rsidRPr="00E57631">
        <w:rPr>
          <w:rFonts w:ascii="Arial" w:hAnsi="Arial" w:cs="Arial"/>
          <w:color w:val="000000" w:themeColor="text1"/>
          <w:sz w:val="22"/>
          <w:szCs w:val="22"/>
        </w:rPr>
        <w:t>‘</w:t>
      </w:r>
      <w:r w:rsidR="00465339" w:rsidRPr="00E57631">
        <w:rPr>
          <w:rFonts w:ascii="Arial" w:hAnsi="Arial" w:cs="Arial"/>
          <w:color w:val="000000" w:themeColor="text1"/>
          <w:sz w:val="22"/>
          <w:szCs w:val="22"/>
        </w:rPr>
        <w:t>We negotiate existence every day and this largely conforms to established nor</w:t>
      </w:r>
      <w:r w:rsidR="00A33AE1" w:rsidRPr="00E57631">
        <w:rPr>
          <w:rFonts w:ascii="Arial" w:hAnsi="Arial" w:cs="Arial"/>
          <w:color w:val="000000" w:themeColor="text1"/>
          <w:sz w:val="22"/>
          <w:szCs w:val="22"/>
        </w:rPr>
        <w:t>ms, customs, values and habits’</w:t>
      </w:r>
      <w:r w:rsidR="00465339" w:rsidRPr="00E57631">
        <w:rPr>
          <w:rFonts w:ascii="Arial" w:hAnsi="Arial" w:cs="Arial"/>
          <w:color w:val="000000" w:themeColor="text1"/>
          <w:sz w:val="22"/>
          <w:szCs w:val="22"/>
        </w:rPr>
        <w:t xml:space="preserve"> (Atkinson, 2000, pg.16)</w:t>
      </w:r>
      <w:r w:rsidR="00A33AE1" w:rsidRPr="00E57631">
        <w:rPr>
          <w:rFonts w:ascii="Arial" w:hAnsi="Arial" w:cs="Arial"/>
          <w:color w:val="000000" w:themeColor="text1"/>
          <w:sz w:val="22"/>
          <w:szCs w:val="22"/>
        </w:rPr>
        <w:t xml:space="preserve">. </w:t>
      </w:r>
    </w:p>
    <w:p w14:paraId="7BEACC86" w14:textId="79B529D6" w:rsidR="00E57631" w:rsidRPr="00E57631" w:rsidRDefault="00E57631" w:rsidP="00E57631">
      <w:pPr>
        <w:spacing w:after="0" w:line="480" w:lineRule="auto"/>
        <w:rPr>
          <w:rStyle w:val="uficommentbody"/>
          <w:rFonts w:ascii="Arial" w:hAnsi="Arial" w:cs="Arial"/>
          <w:color w:val="000000" w:themeColor="text1"/>
        </w:rPr>
      </w:pPr>
      <w:r>
        <w:rPr>
          <w:rStyle w:val="uficommentbody"/>
          <w:rFonts w:ascii="Arial" w:hAnsi="Arial" w:cs="Arial"/>
          <w:color w:val="000000" w:themeColor="text1"/>
        </w:rPr>
        <w:lastRenderedPageBreak/>
        <w:t>A</w:t>
      </w:r>
      <w:r w:rsidRPr="00E57631">
        <w:rPr>
          <w:rStyle w:val="uficommentbody"/>
          <w:rFonts w:ascii="Arial" w:hAnsi="Arial" w:cs="Arial"/>
          <w:color w:val="000000" w:themeColor="text1"/>
        </w:rPr>
        <w:t>t the playground</w:t>
      </w:r>
      <w:r>
        <w:rPr>
          <w:rStyle w:val="uficommentbody"/>
          <w:rFonts w:ascii="Arial" w:hAnsi="Arial" w:cs="Arial"/>
          <w:color w:val="000000" w:themeColor="text1"/>
        </w:rPr>
        <w:t>, we</w:t>
      </w:r>
      <w:r w:rsidRPr="00E57631">
        <w:rPr>
          <w:rFonts w:ascii="Arial" w:hAnsi="Arial" w:cs="Tahoma"/>
        </w:rPr>
        <w:t xml:space="preserve"> </w:t>
      </w:r>
      <w:r>
        <w:rPr>
          <w:rFonts w:ascii="Arial" w:hAnsi="Arial" w:cs="Tahoma"/>
        </w:rPr>
        <w:t>had</w:t>
      </w:r>
      <w:r w:rsidRPr="00E57631">
        <w:rPr>
          <w:rFonts w:ascii="Arial" w:hAnsi="Arial" w:cs="Tahoma"/>
        </w:rPr>
        <w:t xml:space="preserve"> reflected about </w:t>
      </w:r>
      <w:r>
        <w:rPr>
          <w:rFonts w:ascii="Arial" w:hAnsi="Arial" w:cs="Tahoma"/>
        </w:rPr>
        <w:t>us</w:t>
      </w:r>
      <w:r w:rsidRPr="00E57631">
        <w:rPr>
          <w:rFonts w:ascii="Arial" w:hAnsi="Arial" w:cs="Tahoma"/>
        </w:rPr>
        <w:t xml:space="preserve"> as subject of changing in </w:t>
      </w:r>
      <w:r>
        <w:rPr>
          <w:rFonts w:ascii="Arial" w:hAnsi="Arial" w:cs="Tahoma"/>
        </w:rPr>
        <w:t xml:space="preserve">our </w:t>
      </w:r>
      <w:r w:rsidRPr="00E57631">
        <w:rPr>
          <w:rFonts w:ascii="Arial" w:hAnsi="Arial" w:cs="Tahoma"/>
        </w:rPr>
        <w:t xml:space="preserve">place, and </w:t>
      </w:r>
      <w:r>
        <w:rPr>
          <w:rFonts w:ascii="Arial" w:hAnsi="Arial" w:cs="Tahoma"/>
        </w:rPr>
        <w:t xml:space="preserve">we </w:t>
      </w:r>
      <w:r w:rsidRPr="00E57631">
        <w:rPr>
          <w:rFonts w:ascii="Arial" w:hAnsi="Arial" w:cs="Tahoma"/>
        </w:rPr>
        <w:t xml:space="preserve">decided to paint the children’s </w:t>
      </w:r>
      <w:r>
        <w:rPr>
          <w:rFonts w:ascii="Arial" w:hAnsi="Arial" w:cs="Tahoma"/>
        </w:rPr>
        <w:t xml:space="preserve">silhouettes </w:t>
      </w:r>
      <w:r w:rsidRPr="00E57631">
        <w:rPr>
          <w:rFonts w:ascii="Arial" w:hAnsi="Arial" w:cs="Tahoma"/>
        </w:rPr>
        <w:t>at the wall of the playground, a</w:t>
      </w:r>
      <w:r w:rsidRPr="00E57631">
        <w:rPr>
          <w:rFonts w:ascii="Arial" w:hAnsi="Arial" w:cs="Arial"/>
        </w:rPr>
        <w:t xml:space="preserve">s an attempt to portray the consequences of the dialectical relation between us and the place that surround us. The paintings </w:t>
      </w:r>
      <w:r>
        <w:rPr>
          <w:rFonts w:ascii="Arial" w:hAnsi="Arial" w:cs="Arial"/>
        </w:rPr>
        <w:t>we</w:t>
      </w:r>
      <w:r w:rsidRPr="00E57631">
        <w:rPr>
          <w:rFonts w:ascii="Arial" w:hAnsi="Arial" w:cs="Arial"/>
        </w:rPr>
        <w:t xml:space="preserve">re intended to express the dialogue with the place as a result of a relation of ownership: </w:t>
      </w:r>
      <w:r>
        <w:rPr>
          <w:rFonts w:ascii="Arial" w:hAnsi="Arial" w:cs="Arial"/>
        </w:rPr>
        <w:t>we</w:t>
      </w:r>
      <w:r w:rsidRPr="00E57631">
        <w:rPr>
          <w:rFonts w:ascii="Arial" w:hAnsi="Arial" w:cs="Arial"/>
        </w:rPr>
        <w:t xml:space="preserve"> own and belong to the place, the place is part of </w:t>
      </w:r>
      <w:r>
        <w:rPr>
          <w:rFonts w:ascii="Arial" w:hAnsi="Arial" w:cs="Arial"/>
        </w:rPr>
        <w:t>us</w:t>
      </w:r>
      <w:r w:rsidRPr="00E57631">
        <w:rPr>
          <w:rFonts w:ascii="Arial" w:hAnsi="Arial" w:cs="Arial"/>
        </w:rPr>
        <w:t xml:space="preserve">, and at the same time the place owns and belongs to </w:t>
      </w:r>
      <w:r>
        <w:rPr>
          <w:rFonts w:ascii="Arial" w:hAnsi="Arial" w:cs="Arial"/>
        </w:rPr>
        <w:t>us</w:t>
      </w:r>
      <w:r w:rsidRPr="00E57631">
        <w:rPr>
          <w:rFonts w:ascii="Arial" w:hAnsi="Arial" w:cs="Arial"/>
        </w:rPr>
        <w:t xml:space="preserve">, as </w:t>
      </w:r>
      <w:r>
        <w:rPr>
          <w:rFonts w:ascii="Arial" w:hAnsi="Arial" w:cs="Arial"/>
        </w:rPr>
        <w:t>we</w:t>
      </w:r>
      <w:r w:rsidRPr="00E57631">
        <w:rPr>
          <w:rFonts w:ascii="Arial" w:hAnsi="Arial" w:cs="Arial"/>
        </w:rPr>
        <w:t xml:space="preserve"> </w:t>
      </w:r>
      <w:r>
        <w:rPr>
          <w:rFonts w:ascii="Arial" w:hAnsi="Arial" w:cs="Arial"/>
        </w:rPr>
        <w:t xml:space="preserve">are </w:t>
      </w:r>
      <w:r w:rsidRPr="00E57631">
        <w:rPr>
          <w:rFonts w:ascii="Arial" w:hAnsi="Arial" w:cs="Arial"/>
        </w:rPr>
        <w:t>now part of it.</w:t>
      </w:r>
      <w:r>
        <w:rPr>
          <w:rFonts w:ascii="Arial" w:hAnsi="Arial" w:cs="Arial"/>
        </w:rPr>
        <w:t xml:space="preserve"> I went to discuss the idea with my manager and he immediately said no and explained the difficulty to remove the black paint from the wall, when we had to re-paint the place. I negotiate the idea assuming the responsibility to clear the walls when would be necessary. So we did the art work and the result was so good that the children’s “shadow” stayed on the wall for more than one year. </w:t>
      </w:r>
      <w:r w:rsidRPr="00E57631">
        <w:rPr>
          <w:rFonts w:ascii="Arial" w:hAnsi="Arial" w:cs="Arial"/>
          <w:color w:val="000000" w:themeColor="text1"/>
        </w:rPr>
        <w:t xml:space="preserve">Consequently, it is a mix of limits, </w:t>
      </w:r>
      <w:r w:rsidRPr="00E57631">
        <w:rPr>
          <w:rStyle w:val="uficommentbody"/>
          <w:rFonts w:ascii="Arial" w:hAnsi="Arial" w:cs="Arial"/>
          <w:color w:val="000000" w:themeColor="text1"/>
        </w:rPr>
        <w:t xml:space="preserve">authority, responsibility, ethics, respect, freedom, negotiation and autonomy that creates a democratic learning space. </w:t>
      </w:r>
    </w:p>
    <w:p w14:paraId="3B105071" w14:textId="77777777" w:rsidR="00E57631" w:rsidRPr="00E57631" w:rsidRDefault="00E57631" w:rsidP="00E57631">
      <w:pPr>
        <w:spacing w:after="0" w:line="480" w:lineRule="auto"/>
        <w:rPr>
          <w:rFonts w:ascii="Arial" w:hAnsi="Arial" w:cs="Arial"/>
        </w:rPr>
      </w:pPr>
    </w:p>
    <w:p w14:paraId="4394D55F" w14:textId="3FCA7A0C" w:rsidR="00E57631" w:rsidRPr="00E57631" w:rsidRDefault="00E57631" w:rsidP="00153315">
      <w:pPr>
        <w:pStyle w:val="NormalWeb"/>
        <w:spacing w:before="0" w:beforeAutospacing="0" w:after="0" w:afterAutospacing="0" w:line="480" w:lineRule="auto"/>
        <w:rPr>
          <w:rFonts w:ascii="Arial" w:hAnsi="Arial" w:cs="Arial"/>
          <w:color w:val="000000" w:themeColor="text1"/>
          <w:sz w:val="18"/>
          <w:szCs w:val="18"/>
        </w:rPr>
      </w:pPr>
    </w:p>
    <w:p w14:paraId="604BFC96" w14:textId="77777777" w:rsidR="00D14C41" w:rsidRPr="00E57631" w:rsidRDefault="00D14C41" w:rsidP="001E7CBD">
      <w:pPr>
        <w:spacing w:after="0" w:line="480" w:lineRule="auto"/>
        <w:rPr>
          <w:rFonts w:ascii="Arial" w:hAnsi="Arial" w:cs="Arial"/>
          <w:b/>
          <w:color w:val="000000" w:themeColor="text1"/>
        </w:rPr>
      </w:pPr>
    </w:p>
    <w:p w14:paraId="5E25F35D" w14:textId="77777777" w:rsidR="00002B0F" w:rsidRPr="00E57631" w:rsidRDefault="004C29F8" w:rsidP="001E7CBD">
      <w:pPr>
        <w:spacing w:after="0" w:line="480" w:lineRule="auto"/>
        <w:rPr>
          <w:rFonts w:ascii="Arial" w:hAnsi="Arial" w:cs="Arial"/>
          <w:b/>
          <w:color w:val="000000" w:themeColor="text1"/>
        </w:rPr>
      </w:pPr>
      <w:r w:rsidRPr="00E57631">
        <w:rPr>
          <w:rFonts w:ascii="Arial" w:hAnsi="Arial" w:cs="Arial"/>
          <w:b/>
          <w:color w:val="000000" w:themeColor="text1"/>
        </w:rPr>
        <w:t xml:space="preserve">Autonomy and </w:t>
      </w:r>
      <w:r w:rsidR="001E7CBD" w:rsidRPr="00E57631">
        <w:rPr>
          <w:rFonts w:ascii="Arial" w:hAnsi="Arial" w:cs="Arial"/>
          <w:b/>
          <w:color w:val="000000" w:themeColor="text1"/>
        </w:rPr>
        <w:t>Identity</w:t>
      </w:r>
    </w:p>
    <w:p w14:paraId="70F60DB3" w14:textId="77777777" w:rsidR="00153315" w:rsidRPr="00E57631" w:rsidRDefault="00153315" w:rsidP="00FC4C9C">
      <w:pPr>
        <w:spacing w:after="0" w:line="240" w:lineRule="auto"/>
        <w:ind w:left="1843"/>
        <w:rPr>
          <w:rFonts w:ascii="Arial" w:hAnsi="Arial" w:cs="Arial"/>
          <w:color w:val="000000" w:themeColor="text1"/>
          <w:sz w:val="18"/>
          <w:szCs w:val="18"/>
        </w:rPr>
      </w:pPr>
      <w:r w:rsidRPr="00E57631">
        <w:rPr>
          <w:rFonts w:ascii="Arial" w:hAnsi="Arial" w:cs="Arial"/>
          <w:color w:val="000000" w:themeColor="text1"/>
          <w:sz w:val="18"/>
          <w:szCs w:val="18"/>
        </w:rPr>
        <w:t>‘The idea of identity is a fiction generated by a desire for wholeness, something which however is always incomplete’ (Atkinson, 2011, 67)</w:t>
      </w:r>
      <w:r w:rsidR="00FC4C9C" w:rsidRPr="00E57631">
        <w:rPr>
          <w:rFonts w:ascii="Arial" w:hAnsi="Arial" w:cs="Arial"/>
          <w:color w:val="000000" w:themeColor="text1"/>
          <w:sz w:val="18"/>
          <w:szCs w:val="18"/>
        </w:rPr>
        <w:t>.</w:t>
      </w:r>
    </w:p>
    <w:p w14:paraId="2A7880D8" w14:textId="77777777" w:rsidR="00FC3BD9" w:rsidRPr="00E57631" w:rsidRDefault="00FC3BD9" w:rsidP="00FC4C9C">
      <w:pPr>
        <w:spacing w:after="0" w:line="240" w:lineRule="auto"/>
        <w:ind w:left="1843"/>
        <w:rPr>
          <w:rFonts w:ascii="Arial" w:hAnsi="Arial" w:cs="Arial"/>
          <w:color w:val="000000" w:themeColor="text1"/>
          <w:sz w:val="18"/>
          <w:szCs w:val="18"/>
        </w:rPr>
      </w:pPr>
    </w:p>
    <w:p w14:paraId="6BF398D6" w14:textId="7C77864E" w:rsidR="00C95DA9" w:rsidRPr="00E57631" w:rsidRDefault="00002B0F" w:rsidP="00C95DA9">
      <w:pPr>
        <w:spacing w:after="0" w:line="480" w:lineRule="auto"/>
        <w:rPr>
          <w:rFonts w:ascii="Arial" w:hAnsi="Arial" w:cs="Arial"/>
          <w:color w:val="000000" w:themeColor="text1"/>
        </w:rPr>
      </w:pPr>
      <w:r w:rsidRPr="00E57631">
        <w:rPr>
          <w:rFonts w:ascii="Arial" w:hAnsi="Arial" w:cs="Arial"/>
          <w:color w:val="000000" w:themeColor="text1"/>
        </w:rPr>
        <w:t>During t</w:t>
      </w:r>
      <w:r w:rsidR="005E70C4" w:rsidRPr="00E57631">
        <w:rPr>
          <w:rFonts w:ascii="Arial" w:hAnsi="Arial" w:cs="Arial"/>
          <w:color w:val="000000" w:themeColor="text1"/>
        </w:rPr>
        <w:t xml:space="preserve">he process of investigating </w:t>
      </w:r>
      <w:r w:rsidR="00B12932" w:rsidRPr="00E57631">
        <w:rPr>
          <w:rFonts w:ascii="Arial" w:hAnsi="Arial" w:cs="Arial"/>
          <w:color w:val="000000" w:themeColor="text1"/>
        </w:rPr>
        <w:t xml:space="preserve">autonomy, a </w:t>
      </w:r>
      <w:r w:rsidR="00C93E1E" w:rsidRPr="00E57631">
        <w:rPr>
          <w:rFonts w:ascii="Arial" w:hAnsi="Arial" w:cs="Arial"/>
          <w:color w:val="000000" w:themeColor="text1"/>
        </w:rPr>
        <w:t xml:space="preserve">controversial idea arose in this </w:t>
      </w:r>
      <w:r w:rsidRPr="00E57631">
        <w:rPr>
          <w:rFonts w:ascii="Arial" w:hAnsi="Arial" w:cs="Arial"/>
          <w:color w:val="000000" w:themeColor="text1"/>
        </w:rPr>
        <w:t xml:space="preserve">context: the concept of identity. </w:t>
      </w:r>
      <w:r w:rsidR="00350E20" w:rsidRPr="00E57631">
        <w:rPr>
          <w:rFonts w:ascii="Arial" w:hAnsi="Arial" w:cs="Arial"/>
          <w:color w:val="000000" w:themeColor="text1"/>
        </w:rPr>
        <w:t>In my point of view, t</w:t>
      </w:r>
      <w:r w:rsidR="00E415A9" w:rsidRPr="00E57631">
        <w:rPr>
          <w:rFonts w:ascii="Arial" w:hAnsi="Arial" w:cs="Arial"/>
          <w:color w:val="000000" w:themeColor="text1"/>
        </w:rPr>
        <w:t>he</w:t>
      </w:r>
      <w:r w:rsidR="00F7237B" w:rsidRPr="00E57631">
        <w:rPr>
          <w:rFonts w:ascii="Arial" w:hAnsi="Arial" w:cs="Arial"/>
          <w:color w:val="000000" w:themeColor="text1"/>
        </w:rPr>
        <w:t xml:space="preserve"> idea of identity is o</w:t>
      </w:r>
      <w:r w:rsidR="00C93E1E" w:rsidRPr="00E57631">
        <w:rPr>
          <w:rFonts w:ascii="Arial" w:hAnsi="Arial" w:cs="Arial"/>
          <w:color w:val="000000" w:themeColor="text1"/>
        </w:rPr>
        <w:t>ne of the most challenging</w:t>
      </w:r>
      <w:r w:rsidR="00C95F17" w:rsidRPr="00E57631">
        <w:rPr>
          <w:rFonts w:ascii="Arial" w:hAnsi="Arial" w:cs="Arial"/>
          <w:color w:val="000000" w:themeColor="text1"/>
        </w:rPr>
        <w:t xml:space="preserve"> </w:t>
      </w:r>
      <w:r w:rsidR="00C9567C" w:rsidRPr="00E57631">
        <w:rPr>
          <w:rFonts w:ascii="Arial" w:hAnsi="Arial" w:cs="Arial"/>
          <w:color w:val="000000" w:themeColor="text1"/>
        </w:rPr>
        <w:t>and problematic notion</w:t>
      </w:r>
      <w:r w:rsidR="00C93E1E" w:rsidRPr="00E57631">
        <w:rPr>
          <w:rFonts w:ascii="Arial" w:hAnsi="Arial" w:cs="Arial"/>
          <w:color w:val="000000" w:themeColor="text1"/>
        </w:rPr>
        <w:t>s</w:t>
      </w:r>
      <w:r w:rsidR="00F7237B" w:rsidRPr="00E57631">
        <w:rPr>
          <w:rFonts w:ascii="Arial" w:hAnsi="Arial" w:cs="Arial"/>
          <w:color w:val="000000" w:themeColor="text1"/>
        </w:rPr>
        <w:t xml:space="preserve"> of </w:t>
      </w:r>
      <w:r w:rsidR="00C93E1E" w:rsidRPr="00E57631">
        <w:rPr>
          <w:rFonts w:ascii="Arial" w:hAnsi="Arial" w:cs="Arial"/>
          <w:color w:val="000000" w:themeColor="text1"/>
        </w:rPr>
        <w:t>p</w:t>
      </w:r>
      <w:r w:rsidR="0057185B" w:rsidRPr="00E57631">
        <w:rPr>
          <w:rFonts w:ascii="Arial" w:hAnsi="Arial" w:cs="Arial"/>
          <w:color w:val="000000" w:themeColor="text1"/>
        </w:rPr>
        <w:t>os</w:t>
      </w:r>
      <w:r w:rsidR="00350E20" w:rsidRPr="00E57631">
        <w:rPr>
          <w:rFonts w:ascii="Arial" w:hAnsi="Arial" w:cs="Arial"/>
          <w:color w:val="000000" w:themeColor="text1"/>
        </w:rPr>
        <w:t>t</w:t>
      </w:r>
      <w:r w:rsidR="0057185B" w:rsidRPr="00E57631">
        <w:rPr>
          <w:rFonts w:ascii="Arial" w:hAnsi="Arial" w:cs="Arial"/>
          <w:color w:val="000000" w:themeColor="text1"/>
        </w:rPr>
        <w:t>modernity.</w:t>
      </w:r>
      <w:r w:rsidR="00676A4B" w:rsidRPr="00E57631">
        <w:rPr>
          <w:rFonts w:ascii="Arial" w:hAnsi="Arial" w:cs="Arial"/>
          <w:color w:val="000000" w:themeColor="text1"/>
        </w:rPr>
        <w:t xml:space="preserve"> </w:t>
      </w:r>
      <w:r w:rsidR="00C93E1E" w:rsidRPr="00E57631">
        <w:rPr>
          <w:rFonts w:ascii="Arial" w:hAnsi="Arial" w:cs="Arial"/>
          <w:color w:val="000000" w:themeColor="text1"/>
        </w:rPr>
        <w:t>Which</w:t>
      </w:r>
      <w:r w:rsidR="00B8784B" w:rsidRPr="00E57631">
        <w:rPr>
          <w:rFonts w:ascii="Arial" w:hAnsi="Arial" w:cs="Arial"/>
          <w:color w:val="000000" w:themeColor="text1"/>
        </w:rPr>
        <w:t xml:space="preserve"> has</w:t>
      </w:r>
      <w:r w:rsidR="00676A4B" w:rsidRPr="00E57631">
        <w:rPr>
          <w:rFonts w:ascii="Arial" w:hAnsi="Arial" w:cs="Arial"/>
          <w:color w:val="000000" w:themeColor="text1"/>
        </w:rPr>
        <w:t xml:space="preserve"> give</w:t>
      </w:r>
      <w:r w:rsidR="00B8784B" w:rsidRPr="00E57631">
        <w:rPr>
          <w:rFonts w:ascii="Arial" w:hAnsi="Arial" w:cs="Arial"/>
          <w:color w:val="000000" w:themeColor="text1"/>
        </w:rPr>
        <w:t>n</w:t>
      </w:r>
      <w:r w:rsidR="00676A4B" w:rsidRPr="00E57631">
        <w:rPr>
          <w:rFonts w:ascii="Arial" w:hAnsi="Arial" w:cs="Arial"/>
          <w:color w:val="000000" w:themeColor="text1"/>
        </w:rPr>
        <w:t xml:space="preserve"> </w:t>
      </w:r>
      <w:r w:rsidR="00B8784B" w:rsidRPr="00E57631">
        <w:rPr>
          <w:rFonts w:ascii="Arial" w:hAnsi="Arial" w:cs="Arial"/>
          <w:color w:val="000000" w:themeColor="text1"/>
        </w:rPr>
        <w:t xml:space="preserve">inspiration </w:t>
      </w:r>
      <w:r w:rsidR="00C93E1E" w:rsidRPr="00E57631">
        <w:rPr>
          <w:rFonts w:ascii="Arial" w:hAnsi="Arial" w:cs="Arial"/>
          <w:color w:val="000000" w:themeColor="text1"/>
        </w:rPr>
        <w:t>to</w:t>
      </w:r>
      <w:r w:rsidR="00B8784B" w:rsidRPr="00E57631">
        <w:rPr>
          <w:rFonts w:ascii="Arial" w:hAnsi="Arial" w:cs="Arial"/>
          <w:color w:val="000000" w:themeColor="text1"/>
        </w:rPr>
        <w:t xml:space="preserve"> many </w:t>
      </w:r>
      <w:r w:rsidR="003A3852" w:rsidRPr="00E57631">
        <w:rPr>
          <w:rFonts w:ascii="Arial" w:hAnsi="Arial" w:cs="Arial"/>
          <w:color w:val="000000" w:themeColor="text1"/>
        </w:rPr>
        <w:t xml:space="preserve">contemporary </w:t>
      </w:r>
      <w:r w:rsidR="005A28DE" w:rsidRPr="00E57631">
        <w:rPr>
          <w:rFonts w:ascii="Arial" w:hAnsi="Arial" w:cs="Arial"/>
          <w:color w:val="000000" w:themeColor="text1"/>
        </w:rPr>
        <w:t>artist</w:t>
      </w:r>
      <w:r w:rsidR="00B8784B" w:rsidRPr="00E57631">
        <w:rPr>
          <w:rFonts w:ascii="Arial" w:hAnsi="Arial" w:cs="Arial"/>
          <w:color w:val="000000" w:themeColor="text1"/>
        </w:rPr>
        <w:t>s</w:t>
      </w:r>
      <w:r w:rsidR="005A28DE" w:rsidRPr="00E57631">
        <w:rPr>
          <w:rFonts w:ascii="Arial" w:hAnsi="Arial" w:cs="Arial"/>
          <w:color w:val="000000" w:themeColor="text1"/>
        </w:rPr>
        <w:t>.</w:t>
      </w:r>
      <w:r w:rsidR="00AB0BE1" w:rsidRPr="00E57631">
        <w:rPr>
          <w:rFonts w:ascii="Arial" w:hAnsi="Arial" w:cs="Arial"/>
          <w:color w:val="000000" w:themeColor="text1"/>
        </w:rPr>
        <w:t xml:space="preserve"> </w:t>
      </w:r>
      <w:r w:rsidR="00C95DA9" w:rsidRPr="00E57631">
        <w:rPr>
          <w:rFonts w:ascii="Arial" w:hAnsi="Arial" w:cs="Arial"/>
          <w:color w:val="000000" w:themeColor="text1"/>
        </w:rPr>
        <w:t xml:space="preserve">Artists as Barbara Kruger, Cindy Sherman, Tracey Emin, Yinka Shonibare, Marina Abramovic, Nikki S. Lee, Tino Seghal, David Hammons, Alvin Lau and many others represent identity as a socially constructed image of self with a critical vision on themes of culture, </w:t>
      </w:r>
      <w:r w:rsidR="009E7D59" w:rsidRPr="00E57631">
        <w:rPr>
          <w:rFonts w:ascii="Arial" w:hAnsi="Arial" w:cs="Arial"/>
          <w:color w:val="000000" w:themeColor="text1"/>
        </w:rPr>
        <w:t>gender</w:t>
      </w:r>
      <w:r w:rsidR="00C95DA9" w:rsidRPr="00E57631">
        <w:rPr>
          <w:rFonts w:ascii="Arial" w:hAnsi="Arial" w:cs="Arial"/>
          <w:color w:val="000000" w:themeColor="text1"/>
        </w:rPr>
        <w:t>,</w:t>
      </w:r>
      <w:r w:rsidR="009E7D59" w:rsidRPr="00E57631">
        <w:rPr>
          <w:rFonts w:ascii="Arial" w:hAnsi="Arial" w:cs="Arial"/>
          <w:color w:val="000000" w:themeColor="text1"/>
        </w:rPr>
        <w:t xml:space="preserve"> class, ethnicity, multiculturalism, globalization</w:t>
      </w:r>
      <w:r w:rsidR="00B0789A" w:rsidRPr="00E57631">
        <w:rPr>
          <w:rFonts w:ascii="Arial" w:hAnsi="Arial" w:cs="Arial"/>
          <w:color w:val="000000" w:themeColor="text1"/>
        </w:rPr>
        <w:t xml:space="preserve"> and </w:t>
      </w:r>
      <w:r w:rsidR="00C95DA9" w:rsidRPr="00E57631">
        <w:rPr>
          <w:rFonts w:ascii="Arial" w:hAnsi="Arial" w:cs="Arial"/>
          <w:color w:val="000000" w:themeColor="text1"/>
        </w:rPr>
        <w:t>politics.</w:t>
      </w:r>
      <w:r w:rsidR="002F5C86" w:rsidRPr="00E57631">
        <w:rPr>
          <w:rFonts w:ascii="Arial" w:hAnsi="Arial" w:cs="Arial"/>
          <w:color w:val="000000" w:themeColor="text1"/>
        </w:rPr>
        <w:t xml:space="preserve"> Mostly they challenge</w:t>
      </w:r>
      <w:r w:rsidR="009E7D59" w:rsidRPr="00E57631">
        <w:rPr>
          <w:rFonts w:ascii="Arial" w:hAnsi="Arial" w:cs="Arial"/>
          <w:color w:val="000000" w:themeColor="text1"/>
        </w:rPr>
        <w:t xml:space="preserve"> the way that these myths are dictating </w:t>
      </w:r>
      <w:r w:rsidR="003B79BF" w:rsidRPr="00E57631">
        <w:rPr>
          <w:rFonts w:ascii="Arial" w:hAnsi="Arial" w:cs="Arial"/>
          <w:color w:val="000000" w:themeColor="text1"/>
        </w:rPr>
        <w:t>us</w:t>
      </w:r>
      <w:r w:rsidR="009E7D59" w:rsidRPr="00E57631">
        <w:rPr>
          <w:rFonts w:ascii="Arial" w:hAnsi="Arial" w:cs="Arial"/>
          <w:color w:val="000000" w:themeColor="text1"/>
        </w:rPr>
        <w:t>.</w:t>
      </w:r>
    </w:p>
    <w:p w14:paraId="7B3B36AF" w14:textId="77777777" w:rsidR="00C95DA9" w:rsidRPr="00E57631" w:rsidRDefault="00C95DA9" w:rsidP="001E7CBD">
      <w:pPr>
        <w:spacing w:after="0" w:line="480" w:lineRule="auto"/>
        <w:rPr>
          <w:rFonts w:ascii="Arial" w:hAnsi="Arial" w:cs="Arial"/>
          <w:color w:val="000000" w:themeColor="text1"/>
        </w:rPr>
      </w:pPr>
    </w:p>
    <w:p w14:paraId="29ADDBF9" w14:textId="226FB122" w:rsidR="003B79BF" w:rsidRPr="00E57631" w:rsidRDefault="00C95DA9" w:rsidP="001E7CBD">
      <w:pPr>
        <w:spacing w:after="0" w:line="480" w:lineRule="auto"/>
        <w:rPr>
          <w:rFonts w:ascii="Arial" w:hAnsi="Arial" w:cs="Arial"/>
          <w:color w:val="000000" w:themeColor="text1"/>
        </w:rPr>
      </w:pPr>
      <w:r w:rsidRPr="00E57631">
        <w:rPr>
          <w:rFonts w:ascii="Arial" w:hAnsi="Arial" w:cs="Arial"/>
          <w:color w:val="000000" w:themeColor="text1"/>
        </w:rPr>
        <w:lastRenderedPageBreak/>
        <w:t xml:space="preserve">We are questioning our identities every day. If on one hand, identity is seen as something fictional (Atkinson 2011), </w:t>
      </w:r>
      <w:r w:rsidR="00C93E1E" w:rsidRPr="00E57631">
        <w:rPr>
          <w:rFonts w:ascii="Arial" w:hAnsi="Arial" w:cs="Arial"/>
          <w:color w:val="000000" w:themeColor="text1"/>
        </w:rPr>
        <w:t xml:space="preserve">or </w:t>
      </w:r>
      <w:r w:rsidRPr="00E57631">
        <w:rPr>
          <w:rFonts w:ascii="Arial" w:hAnsi="Arial" w:cs="Arial"/>
          <w:color w:val="000000" w:themeColor="text1"/>
        </w:rPr>
        <w:t>on the other, it is very real tool of</w:t>
      </w:r>
      <w:r w:rsidR="00C93E1E" w:rsidRPr="00E57631">
        <w:rPr>
          <w:rFonts w:ascii="Arial" w:hAnsi="Arial" w:cs="Arial"/>
          <w:color w:val="000000" w:themeColor="text1"/>
        </w:rPr>
        <w:t xml:space="preserve"> the institutions to stereotype</w:t>
      </w:r>
      <w:r w:rsidRPr="00E57631">
        <w:rPr>
          <w:rFonts w:ascii="Arial" w:hAnsi="Arial" w:cs="Arial"/>
          <w:color w:val="000000" w:themeColor="text1"/>
        </w:rPr>
        <w:t xml:space="preserve"> modes of behaviour</w:t>
      </w:r>
      <w:r w:rsidR="00C93E1E" w:rsidRPr="00E57631">
        <w:rPr>
          <w:rFonts w:ascii="Arial" w:hAnsi="Arial" w:cs="Arial"/>
          <w:color w:val="000000" w:themeColor="text1"/>
        </w:rPr>
        <w:t xml:space="preserve"> (Bernstein, 1996). If o</w:t>
      </w:r>
      <w:r w:rsidRPr="00E57631">
        <w:rPr>
          <w:rFonts w:ascii="Arial" w:hAnsi="Arial" w:cs="Arial"/>
          <w:color w:val="000000" w:themeColor="text1"/>
        </w:rPr>
        <w:t>n one side, it is seen as the assumption of oneself in its social context (Freire, 2001), on the other, it is seen as ‘fragmented and fractured, never singular but multiply constructed across different’ (Hall, 2003, 4)</w:t>
      </w:r>
      <w:r w:rsidR="00C93E1E" w:rsidRPr="00E57631">
        <w:rPr>
          <w:rFonts w:ascii="Arial" w:hAnsi="Arial" w:cs="Arial"/>
          <w:color w:val="000000" w:themeColor="text1"/>
        </w:rPr>
        <w:t xml:space="preserve"> contexts</w:t>
      </w:r>
      <w:r w:rsidRPr="00E57631">
        <w:rPr>
          <w:rFonts w:ascii="Arial" w:hAnsi="Arial" w:cs="Arial"/>
          <w:color w:val="000000" w:themeColor="text1"/>
        </w:rPr>
        <w:t>.</w:t>
      </w:r>
    </w:p>
    <w:p w14:paraId="0DDCB7CD" w14:textId="22353794" w:rsidR="003B79BF" w:rsidRPr="00E57631" w:rsidRDefault="00B16C68" w:rsidP="003B79BF">
      <w:pPr>
        <w:spacing w:after="0" w:line="480" w:lineRule="auto"/>
        <w:rPr>
          <w:rFonts w:ascii="Arial" w:eastAsia="Times New Roman" w:hAnsi="Arial" w:cs="Arial"/>
          <w:color w:val="000000" w:themeColor="text1"/>
          <w:kern w:val="36"/>
          <w:lang w:eastAsia="en-GB"/>
        </w:rPr>
      </w:pPr>
      <w:r w:rsidRPr="00E57631">
        <w:rPr>
          <w:rFonts w:ascii="Arial" w:hAnsi="Arial" w:cs="Arial"/>
          <w:color w:val="000000" w:themeColor="text1"/>
        </w:rPr>
        <w:t xml:space="preserve">In </w:t>
      </w:r>
      <w:r w:rsidR="00DD52D4" w:rsidRPr="00E57631">
        <w:rPr>
          <w:rFonts w:ascii="Arial" w:hAnsi="Arial" w:cs="Arial"/>
          <w:i/>
          <w:color w:val="000000" w:themeColor="text1"/>
        </w:rPr>
        <w:t>‘</w:t>
      </w:r>
      <w:r w:rsidR="00DD52D4" w:rsidRPr="00E57631">
        <w:rPr>
          <w:rFonts w:ascii="Arial" w:eastAsia="Times New Roman" w:hAnsi="Arial" w:cs="Arial"/>
          <w:i/>
          <w:color w:val="000000" w:themeColor="text1"/>
          <w:kern w:val="36"/>
          <w:lang w:eastAsia="en-GB"/>
        </w:rPr>
        <w:t>Questioning Identity: Gender, Class, Ethnicity</w:t>
      </w:r>
      <w:r w:rsidRPr="00E57631">
        <w:rPr>
          <w:rFonts w:ascii="Arial" w:eastAsia="Times New Roman" w:hAnsi="Arial" w:cs="Arial"/>
          <w:i/>
          <w:color w:val="000000" w:themeColor="text1"/>
          <w:kern w:val="36"/>
          <w:lang w:eastAsia="en-GB"/>
        </w:rPr>
        <w:t>’</w:t>
      </w:r>
      <w:r w:rsidR="00EC1C76" w:rsidRPr="00E57631">
        <w:rPr>
          <w:rFonts w:ascii="Arial" w:eastAsia="Times New Roman" w:hAnsi="Arial" w:cs="Arial"/>
          <w:color w:val="000000" w:themeColor="text1"/>
          <w:kern w:val="36"/>
          <w:lang w:eastAsia="en-GB"/>
        </w:rPr>
        <w:t>,</w:t>
      </w:r>
      <w:r w:rsidRPr="00E57631">
        <w:rPr>
          <w:rFonts w:ascii="Arial" w:hAnsi="Arial" w:cs="Arial"/>
          <w:color w:val="000000" w:themeColor="text1"/>
        </w:rPr>
        <w:t xml:space="preserve"> Kath Woodward</w:t>
      </w:r>
      <w:r w:rsidRPr="00E57631">
        <w:rPr>
          <w:rFonts w:ascii="Arial" w:eastAsia="Times New Roman" w:hAnsi="Arial" w:cs="Arial"/>
          <w:color w:val="000000" w:themeColor="text1"/>
          <w:kern w:val="36"/>
          <w:lang w:eastAsia="en-GB"/>
        </w:rPr>
        <w:t xml:space="preserve"> (2000)</w:t>
      </w:r>
      <w:r w:rsidR="00DD52D4" w:rsidRPr="00E57631">
        <w:rPr>
          <w:rFonts w:ascii="Arial" w:eastAsia="Times New Roman" w:hAnsi="Arial" w:cs="Arial"/>
          <w:color w:val="000000" w:themeColor="text1"/>
          <w:kern w:val="36"/>
          <w:lang w:eastAsia="en-GB"/>
        </w:rPr>
        <w:t xml:space="preserve"> develops some ideas around the theme</w:t>
      </w:r>
      <w:r w:rsidR="009F5AAD" w:rsidRPr="00E57631">
        <w:rPr>
          <w:rFonts w:ascii="Arial" w:eastAsia="Times New Roman" w:hAnsi="Arial" w:cs="Arial"/>
          <w:color w:val="000000" w:themeColor="text1"/>
          <w:kern w:val="36"/>
          <w:lang w:eastAsia="en-GB"/>
        </w:rPr>
        <w:t xml:space="preserve"> </w:t>
      </w:r>
      <w:r w:rsidR="00C93E1E" w:rsidRPr="00E57631">
        <w:rPr>
          <w:rFonts w:ascii="Arial" w:eastAsia="Times New Roman" w:hAnsi="Arial" w:cs="Arial"/>
          <w:color w:val="000000" w:themeColor="text1"/>
          <w:kern w:val="36"/>
          <w:lang w:eastAsia="en-GB"/>
        </w:rPr>
        <w:t xml:space="preserve">of </w:t>
      </w:r>
      <w:r w:rsidR="009F5AAD" w:rsidRPr="00E57631">
        <w:rPr>
          <w:rFonts w:ascii="Arial" w:eastAsia="Times New Roman" w:hAnsi="Arial" w:cs="Arial"/>
          <w:color w:val="000000" w:themeColor="text1"/>
          <w:kern w:val="36"/>
          <w:lang w:eastAsia="en-GB"/>
        </w:rPr>
        <w:t>identity</w:t>
      </w:r>
      <w:r w:rsidR="00676A4B" w:rsidRPr="00E57631">
        <w:rPr>
          <w:rFonts w:ascii="Arial" w:eastAsia="Times New Roman" w:hAnsi="Arial" w:cs="Arial"/>
          <w:color w:val="000000" w:themeColor="text1"/>
          <w:kern w:val="36"/>
          <w:lang w:eastAsia="en-GB"/>
        </w:rPr>
        <w:t>.</w:t>
      </w:r>
      <w:r w:rsidR="006C3075" w:rsidRPr="00E57631">
        <w:rPr>
          <w:rFonts w:ascii="Arial" w:eastAsia="Times New Roman" w:hAnsi="Arial" w:cs="Arial"/>
          <w:color w:val="000000" w:themeColor="text1"/>
          <w:kern w:val="36"/>
          <w:lang w:eastAsia="en-GB"/>
        </w:rPr>
        <w:t xml:space="preserve"> </w:t>
      </w:r>
      <w:r w:rsidR="00676A4B" w:rsidRPr="00E57631">
        <w:rPr>
          <w:rFonts w:ascii="Arial" w:eastAsia="Times New Roman" w:hAnsi="Arial" w:cs="Arial"/>
          <w:color w:val="000000" w:themeColor="text1"/>
          <w:kern w:val="36"/>
          <w:lang w:eastAsia="en-GB"/>
        </w:rPr>
        <w:t>While i</w:t>
      </w:r>
      <w:r w:rsidR="006C3075" w:rsidRPr="00E57631">
        <w:rPr>
          <w:rFonts w:ascii="Arial" w:eastAsia="Times New Roman" w:hAnsi="Arial" w:cs="Arial"/>
          <w:color w:val="000000" w:themeColor="text1"/>
          <w:kern w:val="36"/>
          <w:lang w:eastAsia="en-GB"/>
        </w:rPr>
        <w:t>ntroducing the question</w:t>
      </w:r>
      <w:r w:rsidR="00676A4B" w:rsidRPr="00E57631">
        <w:rPr>
          <w:rFonts w:ascii="Arial" w:eastAsia="Times New Roman" w:hAnsi="Arial" w:cs="Arial"/>
          <w:color w:val="000000" w:themeColor="text1"/>
          <w:kern w:val="36"/>
          <w:lang w:eastAsia="en-GB"/>
        </w:rPr>
        <w:t>,</w:t>
      </w:r>
      <w:r w:rsidR="006C3075" w:rsidRPr="00E57631">
        <w:rPr>
          <w:rFonts w:ascii="Arial" w:eastAsia="Times New Roman" w:hAnsi="Arial" w:cs="Arial"/>
          <w:color w:val="000000" w:themeColor="text1"/>
          <w:kern w:val="36"/>
          <w:lang w:eastAsia="en-GB"/>
        </w:rPr>
        <w:t xml:space="preserve"> she</w:t>
      </w:r>
      <w:r w:rsidR="00806900" w:rsidRPr="00E57631">
        <w:rPr>
          <w:rFonts w:ascii="Arial" w:eastAsia="Times New Roman" w:hAnsi="Arial" w:cs="Arial"/>
          <w:color w:val="000000" w:themeColor="text1"/>
          <w:kern w:val="36"/>
          <w:lang w:eastAsia="en-GB"/>
        </w:rPr>
        <w:t xml:space="preserve"> points out</w:t>
      </w:r>
      <w:r w:rsidR="006C3075" w:rsidRPr="00E57631">
        <w:rPr>
          <w:rFonts w:ascii="Arial" w:eastAsia="Times New Roman" w:hAnsi="Arial" w:cs="Arial"/>
          <w:color w:val="000000" w:themeColor="text1"/>
          <w:kern w:val="36"/>
          <w:lang w:eastAsia="en-GB"/>
        </w:rPr>
        <w:t xml:space="preserve"> that</w:t>
      </w:r>
      <w:r w:rsidR="00676A4B" w:rsidRPr="00E57631">
        <w:rPr>
          <w:rFonts w:ascii="Arial" w:eastAsia="Times New Roman" w:hAnsi="Arial" w:cs="Arial"/>
          <w:color w:val="000000" w:themeColor="text1"/>
          <w:kern w:val="36"/>
          <w:lang w:eastAsia="en-GB"/>
        </w:rPr>
        <w:t>:</w:t>
      </w:r>
      <w:r w:rsidR="006C3075" w:rsidRPr="00E57631">
        <w:rPr>
          <w:rFonts w:ascii="Arial" w:eastAsia="Times New Roman" w:hAnsi="Arial" w:cs="Arial"/>
          <w:color w:val="000000" w:themeColor="text1"/>
          <w:kern w:val="36"/>
          <w:lang w:eastAsia="en-GB"/>
        </w:rPr>
        <w:t xml:space="preserve"> ‘we choose to </w:t>
      </w:r>
      <w:r w:rsidR="006C3075" w:rsidRPr="00E57631">
        <w:rPr>
          <w:rFonts w:ascii="Arial" w:eastAsia="Times New Roman" w:hAnsi="Arial" w:cs="Arial"/>
          <w:i/>
          <w:color w:val="000000" w:themeColor="text1"/>
          <w:kern w:val="36"/>
          <w:lang w:eastAsia="en-GB"/>
        </w:rPr>
        <w:t>identify</w:t>
      </w:r>
      <w:r w:rsidR="006C3075" w:rsidRPr="00E57631">
        <w:rPr>
          <w:rFonts w:ascii="Arial" w:eastAsia="Times New Roman" w:hAnsi="Arial" w:cs="Arial"/>
          <w:color w:val="000000" w:themeColor="text1"/>
          <w:kern w:val="36"/>
          <w:lang w:eastAsia="en-GB"/>
        </w:rPr>
        <w:t xml:space="preserve"> with a particular identity or group</w:t>
      </w:r>
      <w:r w:rsidR="00676A4B" w:rsidRPr="00E57631">
        <w:rPr>
          <w:rFonts w:ascii="Arial" w:eastAsia="Times New Roman" w:hAnsi="Arial" w:cs="Arial"/>
          <w:color w:val="000000" w:themeColor="text1"/>
          <w:kern w:val="36"/>
          <w:lang w:eastAsia="en-GB"/>
        </w:rPr>
        <w:t>’ (Woodward, 2000, 6)</w:t>
      </w:r>
      <w:r w:rsidR="006C3075" w:rsidRPr="00E57631">
        <w:rPr>
          <w:rFonts w:ascii="Arial" w:eastAsia="Times New Roman" w:hAnsi="Arial" w:cs="Arial"/>
          <w:color w:val="000000" w:themeColor="text1"/>
          <w:kern w:val="36"/>
          <w:lang w:eastAsia="en-GB"/>
        </w:rPr>
        <w:t xml:space="preserve">. </w:t>
      </w:r>
      <w:r w:rsidR="00C93E1E" w:rsidRPr="00E57631">
        <w:rPr>
          <w:rFonts w:ascii="Arial" w:eastAsia="Times New Roman" w:hAnsi="Arial" w:cs="Arial"/>
          <w:color w:val="000000" w:themeColor="text1"/>
          <w:kern w:val="36"/>
          <w:lang w:eastAsia="en-GB"/>
        </w:rPr>
        <w:t>Woodward opinion</w:t>
      </w:r>
      <w:r w:rsidR="00806900" w:rsidRPr="00E57631">
        <w:rPr>
          <w:rFonts w:ascii="Arial" w:eastAsia="Times New Roman" w:hAnsi="Arial" w:cs="Arial"/>
          <w:color w:val="000000" w:themeColor="text1"/>
          <w:kern w:val="36"/>
          <w:lang w:eastAsia="en-GB"/>
        </w:rPr>
        <w:t xml:space="preserve"> is that there is a ‘link betw</w:t>
      </w:r>
      <w:r w:rsidR="00D57A94" w:rsidRPr="00E57631">
        <w:rPr>
          <w:rFonts w:ascii="Arial" w:eastAsia="Times New Roman" w:hAnsi="Arial" w:cs="Arial"/>
          <w:color w:val="000000" w:themeColor="text1"/>
          <w:kern w:val="36"/>
          <w:lang w:eastAsia="en-GB"/>
        </w:rPr>
        <w:t>een the personal and the social’ (Woodward, 2000, 8), that is to say that it a</w:t>
      </w:r>
      <w:r w:rsidR="00806900" w:rsidRPr="00E57631">
        <w:rPr>
          <w:rFonts w:ascii="Arial" w:eastAsia="Times New Roman" w:hAnsi="Arial" w:cs="Arial"/>
          <w:color w:val="000000" w:themeColor="text1"/>
          <w:kern w:val="36"/>
          <w:lang w:eastAsia="en-GB"/>
        </w:rPr>
        <w:t xml:space="preserve"> </w:t>
      </w:r>
      <w:r w:rsidR="00D57A94" w:rsidRPr="00E57631">
        <w:rPr>
          <w:rFonts w:ascii="Arial" w:eastAsia="Times New Roman" w:hAnsi="Arial" w:cs="Arial"/>
          <w:color w:val="000000" w:themeColor="text1"/>
          <w:kern w:val="36"/>
          <w:lang w:eastAsia="en-GB"/>
        </w:rPr>
        <w:t>‘</w:t>
      </w:r>
      <w:r w:rsidR="00806900" w:rsidRPr="00E57631">
        <w:rPr>
          <w:rFonts w:ascii="Arial" w:eastAsia="Times New Roman" w:hAnsi="Arial" w:cs="Arial"/>
          <w:color w:val="000000" w:themeColor="text1"/>
          <w:kern w:val="36"/>
          <w:lang w:eastAsia="en-GB"/>
        </w:rPr>
        <w:t>tension between how much control I have in constructing my identities and how much controls or constraint is exercised over me’ (Woodward, 2000, 8)</w:t>
      </w:r>
      <w:r w:rsidR="00C93E1E" w:rsidRPr="00E57631">
        <w:rPr>
          <w:rFonts w:ascii="Arial" w:eastAsia="Times New Roman" w:hAnsi="Arial" w:cs="Arial"/>
          <w:color w:val="000000" w:themeColor="text1"/>
          <w:kern w:val="36"/>
          <w:lang w:eastAsia="en-GB"/>
        </w:rPr>
        <w:t>.</w:t>
      </w:r>
      <w:r w:rsidR="00751BA3" w:rsidRPr="00E57631">
        <w:rPr>
          <w:rFonts w:ascii="Arial" w:eastAsia="Times New Roman" w:hAnsi="Arial" w:cs="Arial"/>
          <w:color w:val="000000" w:themeColor="text1"/>
          <w:kern w:val="36"/>
          <w:lang w:eastAsia="en-GB"/>
        </w:rPr>
        <w:t xml:space="preserve"> </w:t>
      </w:r>
      <w:r w:rsidR="00C93E1E" w:rsidRPr="00E57631">
        <w:rPr>
          <w:rFonts w:ascii="Arial" w:eastAsia="Times New Roman" w:hAnsi="Arial" w:cs="Arial"/>
          <w:color w:val="000000" w:themeColor="text1"/>
          <w:kern w:val="36"/>
          <w:lang w:eastAsia="en-GB"/>
        </w:rPr>
        <w:t>S</w:t>
      </w:r>
      <w:r w:rsidR="00751BA3" w:rsidRPr="00E57631">
        <w:rPr>
          <w:rFonts w:ascii="Arial" w:eastAsia="Times New Roman" w:hAnsi="Arial" w:cs="Arial"/>
          <w:color w:val="000000" w:themeColor="text1"/>
          <w:kern w:val="36"/>
          <w:lang w:eastAsia="en-GB"/>
        </w:rPr>
        <w:t>he also believes that we visualize ourselves through symbols</w:t>
      </w:r>
      <w:r w:rsidR="003B79BF" w:rsidRPr="00E57631">
        <w:rPr>
          <w:rFonts w:ascii="Arial" w:eastAsia="Times New Roman" w:hAnsi="Arial" w:cs="Arial"/>
          <w:color w:val="000000" w:themeColor="text1"/>
          <w:kern w:val="36"/>
          <w:lang w:eastAsia="en-GB"/>
        </w:rPr>
        <w:t>, like when we i</w:t>
      </w:r>
      <w:r w:rsidR="007A2421" w:rsidRPr="00E57631">
        <w:rPr>
          <w:rFonts w:ascii="Arial" w:eastAsia="Times New Roman" w:hAnsi="Arial" w:cs="Arial"/>
          <w:color w:val="000000" w:themeColor="text1"/>
          <w:kern w:val="36"/>
          <w:lang w:eastAsia="en-GB"/>
        </w:rPr>
        <w:t>dentify ourselves with the emblem of our football team (Woodward, 2000)</w:t>
      </w:r>
      <w:r w:rsidR="00806900" w:rsidRPr="00E57631">
        <w:rPr>
          <w:rFonts w:ascii="Arial" w:eastAsia="Times New Roman" w:hAnsi="Arial" w:cs="Arial"/>
          <w:color w:val="000000" w:themeColor="text1"/>
          <w:kern w:val="36"/>
          <w:lang w:eastAsia="en-GB"/>
        </w:rPr>
        <w:t>.</w:t>
      </w:r>
      <w:r w:rsidR="009F5AAD" w:rsidRPr="00E57631">
        <w:rPr>
          <w:rFonts w:ascii="Arial" w:eastAsia="Times New Roman" w:hAnsi="Arial" w:cs="Arial"/>
          <w:color w:val="000000" w:themeColor="text1"/>
          <w:kern w:val="36"/>
          <w:lang w:eastAsia="en-GB"/>
        </w:rPr>
        <w:t xml:space="preserve"> </w:t>
      </w:r>
      <w:r w:rsidR="00AD3A14" w:rsidRPr="00E57631">
        <w:rPr>
          <w:rFonts w:ascii="Arial" w:eastAsia="Times New Roman" w:hAnsi="Arial" w:cs="Arial"/>
          <w:color w:val="000000" w:themeColor="text1"/>
          <w:kern w:val="36"/>
          <w:lang w:eastAsia="en-GB"/>
        </w:rPr>
        <w:t xml:space="preserve">Contemplating the other side of the question, Wenger </w:t>
      </w:r>
      <w:r w:rsidRPr="00E57631">
        <w:rPr>
          <w:rFonts w:ascii="Arial" w:eastAsia="Times New Roman" w:hAnsi="Arial" w:cs="Arial"/>
          <w:color w:val="000000" w:themeColor="text1"/>
          <w:kern w:val="36"/>
          <w:lang w:eastAsia="en-GB"/>
        </w:rPr>
        <w:t xml:space="preserve">(1998) </w:t>
      </w:r>
      <w:r w:rsidR="00AD3A14" w:rsidRPr="00E57631">
        <w:rPr>
          <w:rFonts w:ascii="Arial" w:eastAsia="Times New Roman" w:hAnsi="Arial" w:cs="Arial"/>
          <w:color w:val="000000" w:themeColor="text1"/>
          <w:kern w:val="36"/>
          <w:lang w:eastAsia="en-GB"/>
        </w:rPr>
        <w:t xml:space="preserve">in </w:t>
      </w:r>
      <w:r w:rsidR="00AD3A14" w:rsidRPr="00E57631">
        <w:rPr>
          <w:rFonts w:ascii="Arial" w:eastAsia="Times New Roman" w:hAnsi="Arial" w:cs="Arial"/>
          <w:i/>
          <w:color w:val="000000" w:themeColor="text1"/>
          <w:kern w:val="36"/>
          <w:lang w:eastAsia="en-GB"/>
        </w:rPr>
        <w:t>‘Communities of Practice:</w:t>
      </w:r>
      <w:r w:rsidR="000F0D32" w:rsidRPr="00E57631">
        <w:rPr>
          <w:rFonts w:ascii="Arial" w:eastAsia="Times New Roman" w:hAnsi="Arial" w:cs="Arial"/>
          <w:i/>
          <w:color w:val="000000" w:themeColor="text1"/>
          <w:kern w:val="36"/>
          <w:lang w:eastAsia="en-GB"/>
        </w:rPr>
        <w:t xml:space="preserve"> Le</w:t>
      </w:r>
      <w:r w:rsidR="004E27F7" w:rsidRPr="00E57631">
        <w:rPr>
          <w:rFonts w:ascii="Arial" w:eastAsia="Times New Roman" w:hAnsi="Arial" w:cs="Arial"/>
          <w:i/>
          <w:color w:val="000000" w:themeColor="text1"/>
          <w:kern w:val="36"/>
          <w:lang w:eastAsia="en-GB"/>
        </w:rPr>
        <w:t>arning, Meaning and Identity</w:t>
      </w:r>
      <w:r w:rsidR="00084D09" w:rsidRPr="00E57631">
        <w:rPr>
          <w:rFonts w:ascii="Arial" w:eastAsia="Times New Roman" w:hAnsi="Arial" w:cs="Arial"/>
          <w:i/>
          <w:color w:val="000000" w:themeColor="text1"/>
          <w:kern w:val="36"/>
          <w:lang w:eastAsia="en-GB"/>
        </w:rPr>
        <w:t>’</w:t>
      </w:r>
      <w:r w:rsidR="004E27F7" w:rsidRPr="00E57631">
        <w:rPr>
          <w:rFonts w:ascii="Arial" w:eastAsia="Times New Roman" w:hAnsi="Arial" w:cs="Arial"/>
          <w:color w:val="000000" w:themeColor="text1"/>
          <w:kern w:val="36"/>
          <w:lang w:eastAsia="en-GB"/>
        </w:rPr>
        <w:t>,</w:t>
      </w:r>
      <w:r w:rsidR="000F0D32" w:rsidRPr="00E57631">
        <w:rPr>
          <w:rFonts w:ascii="Arial" w:eastAsia="Times New Roman" w:hAnsi="Arial" w:cs="Arial"/>
          <w:color w:val="000000" w:themeColor="text1"/>
          <w:kern w:val="36"/>
          <w:lang w:eastAsia="en-GB"/>
        </w:rPr>
        <w:t xml:space="preserve"> states that </w:t>
      </w:r>
      <w:r w:rsidR="003B6329" w:rsidRPr="00E57631">
        <w:rPr>
          <w:rFonts w:ascii="Arial" w:eastAsia="Times New Roman" w:hAnsi="Arial" w:cs="Arial"/>
          <w:color w:val="000000" w:themeColor="text1"/>
          <w:kern w:val="36"/>
          <w:lang w:eastAsia="en-GB"/>
        </w:rPr>
        <w:t xml:space="preserve">our identity is </w:t>
      </w:r>
      <w:r w:rsidR="00C22AE3" w:rsidRPr="00E57631">
        <w:rPr>
          <w:rFonts w:ascii="Arial" w:eastAsia="Times New Roman" w:hAnsi="Arial" w:cs="Arial"/>
          <w:color w:val="000000" w:themeColor="text1"/>
          <w:kern w:val="36"/>
          <w:lang w:eastAsia="en-GB"/>
        </w:rPr>
        <w:t>identity in practice</w:t>
      </w:r>
      <w:r w:rsidR="004E27F7" w:rsidRPr="00E57631">
        <w:rPr>
          <w:rFonts w:ascii="Arial" w:eastAsia="Times New Roman" w:hAnsi="Arial" w:cs="Arial"/>
          <w:color w:val="000000" w:themeColor="text1"/>
          <w:kern w:val="36"/>
          <w:lang w:eastAsia="en-GB"/>
        </w:rPr>
        <w:t xml:space="preserve"> ‘produced as lived experience of participation in specific communities’ (Wenger, 1998, 151).</w:t>
      </w:r>
      <w:r w:rsidR="00C22AE3" w:rsidRPr="00E57631">
        <w:rPr>
          <w:rFonts w:ascii="Arial" w:eastAsia="Times New Roman" w:hAnsi="Arial" w:cs="Arial"/>
          <w:color w:val="000000" w:themeColor="text1"/>
          <w:kern w:val="36"/>
          <w:lang w:eastAsia="en-GB"/>
        </w:rPr>
        <w:t xml:space="preserve"> </w:t>
      </w:r>
      <w:r w:rsidR="003B79BF" w:rsidRPr="00E57631">
        <w:rPr>
          <w:rFonts w:ascii="Arial" w:eastAsia="Times New Roman" w:hAnsi="Arial" w:cs="Arial"/>
          <w:color w:val="000000" w:themeColor="text1"/>
          <w:kern w:val="36"/>
          <w:lang w:eastAsia="en-GB"/>
        </w:rPr>
        <w:t xml:space="preserve">However, are we completely autonomous to ‘shape’ our identity? Is it our institutions, such as schools and galleries, enabling autonomous participation </w:t>
      </w:r>
      <w:r w:rsidR="003B79BF" w:rsidRPr="00E57631">
        <w:rPr>
          <w:rFonts w:ascii="Arial" w:hAnsi="Arial" w:cs="Arial"/>
          <w:color w:val="000000" w:themeColor="text1"/>
        </w:rPr>
        <w:t>providing a participative dialogue between the institution and its public</w:t>
      </w:r>
      <w:r w:rsidR="003B79BF" w:rsidRPr="00E57631">
        <w:rPr>
          <w:rFonts w:ascii="Arial" w:eastAsia="Times New Roman" w:hAnsi="Arial" w:cs="Arial"/>
          <w:color w:val="000000" w:themeColor="text1"/>
          <w:kern w:val="36"/>
          <w:lang w:eastAsia="en-GB"/>
        </w:rPr>
        <w:t>? In the aspect of choice it is relevant that the identity process involv</w:t>
      </w:r>
      <w:r w:rsidR="00D57A94" w:rsidRPr="00E57631">
        <w:rPr>
          <w:rFonts w:ascii="Arial" w:eastAsia="Times New Roman" w:hAnsi="Arial" w:cs="Arial"/>
          <w:color w:val="000000" w:themeColor="text1"/>
          <w:kern w:val="36"/>
          <w:lang w:eastAsia="en-GB"/>
        </w:rPr>
        <w:t>es an action that depend</w:t>
      </w:r>
      <w:r w:rsidR="00C93E1E" w:rsidRPr="00E57631">
        <w:rPr>
          <w:rFonts w:ascii="Arial" w:eastAsia="Times New Roman" w:hAnsi="Arial" w:cs="Arial"/>
          <w:color w:val="000000" w:themeColor="text1"/>
          <w:kern w:val="36"/>
          <w:lang w:eastAsia="en-GB"/>
        </w:rPr>
        <w:t>s</w:t>
      </w:r>
      <w:r w:rsidR="00D57A94" w:rsidRPr="00E57631">
        <w:rPr>
          <w:rFonts w:ascii="Arial" w:eastAsia="Times New Roman" w:hAnsi="Arial" w:cs="Arial"/>
          <w:color w:val="000000" w:themeColor="text1"/>
          <w:kern w:val="36"/>
          <w:lang w:eastAsia="en-GB"/>
        </w:rPr>
        <w:t xml:space="preserve"> on us</w:t>
      </w:r>
      <w:r w:rsidR="00DA3AB3" w:rsidRPr="00E57631">
        <w:rPr>
          <w:rFonts w:ascii="Arial" w:eastAsia="Times New Roman" w:hAnsi="Arial" w:cs="Arial"/>
          <w:color w:val="000000" w:themeColor="text1"/>
          <w:kern w:val="36"/>
          <w:lang w:eastAsia="en-GB"/>
        </w:rPr>
        <w:t>;</w:t>
      </w:r>
      <w:r w:rsidR="00D57A94" w:rsidRPr="00E57631">
        <w:rPr>
          <w:rFonts w:ascii="Arial" w:eastAsia="Times New Roman" w:hAnsi="Arial" w:cs="Arial"/>
          <w:color w:val="000000" w:themeColor="text1"/>
          <w:kern w:val="36"/>
          <w:lang w:eastAsia="en-GB"/>
        </w:rPr>
        <w:t xml:space="preserve"> </w:t>
      </w:r>
      <w:r w:rsidR="003B79BF" w:rsidRPr="00E57631">
        <w:rPr>
          <w:rFonts w:ascii="Arial" w:eastAsia="Times New Roman" w:hAnsi="Arial" w:cs="Arial"/>
          <w:color w:val="000000" w:themeColor="text1"/>
          <w:kern w:val="36"/>
          <w:lang w:eastAsia="en-GB"/>
        </w:rPr>
        <w:t xml:space="preserve">and in the participation aspect, we must be autonomous in deciding </w:t>
      </w:r>
      <w:r w:rsidR="00C93E1E" w:rsidRPr="00E57631">
        <w:rPr>
          <w:rFonts w:ascii="Arial" w:eastAsia="Times New Roman" w:hAnsi="Arial" w:cs="Arial"/>
          <w:color w:val="000000" w:themeColor="text1"/>
          <w:kern w:val="36"/>
          <w:lang w:eastAsia="en-GB"/>
        </w:rPr>
        <w:t xml:space="preserve">to </w:t>
      </w:r>
      <w:r w:rsidR="003B79BF" w:rsidRPr="00E57631">
        <w:rPr>
          <w:rFonts w:ascii="Arial" w:eastAsia="Times New Roman" w:hAnsi="Arial" w:cs="Arial"/>
          <w:color w:val="000000" w:themeColor="text1"/>
          <w:kern w:val="36"/>
          <w:lang w:eastAsia="en-GB"/>
        </w:rPr>
        <w:t>participate in common spaces and the common spaces must enable us to assume ourselves</w:t>
      </w:r>
      <w:r w:rsidR="00DA3AB3" w:rsidRPr="00E57631">
        <w:rPr>
          <w:rFonts w:ascii="Arial" w:eastAsia="Times New Roman" w:hAnsi="Arial" w:cs="Arial"/>
          <w:color w:val="000000" w:themeColor="text1"/>
          <w:kern w:val="36"/>
          <w:lang w:eastAsia="en-GB"/>
        </w:rPr>
        <w:t>,</w:t>
      </w:r>
      <w:r w:rsidR="00D57A94" w:rsidRPr="00E57631">
        <w:rPr>
          <w:rFonts w:ascii="Arial" w:eastAsia="Times New Roman" w:hAnsi="Arial" w:cs="Arial"/>
          <w:color w:val="000000" w:themeColor="text1"/>
          <w:kern w:val="36"/>
          <w:lang w:eastAsia="en-GB"/>
        </w:rPr>
        <w:t xml:space="preserve"> </w:t>
      </w:r>
      <w:r w:rsidR="00E43E99" w:rsidRPr="00E57631">
        <w:rPr>
          <w:rFonts w:ascii="Arial" w:eastAsia="Times New Roman" w:hAnsi="Arial" w:cs="Arial"/>
          <w:color w:val="000000" w:themeColor="text1"/>
          <w:kern w:val="36"/>
          <w:lang w:eastAsia="en-GB"/>
        </w:rPr>
        <w:t xml:space="preserve">so in both aspects identity </w:t>
      </w:r>
      <w:r w:rsidR="00C93E1E" w:rsidRPr="00E57631">
        <w:rPr>
          <w:rFonts w:ascii="Arial" w:eastAsia="Times New Roman" w:hAnsi="Arial" w:cs="Arial"/>
          <w:color w:val="000000" w:themeColor="text1"/>
          <w:kern w:val="36"/>
          <w:lang w:eastAsia="en-GB"/>
        </w:rPr>
        <w:t xml:space="preserve">is intimately </w:t>
      </w:r>
      <w:r w:rsidR="00D57A94" w:rsidRPr="00E57631">
        <w:rPr>
          <w:rFonts w:ascii="Arial" w:eastAsia="Times New Roman" w:hAnsi="Arial" w:cs="Arial"/>
          <w:color w:val="000000" w:themeColor="text1"/>
          <w:kern w:val="36"/>
          <w:lang w:eastAsia="en-GB"/>
        </w:rPr>
        <w:t>linked to the conception of autonomy</w:t>
      </w:r>
      <w:r w:rsidR="003B79BF" w:rsidRPr="00E57631">
        <w:rPr>
          <w:rFonts w:ascii="Arial" w:eastAsia="Times New Roman" w:hAnsi="Arial" w:cs="Arial"/>
          <w:color w:val="000000" w:themeColor="text1"/>
          <w:kern w:val="36"/>
          <w:lang w:eastAsia="en-GB"/>
        </w:rPr>
        <w:t xml:space="preserve">. </w:t>
      </w:r>
    </w:p>
    <w:p w14:paraId="6783ECDE" w14:textId="77777777" w:rsidR="00DD3604" w:rsidRPr="00E57631" w:rsidRDefault="00DD3604" w:rsidP="003B79BF">
      <w:pPr>
        <w:spacing w:after="0" w:line="480" w:lineRule="auto"/>
        <w:rPr>
          <w:rFonts w:ascii="Arial" w:eastAsia="Times New Roman" w:hAnsi="Arial" w:cs="Arial"/>
          <w:color w:val="000000" w:themeColor="text1"/>
          <w:kern w:val="36"/>
          <w:lang w:eastAsia="en-GB"/>
        </w:rPr>
      </w:pPr>
    </w:p>
    <w:p w14:paraId="4B22DFBB" w14:textId="5248EB2B" w:rsidR="00DD3604" w:rsidRPr="00E57631" w:rsidRDefault="00DD3604" w:rsidP="003B79BF">
      <w:pPr>
        <w:spacing w:after="0" w:line="480" w:lineRule="auto"/>
        <w:rPr>
          <w:rFonts w:ascii="Arial" w:eastAsia="Times New Roman" w:hAnsi="Arial" w:cs="Arial"/>
          <w:color w:val="000000" w:themeColor="text1"/>
          <w:kern w:val="36"/>
          <w:lang w:eastAsia="en-GB"/>
        </w:rPr>
      </w:pPr>
      <w:r w:rsidRPr="00E57631">
        <w:rPr>
          <w:rFonts w:ascii="Arial" w:eastAsia="Times New Roman" w:hAnsi="Arial" w:cs="Arial"/>
          <w:color w:val="000000" w:themeColor="text1"/>
          <w:kern w:val="36"/>
          <w:lang w:eastAsia="en-GB"/>
        </w:rPr>
        <w:t>The notion of identity for Paulo Freire is also linked with t</w:t>
      </w:r>
      <w:r w:rsidR="00C93E1E" w:rsidRPr="00E57631">
        <w:rPr>
          <w:rFonts w:ascii="Arial" w:eastAsia="Times New Roman" w:hAnsi="Arial" w:cs="Arial"/>
          <w:color w:val="000000" w:themeColor="text1"/>
          <w:kern w:val="36"/>
          <w:lang w:eastAsia="en-GB"/>
        </w:rPr>
        <w:t xml:space="preserve">he conception that it is socially </w:t>
      </w:r>
      <w:r w:rsidRPr="00E57631">
        <w:rPr>
          <w:rFonts w:ascii="Arial" w:eastAsia="Times New Roman" w:hAnsi="Arial" w:cs="Arial"/>
          <w:color w:val="000000" w:themeColor="text1"/>
          <w:kern w:val="36"/>
          <w:lang w:eastAsia="en-GB"/>
        </w:rPr>
        <w:t xml:space="preserve">constructed, it is through relationships with the others that I am constantly making who I am. According to him: </w:t>
      </w:r>
    </w:p>
    <w:p w14:paraId="13EDF608" w14:textId="77777777" w:rsidR="00DD3604" w:rsidRPr="00E57631" w:rsidRDefault="00DD3604" w:rsidP="00DD3604">
      <w:pPr>
        <w:spacing w:after="0" w:line="240" w:lineRule="auto"/>
        <w:rPr>
          <w:rFonts w:ascii="Arial" w:eastAsia="Times New Roman" w:hAnsi="Arial" w:cs="Arial"/>
          <w:color w:val="000000" w:themeColor="text1"/>
          <w:kern w:val="36"/>
          <w:sz w:val="18"/>
          <w:szCs w:val="18"/>
          <w:lang w:eastAsia="en-GB"/>
        </w:rPr>
      </w:pPr>
      <w:r w:rsidRPr="00E57631">
        <w:rPr>
          <w:rFonts w:ascii="Arial" w:eastAsia="Times New Roman" w:hAnsi="Arial" w:cs="Arial"/>
          <w:color w:val="000000" w:themeColor="text1"/>
          <w:kern w:val="36"/>
          <w:lang w:eastAsia="en-GB"/>
        </w:rPr>
        <w:lastRenderedPageBreak/>
        <w:t>‘</w:t>
      </w:r>
      <w:r w:rsidRPr="00E57631">
        <w:rPr>
          <w:rFonts w:ascii="Arial" w:eastAsia="Times New Roman" w:hAnsi="Arial" w:cs="Arial"/>
          <w:color w:val="000000" w:themeColor="text1"/>
          <w:kern w:val="36"/>
          <w:sz w:val="18"/>
          <w:szCs w:val="18"/>
          <w:lang w:eastAsia="en-GB"/>
        </w:rPr>
        <w:t>The fact that I perceive myself to be in the world, with the world, with others, brings with it a sense of “being-with” constitutive of who I am that makes my relationship to the world essential to who I am. In other worlds, my presence in the world is not so much of someone who is merely adapting to something “external”, but of someone who is inserted as if belonging essentially to it. It’s the position of one who struggles to become the subject and maker of history and not simply a passive disconnected object. (Freire, 2001, 55)</w:t>
      </w:r>
    </w:p>
    <w:p w14:paraId="2B04565E" w14:textId="77777777" w:rsidR="00D14C41" w:rsidRPr="00E57631" w:rsidRDefault="00D14C41" w:rsidP="003B79BF">
      <w:pPr>
        <w:spacing w:after="0" w:line="480" w:lineRule="auto"/>
        <w:rPr>
          <w:rFonts w:ascii="Arial" w:eastAsia="Times New Roman" w:hAnsi="Arial" w:cs="Arial"/>
          <w:color w:val="000000" w:themeColor="text1"/>
          <w:kern w:val="36"/>
          <w:lang w:eastAsia="en-GB"/>
        </w:rPr>
      </w:pPr>
    </w:p>
    <w:p w14:paraId="6072163C" w14:textId="110D3CBA" w:rsidR="00E43E99" w:rsidRPr="00E57631" w:rsidRDefault="00E43E99" w:rsidP="00E43E99">
      <w:pPr>
        <w:spacing w:after="0" w:line="480" w:lineRule="auto"/>
        <w:rPr>
          <w:rFonts w:ascii="Arial" w:eastAsia="Times New Roman" w:hAnsi="Arial" w:cs="Arial"/>
          <w:color w:val="000000" w:themeColor="text1"/>
          <w:kern w:val="36"/>
          <w:lang w:eastAsia="en-GB"/>
        </w:rPr>
      </w:pPr>
      <w:r w:rsidRPr="00E57631">
        <w:rPr>
          <w:rFonts w:ascii="Arial" w:eastAsia="Times New Roman" w:hAnsi="Arial" w:cs="Arial"/>
          <w:color w:val="000000" w:themeColor="text1"/>
          <w:kern w:val="36"/>
          <w:lang w:eastAsia="en-GB"/>
        </w:rPr>
        <w:t>At the playground, we have been reflecting and symbolising our identities, as a consequence of these questions that has arose while we are reflecting on our practice as artist teacher. During the process we saw some work</w:t>
      </w:r>
      <w:r w:rsidR="00711E64" w:rsidRPr="00E57631">
        <w:rPr>
          <w:rFonts w:ascii="Arial" w:eastAsia="Times New Roman" w:hAnsi="Arial" w:cs="Arial"/>
          <w:color w:val="000000" w:themeColor="text1"/>
          <w:kern w:val="36"/>
          <w:lang w:eastAsia="en-GB"/>
        </w:rPr>
        <w:t>s of</w:t>
      </w:r>
      <w:r w:rsidR="00711E64" w:rsidRPr="00E57631">
        <w:rPr>
          <w:rFonts w:ascii="Arial" w:hAnsi="Arial" w:cs="Arial"/>
          <w:color w:val="000000" w:themeColor="text1"/>
        </w:rPr>
        <w:t xml:space="preserve"> Barbara Kruger, Cindy Sherman</w:t>
      </w:r>
      <w:r w:rsidR="00711E64" w:rsidRPr="00E57631">
        <w:rPr>
          <w:rFonts w:ascii="Arial" w:eastAsia="Times New Roman" w:hAnsi="Arial" w:cs="Arial"/>
          <w:color w:val="000000" w:themeColor="text1"/>
          <w:kern w:val="36"/>
          <w:lang w:eastAsia="en-GB"/>
        </w:rPr>
        <w:t xml:space="preserve"> and</w:t>
      </w:r>
      <w:r w:rsidRPr="00E57631">
        <w:rPr>
          <w:rFonts w:ascii="Arial" w:eastAsia="Times New Roman" w:hAnsi="Arial" w:cs="Arial"/>
          <w:color w:val="000000" w:themeColor="text1"/>
          <w:kern w:val="36"/>
          <w:lang w:eastAsia="en-GB"/>
        </w:rPr>
        <w:t xml:space="preserve"> </w:t>
      </w:r>
      <w:r w:rsidR="00711E64" w:rsidRPr="00E57631">
        <w:rPr>
          <w:rFonts w:ascii="Arial" w:eastAsia="Times New Roman" w:hAnsi="Arial" w:cs="Arial"/>
          <w:color w:val="000000" w:themeColor="text1"/>
          <w:kern w:val="36"/>
          <w:lang w:eastAsia="en-GB"/>
        </w:rPr>
        <w:t xml:space="preserve">Hélio Oiticica, </w:t>
      </w:r>
      <w:r w:rsidRPr="00E57631">
        <w:rPr>
          <w:rFonts w:ascii="Arial" w:eastAsia="Times New Roman" w:hAnsi="Arial" w:cs="Arial"/>
          <w:color w:val="000000" w:themeColor="text1"/>
          <w:kern w:val="36"/>
          <w:lang w:eastAsia="en-GB"/>
        </w:rPr>
        <w:t>we reflected about symbols, communities</w:t>
      </w:r>
      <w:r w:rsidR="00711E64" w:rsidRPr="00E57631">
        <w:rPr>
          <w:rFonts w:ascii="Arial" w:eastAsia="Times New Roman" w:hAnsi="Arial" w:cs="Arial"/>
          <w:color w:val="000000" w:themeColor="text1"/>
          <w:kern w:val="36"/>
          <w:lang w:eastAsia="en-GB"/>
        </w:rPr>
        <w:t>, country</w:t>
      </w:r>
      <w:r w:rsidRPr="00E57631">
        <w:rPr>
          <w:rFonts w:ascii="Arial" w:eastAsia="Times New Roman" w:hAnsi="Arial" w:cs="Arial"/>
          <w:color w:val="000000" w:themeColor="text1"/>
          <w:kern w:val="36"/>
          <w:lang w:eastAsia="en-GB"/>
        </w:rPr>
        <w:t xml:space="preserve"> and different aspects of </w:t>
      </w:r>
      <w:r w:rsidR="00711E64" w:rsidRPr="00E57631">
        <w:rPr>
          <w:rFonts w:ascii="Arial" w:eastAsia="Times New Roman" w:hAnsi="Arial" w:cs="Arial"/>
          <w:color w:val="000000" w:themeColor="text1"/>
          <w:kern w:val="36"/>
          <w:lang w:eastAsia="en-GB"/>
        </w:rPr>
        <w:t xml:space="preserve">our </w:t>
      </w:r>
      <w:r w:rsidRPr="00E57631">
        <w:rPr>
          <w:rFonts w:ascii="Arial" w:eastAsia="Times New Roman" w:hAnsi="Arial" w:cs="Arial"/>
          <w:color w:val="000000" w:themeColor="text1"/>
          <w:kern w:val="36"/>
          <w:lang w:eastAsia="en-GB"/>
        </w:rPr>
        <w:t>identity. One of the kids represented her identity as one piece of a big puzzle, where she was one of the pieces, integrated with other pieces. When we spoke about what they have done</w:t>
      </w:r>
      <w:r w:rsidR="00C93E1E" w:rsidRPr="00E57631">
        <w:rPr>
          <w:rFonts w:ascii="Arial" w:eastAsia="Times New Roman" w:hAnsi="Arial" w:cs="Arial"/>
          <w:color w:val="000000" w:themeColor="text1"/>
          <w:kern w:val="36"/>
          <w:lang w:eastAsia="en-GB"/>
        </w:rPr>
        <w:t>,</w:t>
      </w:r>
      <w:r w:rsidRPr="00E57631">
        <w:rPr>
          <w:rFonts w:ascii="Arial" w:eastAsia="Times New Roman" w:hAnsi="Arial" w:cs="Arial"/>
          <w:color w:val="000000" w:themeColor="text1"/>
          <w:kern w:val="36"/>
          <w:lang w:eastAsia="en-GB"/>
        </w:rPr>
        <w:t xml:space="preserve"> she said that she feels herself as part of a puzzle where she needs the others to be part of something bigger. Another girl represents herself with a lot of different things, like a cross, symbolising her church group, a trainers as she is always running away, a headphones showing that she loves music and a box. When I asked h</w:t>
      </w:r>
      <w:r w:rsidR="00DA3AB3" w:rsidRPr="00E57631">
        <w:rPr>
          <w:rFonts w:ascii="Arial" w:eastAsia="Times New Roman" w:hAnsi="Arial" w:cs="Arial"/>
          <w:color w:val="000000" w:themeColor="text1"/>
          <w:kern w:val="36"/>
          <w:lang w:eastAsia="en-GB"/>
        </w:rPr>
        <w:t>er about the box, she said that she feels herself as ‘</w:t>
      </w:r>
      <w:r w:rsidRPr="00E57631">
        <w:rPr>
          <w:rFonts w:ascii="Arial" w:eastAsia="Times New Roman" w:hAnsi="Arial" w:cs="Arial"/>
          <w:color w:val="000000" w:themeColor="text1"/>
          <w:kern w:val="36"/>
          <w:lang w:eastAsia="en-GB"/>
        </w:rPr>
        <w:t xml:space="preserve">being </w:t>
      </w:r>
      <w:r w:rsidR="00DA3AB3" w:rsidRPr="00E57631">
        <w:rPr>
          <w:rFonts w:ascii="Arial" w:eastAsia="Times New Roman" w:hAnsi="Arial" w:cs="Arial"/>
          <w:color w:val="000000" w:themeColor="text1"/>
          <w:kern w:val="36"/>
          <w:lang w:eastAsia="en-GB"/>
        </w:rPr>
        <w:t>outside of a box’ or ‘not fit in any box’</w:t>
      </w:r>
      <w:r w:rsidRPr="00E57631">
        <w:rPr>
          <w:rFonts w:ascii="Arial" w:eastAsia="Times New Roman" w:hAnsi="Arial" w:cs="Arial"/>
          <w:color w:val="000000" w:themeColor="text1"/>
          <w:kern w:val="36"/>
          <w:lang w:eastAsia="en-GB"/>
        </w:rPr>
        <w:t>. We questioned on the idea of who put those boxes for us to be fit? They answered</w:t>
      </w:r>
      <w:r w:rsidR="00C93E1E" w:rsidRPr="00E57631">
        <w:rPr>
          <w:rFonts w:ascii="Arial" w:eastAsia="Times New Roman" w:hAnsi="Arial" w:cs="Arial"/>
          <w:color w:val="000000" w:themeColor="text1"/>
          <w:kern w:val="36"/>
          <w:lang w:eastAsia="en-GB"/>
        </w:rPr>
        <w:t xml:space="preserve"> that: family, friends, school and </w:t>
      </w:r>
      <w:r w:rsidRPr="00E57631">
        <w:rPr>
          <w:rFonts w:ascii="Arial" w:eastAsia="Times New Roman" w:hAnsi="Arial" w:cs="Arial"/>
          <w:color w:val="000000" w:themeColor="text1"/>
          <w:kern w:val="36"/>
          <w:lang w:eastAsia="en-GB"/>
        </w:rPr>
        <w:t>also us</w:t>
      </w:r>
      <w:r w:rsidR="00092AB1" w:rsidRPr="00E57631">
        <w:rPr>
          <w:rFonts w:ascii="Arial" w:eastAsia="Times New Roman" w:hAnsi="Arial" w:cs="Arial"/>
          <w:color w:val="000000" w:themeColor="text1"/>
          <w:kern w:val="36"/>
          <w:lang w:eastAsia="en-GB"/>
        </w:rPr>
        <w:t xml:space="preserve">. </w:t>
      </w:r>
      <w:r w:rsidRPr="00E57631">
        <w:rPr>
          <w:rFonts w:ascii="Arial" w:eastAsia="Times New Roman" w:hAnsi="Arial" w:cs="Arial"/>
          <w:color w:val="000000" w:themeColor="text1"/>
          <w:kern w:val="36"/>
          <w:lang w:eastAsia="en-GB"/>
        </w:rPr>
        <w:t xml:space="preserve">I just found a very good conception of identity: identities are </w:t>
      </w:r>
      <w:r w:rsidR="00C93E1E" w:rsidRPr="00E57631">
        <w:rPr>
          <w:rFonts w:ascii="Arial" w:eastAsia="Times New Roman" w:hAnsi="Arial" w:cs="Arial"/>
          <w:color w:val="000000" w:themeColor="text1"/>
          <w:kern w:val="36"/>
          <w:lang w:eastAsia="en-GB"/>
        </w:rPr>
        <w:t>boxes where we want or are compel</w:t>
      </w:r>
      <w:r w:rsidRPr="00E57631">
        <w:rPr>
          <w:rFonts w:ascii="Arial" w:eastAsia="Times New Roman" w:hAnsi="Arial" w:cs="Arial"/>
          <w:color w:val="000000" w:themeColor="text1"/>
          <w:kern w:val="36"/>
          <w:lang w:eastAsia="en-GB"/>
        </w:rPr>
        <w:t xml:space="preserve">led to fit in it. </w:t>
      </w:r>
    </w:p>
    <w:p w14:paraId="13CBDD95" w14:textId="77777777" w:rsidR="00711E64" w:rsidRPr="00E57631" w:rsidRDefault="00711E64" w:rsidP="00E43E99">
      <w:pPr>
        <w:spacing w:after="0" w:line="480" w:lineRule="auto"/>
        <w:rPr>
          <w:rFonts w:ascii="Arial" w:eastAsia="Times New Roman" w:hAnsi="Arial" w:cs="Arial"/>
          <w:color w:val="000000" w:themeColor="text1"/>
          <w:kern w:val="36"/>
          <w:lang w:eastAsia="en-GB"/>
        </w:rPr>
      </w:pPr>
    </w:p>
    <w:p w14:paraId="0F00522E" w14:textId="77777777" w:rsidR="00D57A94" w:rsidRPr="00E57631" w:rsidRDefault="00E43E99" w:rsidP="001E7CBD">
      <w:pPr>
        <w:spacing w:after="0" w:line="480" w:lineRule="auto"/>
        <w:rPr>
          <w:rFonts w:ascii="Arial" w:eastAsia="Times New Roman" w:hAnsi="Arial" w:cs="Arial"/>
          <w:b/>
          <w:color w:val="000000" w:themeColor="text1"/>
          <w:kern w:val="36"/>
          <w:lang w:eastAsia="en-GB"/>
        </w:rPr>
      </w:pPr>
      <w:r w:rsidRPr="00E57631">
        <w:rPr>
          <w:rFonts w:ascii="Arial" w:eastAsia="Times New Roman" w:hAnsi="Arial" w:cs="Arial"/>
          <w:b/>
          <w:color w:val="000000" w:themeColor="text1"/>
          <w:kern w:val="36"/>
          <w:lang w:eastAsia="en-GB"/>
        </w:rPr>
        <w:t xml:space="preserve">Cultural Identity and </w:t>
      </w:r>
      <w:r w:rsidRPr="00E57631">
        <w:rPr>
          <w:rFonts w:ascii="Arial" w:hAnsi="Arial" w:cs="Arial"/>
          <w:b/>
          <w:color w:val="000000" w:themeColor="text1"/>
        </w:rPr>
        <w:t xml:space="preserve">Social-Context </w:t>
      </w:r>
    </w:p>
    <w:p w14:paraId="1A5D7944" w14:textId="3F0F54FE" w:rsidR="003B79BF" w:rsidRPr="00E57631" w:rsidRDefault="003B79BF" w:rsidP="003B79BF">
      <w:pPr>
        <w:spacing w:after="0" w:line="480" w:lineRule="auto"/>
        <w:rPr>
          <w:rFonts w:ascii="Arial" w:eastAsia="Times New Roman" w:hAnsi="Arial" w:cs="Arial"/>
          <w:color w:val="000000" w:themeColor="text1"/>
          <w:kern w:val="36"/>
          <w:lang w:eastAsia="en-GB"/>
        </w:rPr>
      </w:pPr>
      <w:r w:rsidRPr="00E57631">
        <w:rPr>
          <w:rFonts w:ascii="Arial" w:eastAsia="Times New Roman" w:hAnsi="Arial" w:cs="Arial"/>
          <w:color w:val="000000" w:themeColor="text1"/>
          <w:kern w:val="36"/>
          <w:lang w:eastAsia="en-GB"/>
        </w:rPr>
        <w:t>Another aspect t</w:t>
      </w:r>
      <w:r w:rsidR="00E43E99" w:rsidRPr="00E57631">
        <w:rPr>
          <w:rFonts w:ascii="Arial" w:eastAsia="Times New Roman" w:hAnsi="Arial" w:cs="Arial"/>
          <w:color w:val="000000" w:themeColor="text1"/>
          <w:kern w:val="36"/>
          <w:lang w:eastAsia="en-GB"/>
        </w:rPr>
        <w:t xml:space="preserve">hat requires </w:t>
      </w:r>
      <w:r w:rsidRPr="00E57631">
        <w:rPr>
          <w:rFonts w:ascii="Arial" w:eastAsia="Times New Roman" w:hAnsi="Arial" w:cs="Arial"/>
          <w:color w:val="000000" w:themeColor="text1"/>
          <w:kern w:val="36"/>
          <w:lang w:eastAsia="en-GB"/>
        </w:rPr>
        <w:t>our attention in the noti</w:t>
      </w:r>
      <w:r w:rsidR="00C93E1E" w:rsidRPr="00E57631">
        <w:rPr>
          <w:rFonts w:ascii="Arial" w:eastAsia="Times New Roman" w:hAnsi="Arial" w:cs="Arial"/>
          <w:color w:val="000000" w:themeColor="text1"/>
          <w:kern w:val="36"/>
          <w:lang w:eastAsia="en-GB"/>
        </w:rPr>
        <w:t xml:space="preserve">on of identity and autonomy </w:t>
      </w:r>
      <w:r w:rsidRPr="00E57631">
        <w:rPr>
          <w:rFonts w:ascii="Arial" w:eastAsia="Times New Roman" w:hAnsi="Arial" w:cs="Arial"/>
          <w:color w:val="000000" w:themeColor="text1"/>
          <w:kern w:val="36"/>
          <w:lang w:eastAsia="en-GB"/>
        </w:rPr>
        <w:t xml:space="preserve">is the conception of cultural identity. In </w:t>
      </w:r>
      <w:r w:rsidRPr="00E57631">
        <w:rPr>
          <w:rFonts w:ascii="Arial" w:eastAsia="Times New Roman" w:hAnsi="Arial" w:cs="Arial"/>
          <w:i/>
          <w:color w:val="000000" w:themeColor="text1"/>
          <w:kern w:val="36"/>
          <w:lang w:eastAsia="en-GB"/>
        </w:rPr>
        <w:t>Pedagogy of Autonomy,</w:t>
      </w:r>
      <w:r w:rsidR="00E43E99" w:rsidRPr="00E57631">
        <w:rPr>
          <w:rFonts w:ascii="Arial" w:eastAsia="Times New Roman" w:hAnsi="Arial" w:cs="Arial"/>
          <w:color w:val="000000" w:themeColor="text1"/>
          <w:kern w:val="36"/>
          <w:lang w:eastAsia="en-GB"/>
        </w:rPr>
        <w:t xml:space="preserve"> Paulo Freire considers</w:t>
      </w:r>
      <w:r w:rsidRPr="00E57631">
        <w:rPr>
          <w:rFonts w:ascii="Arial" w:eastAsia="Times New Roman" w:hAnsi="Arial" w:cs="Arial"/>
          <w:color w:val="000000" w:themeColor="text1"/>
          <w:kern w:val="36"/>
          <w:lang w:eastAsia="en-GB"/>
        </w:rPr>
        <w:t xml:space="preserve"> that is ve</w:t>
      </w:r>
      <w:r w:rsidR="00117347" w:rsidRPr="00E57631">
        <w:rPr>
          <w:rFonts w:ascii="Arial" w:eastAsia="Times New Roman" w:hAnsi="Arial" w:cs="Arial"/>
          <w:color w:val="000000" w:themeColor="text1"/>
          <w:kern w:val="36"/>
          <w:lang w:eastAsia="en-GB"/>
        </w:rPr>
        <w:t>r</w:t>
      </w:r>
      <w:r w:rsidRPr="00E57631">
        <w:rPr>
          <w:rFonts w:ascii="Arial" w:eastAsia="Times New Roman" w:hAnsi="Arial" w:cs="Arial"/>
          <w:color w:val="000000" w:themeColor="text1"/>
          <w:kern w:val="36"/>
          <w:lang w:eastAsia="en-GB"/>
        </w:rPr>
        <w:t>y im</w:t>
      </w:r>
      <w:r w:rsidR="004202B2" w:rsidRPr="00E57631">
        <w:rPr>
          <w:rFonts w:ascii="Arial" w:eastAsia="Times New Roman" w:hAnsi="Arial" w:cs="Arial"/>
          <w:color w:val="000000" w:themeColor="text1"/>
          <w:kern w:val="36"/>
          <w:lang w:eastAsia="en-GB"/>
        </w:rPr>
        <w:t>portant to the teacher</w:t>
      </w:r>
      <w:r w:rsidR="00117347" w:rsidRPr="00E57631">
        <w:rPr>
          <w:rFonts w:ascii="Arial" w:eastAsia="Times New Roman" w:hAnsi="Arial" w:cs="Arial"/>
          <w:color w:val="000000" w:themeColor="text1"/>
          <w:kern w:val="36"/>
          <w:lang w:eastAsia="en-GB"/>
        </w:rPr>
        <w:t>’</w:t>
      </w:r>
      <w:r w:rsidR="004202B2" w:rsidRPr="00E57631">
        <w:rPr>
          <w:rFonts w:ascii="Arial" w:eastAsia="Times New Roman" w:hAnsi="Arial" w:cs="Arial"/>
          <w:color w:val="000000" w:themeColor="text1"/>
          <w:kern w:val="36"/>
          <w:lang w:eastAsia="en-GB"/>
        </w:rPr>
        <w:t>s praxis</w:t>
      </w:r>
      <w:r w:rsidR="00E43E99" w:rsidRPr="00E57631">
        <w:rPr>
          <w:rFonts w:ascii="Arial" w:eastAsia="Times New Roman" w:hAnsi="Arial" w:cs="Arial"/>
          <w:color w:val="000000" w:themeColor="text1"/>
          <w:kern w:val="36"/>
          <w:lang w:eastAsia="en-GB"/>
        </w:rPr>
        <w:t xml:space="preserve"> </w:t>
      </w:r>
      <w:r w:rsidR="00117347" w:rsidRPr="00E57631">
        <w:rPr>
          <w:rFonts w:ascii="Arial" w:eastAsia="Times New Roman" w:hAnsi="Arial" w:cs="Arial"/>
          <w:color w:val="000000" w:themeColor="text1"/>
          <w:kern w:val="36"/>
          <w:lang w:eastAsia="en-GB"/>
        </w:rPr>
        <w:t>that we respect the</w:t>
      </w:r>
      <w:r w:rsidRPr="00E57631">
        <w:rPr>
          <w:rFonts w:ascii="Arial" w:eastAsia="Times New Roman" w:hAnsi="Arial" w:cs="Arial"/>
          <w:color w:val="000000" w:themeColor="text1"/>
          <w:kern w:val="36"/>
          <w:lang w:eastAsia="en-GB"/>
        </w:rPr>
        <w:t xml:space="preserve"> cultural identity of </w:t>
      </w:r>
      <w:r w:rsidR="00117347" w:rsidRPr="00E57631">
        <w:rPr>
          <w:rFonts w:ascii="Arial" w:eastAsia="Times New Roman" w:hAnsi="Arial" w:cs="Arial"/>
          <w:color w:val="000000" w:themeColor="text1"/>
          <w:kern w:val="36"/>
          <w:lang w:eastAsia="en-GB"/>
        </w:rPr>
        <w:t>our learners;</w:t>
      </w:r>
      <w:r w:rsidR="00FB54B6" w:rsidRPr="00E57631">
        <w:rPr>
          <w:rFonts w:ascii="Arial" w:eastAsia="Times New Roman" w:hAnsi="Arial" w:cs="Arial"/>
          <w:color w:val="000000" w:themeColor="text1"/>
          <w:kern w:val="36"/>
          <w:lang w:eastAsia="en-GB"/>
        </w:rPr>
        <w:t xml:space="preserve"> r</w:t>
      </w:r>
      <w:r w:rsidR="00DA3AB3" w:rsidRPr="00E57631">
        <w:rPr>
          <w:rFonts w:ascii="Arial" w:eastAsia="Times New Roman" w:hAnsi="Arial" w:cs="Arial"/>
          <w:color w:val="000000" w:themeColor="text1"/>
          <w:kern w:val="36"/>
          <w:lang w:eastAsia="en-GB"/>
        </w:rPr>
        <w:t xml:space="preserve">espect the </w:t>
      </w:r>
      <w:r w:rsidR="00FB54B6" w:rsidRPr="00E57631">
        <w:rPr>
          <w:rFonts w:ascii="Arial" w:eastAsia="Times New Roman" w:hAnsi="Arial" w:cs="Arial"/>
          <w:color w:val="000000" w:themeColor="text1"/>
          <w:kern w:val="36"/>
          <w:lang w:eastAsia="en-GB"/>
        </w:rPr>
        <w:t xml:space="preserve">“baggage” that the learners bring </w:t>
      </w:r>
      <w:r w:rsidR="00117347" w:rsidRPr="00E57631">
        <w:rPr>
          <w:rFonts w:ascii="Arial" w:eastAsia="Times New Roman" w:hAnsi="Arial" w:cs="Arial"/>
          <w:color w:val="000000" w:themeColor="text1"/>
          <w:kern w:val="36"/>
          <w:lang w:eastAsia="en-GB"/>
        </w:rPr>
        <w:t>to the institution</w:t>
      </w:r>
      <w:r w:rsidR="00FB54B6" w:rsidRPr="00E57631">
        <w:rPr>
          <w:rFonts w:ascii="Arial" w:eastAsia="Times New Roman" w:hAnsi="Arial" w:cs="Arial"/>
          <w:color w:val="000000" w:themeColor="text1"/>
          <w:kern w:val="36"/>
          <w:lang w:eastAsia="en-GB"/>
        </w:rPr>
        <w:t xml:space="preserve">. </w:t>
      </w:r>
      <w:r w:rsidRPr="00E57631">
        <w:rPr>
          <w:rFonts w:ascii="Arial" w:eastAsia="Times New Roman" w:hAnsi="Arial" w:cs="Arial"/>
          <w:color w:val="000000" w:themeColor="text1"/>
          <w:kern w:val="36"/>
          <w:lang w:eastAsia="en-GB"/>
        </w:rPr>
        <w:t>According to him:</w:t>
      </w:r>
    </w:p>
    <w:p w14:paraId="0F01F548" w14:textId="77777777" w:rsidR="003B79BF" w:rsidRPr="00E57631" w:rsidRDefault="003B79BF" w:rsidP="003B79BF">
      <w:pPr>
        <w:spacing w:after="0" w:line="240" w:lineRule="auto"/>
        <w:rPr>
          <w:rFonts w:ascii="Arial" w:eastAsia="Times New Roman" w:hAnsi="Arial" w:cs="Arial"/>
          <w:color w:val="000000" w:themeColor="text1"/>
          <w:kern w:val="36"/>
          <w:sz w:val="18"/>
          <w:szCs w:val="18"/>
          <w:lang w:eastAsia="en-GB"/>
        </w:rPr>
      </w:pPr>
    </w:p>
    <w:p w14:paraId="592B7AE2" w14:textId="77777777" w:rsidR="003B79BF" w:rsidRPr="00E57631" w:rsidRDefault="003B79BF" w:rsidP="003B79BF">
      <w:pPr>
        <w:spacing w:after="0" w:line="240" w:lineRule="auto"/>
        <w:rPr>
          <w:rFonts w:ascii="Arial" w:eastAsia="Times New Roman" w:hAnsi="Arial" w:cs="Arial"/>
          <w:color w:val="000000" w:themeColor="text1"/>
          <w:kern w:val="36"/>
          <w:sz w:val="18"/>
          <w:szCs w:val="18"/>
          <w:lang w:eastAsia="en-GB"/>
        </w:rPr>
      </w:pPr>
      <w:r w:rsidRPr="00E57631">
        <w:rPr>
          <w:rFonts w:ascii="Arial" w:eastAsia="Times New Roman" w:hAnsi="Arial" w:cs="Arial"/>
          <w:color w:val="000000" w:themeColor="text1"/>
          <w:kern w:val="36"/>
          <w:sz w:val="18"/>
          <w:szCs w:val="18"/>
          <w:lang w:eastAsia="en-GB"/>
        </w:rPr>
        <w:t xml:space="preserve">‘There’s another question that cannot be overlooked either, namely, the question of cultural identity in relation to both individuals and classes among the learners and for which (in the context of forward-looking educational practices) respect is absolutely fundamental. It is connected directly to the challenge of </w:t>
      </w:r>
      <w:r w:rsidRPr="00E57631">
        <w:rPr>
          <w:rFonts w:ascii="Arial" w:eastAsia="Times New Roman" w:hAnsi="Arial" w:cs="Arial"/>
          <w:color w:val="000000" w:themeColor="text1"/>
          <w:kern w:val="36"/>
          <w:sz w:val="18"/>
          <w:szCs w:val="18"/>
          <w:lang w:eastAsia="en-GB"/>
        </w:rPr>
        <w:lastRenderedPageBreak/>
        <w:t>assuming who we are</w:t>
      </w:r>
      <w:r w:rsidR="004236E8" w:rsidRPr="00E57631">
        <w:rPr>
          <w:rFonts w:ascii="Arial" w:eastAsia="Times New Roman" w:hAnsi="Arial" w:cs="Arial"/>
          <w:color w:val="000000" w:themeColor="text1"/>
          <w:kern w:val="36"/>
          <w:sz w:val="18"/>
          <w:szCs w:val="18"/>
          <w:lang w:eastAsia="en-GB"/>
        </w:rPr>
        <w:t>, which is what a purely technical, objective, and grammatical vision of education cannot do or be.</w:t>
      </w:r>
      <w:r w:rsidRPr="00E57631">
        <w:rPr>
          <w:rFonts w:ascii="Arial" w:eastAsia="Times New Roman" w:hAnsi="Arial" w:cs="Arial"/>
          <w:color w:val="000000" w:themeColor="text1"/>
          <w:kern w:val="36"/>
          <w:sz w:val="18"/>
          <w:szCs w:val="18"/>
          <w:lang w:eastAsia="en-GB"/>
        </w:rPr>
        <w:t>’ (Freire, 2001, 46)</w:t>
      </w:r>
    </w:p>
    <w:p w14:paraId="741624FD" w14:textId="77777777" w:rsidR="003B79BF" w:rsidRPr="00E57631" w:rsidRDefault="003B79BF" w:rsidP="003B79BF">
      <w:pPr>
        <w:spacing w:after="0" w:line="240" w:lineRule="auto"/>
        <w:rPr>
          <w:rFonts w:ascii="Arial" w:eastAsia="Times New Roman" w:hAnsi="Arial" w:cs="Arial"/>
          <w:color w:val="000000" w:themeColor="text1"/>
          <w:kern w:val="36"/>
          <w:sz w:val="18"/>
          <w:szCs w:val="18"/>
          <w:lang w:eastAsia="en-GB"/>
        </w:rPr>
      </w:pPr>
    </w:p>
    <w:p w14:paraId="1095E58A" w14:textId="77777777" w:rsidR="003B79BF" w:rsidRPr="00E57631" w:rsidRDefault="003B79BF" w:rsidP="003B79BF">
      <w:pPr>
        <w:spacing w:after="0" w:line="240" w:lineRule="auto"/>
        <w:rPr>
          <w:rFonts w:ascii="Arial" w:eastAsia="Times New Roman" w:hAnsi="Arial" w:cs="Arial"/>
          <w:color w:val="000000" w:themeColor="text1"/>
          <w:kern w:val="36"/>
          <w:sz w:val="18"/>
          <w:szCs w:val="18"/>
          <w:lang w:eastAsia="en-GB"/>
        </w:rPr>
      </w:pPr>
    </w:p>
    <w:p w14:paraId="61939AB3" w14:textId="70AFAD87" w:rsidR="00E43E99" w:rsidRPr="00E57631" w:rsidRDefault="003B79BF" w:rsidP="00C9014D">
      <w:pPr>
        <w:spacing w:after="0" w:line="480" w:lineRule="auto"/>
        <w:rPr>
          <w:rFonts w:ascii="Arial" w:eastAsia="Times New Roman" w:hAnsi="Arial" w:cs="Arial"/>
          <w:color w:val="000000" w:themeColor="text1"/>
          <w:kern w:val="36"/>
          <w:lang w:eastAsia="en-GB"/>
        </w:rPr>
      </w:pPr>
      <w:r w:rsidRPr="00E57631">
        <w:rPr>
          <w:rFonts w:ascii="Arial" w:eastAsia="Times New Roman" w:hAnsi="Arial" w:cs="Arial"/>
          <w:color w:val="000000" w:themeColor="text1"/>
          <w:kern w:val="36"/>
          <w:lang w:eastAsia="en-GB"/>
        </w:rPr>
        <w:t>Taking the same road proposed by Freire, Wenger states that ‘our identity includes our ability and our inability to shape the meanings that define our communities and our forms o</w:t>
      </w:r>
      <w:r w:rsidR="00FB54B6" w:rsidRPr="00E57631">
        <w:rPr>
          <w:rFonts w:ascii="Arial" w:eastAsia="Times New Roman" w:hAnsi="Arial" w:cs="Arial"/>
          <w:color w:val="000000" w:themeColor="text1"/>
          <w:kern w:val="36"/>
          <w:lang w:eastAsia="en-GB"/>
        </w:rPr>
        <w:t>f belonging’ (Wenger, 1998, 145)</w:t>
      </w:r>
      <w:r w:rsidRPr="00E57631">
        <w:rPr>
          <w:rFonts w:ascii="Arial" w:eastAsia="Times New Roman" w:hAnsi="Arial" w:cs="Arial"/>
          <w:color w:val="000000" w:themeColor="text1"/>
          <w:kern w:val="36"/>
          <w:lang w:eastAsia="en-GB"/>
        </w:rPr>
        <w:t>. Also Lisbeth Rebollo Gon</w:t>
      </w:r>
      <w:r w:rsidRPr="00E57631">
        <w:rPr>
          <w:rFonts w:ascii="Arial" w:hAnsi="Arial" w:cs="Arial"/>
          <w:bCs/>
          <w:color w:val="000000" w:themeColor="text1"/>
        </w:rPr>
        <w:t>ç</w:t>
      </w:r>
      <w:r w:rsidRPr="00E57631">
        <w:rPr>
          <w:rFonts w:ascii="Arial" w:eastAsia="Times New Roman" w:hAnsi="Arial" w:cs="Arial"/>
          <w:color w:val="000000" w:themeColor="text1"/>
          <w:kern w:val="36"/>
          <w:lang w:eastAsia="en-GB"/>
        </w:rPr>
        <w:t xml:space="preserve">alves, in the article </w:t>
      </w:r>
      <w:r w:rsidRPr="00E57631">
        <w:rPr>
          <w:rFonts w:ascii="Arial" w:eastAsia="Times New Roman" w:hAnsi="Arial" w:cs="Arial"/>
          <w:i/>
          <w:color w:val="000000" w:themeColor="text1"/>
          <w:kern w:val="36"/>
          <w:lang w:eastAsia="en-GB"/>
        </w:rPr>
        <w:t>‘As Identidades Culturais e a Comunica</w:t>
      </w:r>
      <w:r w:rsidRPr="00E57631">
        <w:rPr>
          <w:rFonts w:ascii="Arial" w:hAnsi="Arial" w:cs="Arial"/>
          <w:bCs/>
          <w:i/>
          <w:color w:val="000000" w:themeColor="text1"/>
        </w:rPr>
        <w:t>ção’</w:t>
      </w:r>
      <w:r w:rsidRPr="00E57631">
        <w:rPr>
          <w:rFonts w:ascii="Arial" w:hAnsi="Arial" w:cs="Arial"/>
          <w:bCs/>
          <w:color w:val="000000" w:themeColor="text1"/>
        </w:rPr>
        <w:t xml:space="preserve">, points that cultural identities are </w:t>
      </w:r>
      <w:r w:rsidR="00FB54B6" w:rsidRPr="00E57631">
        <w:rPr>
          <w:rFonts w:ascii="Arial" w:hAnsi="Arial" w:cs="Arial"/>
          <w:bCs/>
          <w:color w:val="000000" w:themeColor="text1"/>
        </w:rPr>
        <w:t>“</w:t>
      </w:r>
      <w:r w:rsidRPr="00E57631">
        <w:rPr>
          <w:rFonts w:ascii="Arial" w:hAnsi="Arial" w:cs="Arial"/>
          <w:bCs/>
          <w:color w:val="000000" w:themeColor="text1"/>
        </w:rPr>
        <w:t xml:space="preserve">connected </w:t>
      </w:r>
      <w:r w:rsidRPr="00E57631">
        <w:rPr>
          <w:rFonts w:ascii="Arial" w:eastAsia="Times New Roman" w:hAnsi="Arial" w:cs="Arial"/>
          <w:color w:val="000000" w:themeColor="text1"/>
          <w:kern w:val="36"/>
          <w:lang w:eastAsia="en-GB"/>
        </w:rPr>
        <w:t>to social identities in which individuals link themselves to a community, nation, civilization and define their ways of thin</w:t>
      </w:r>
      <w:r w:rsidR="00105510" w:rsidRPr="00E57631">
        <w:rPr>
          <w:rFonts w:ascii="Arial" w:eastAsia="Times New Roman" w:hAnsi="Arial" w:cs="Arial"/>
          <w:color w:val="000000" w:themeColor="text1"/>
          <w:kern w:val="36"/>
          <w:lang w:eastAsia="en-GB"/>
        </w:rPr>
        <w:t>k, feel and acting collectively</w:t>
      </w:r>
      <w:r w:rsidR="00FB54B6" w:rsidRPr="00E57631">
        <w:rPr>
          <w:rFonts w:ascii="Arial" w:eastAsia="Times New Roman" w:hAnsi="Arial" w:cs="Arial"/>
          <w:color w:val="000000" w:themeColor="text1"/>
          <w:kern w:val="36"/>
          <w:lang w:eastAsia="en-GB"/>
        </w:rPr>
        <w:t>”</w:t>
      </w:r>
      <w:r w:rsidR="00FB54B6" w:rsidRPr="00E57631">
        <w:rPr>
          <w:rStyle w:val="EndnoteReference"/>
          <w:rFonts w:ascii="Arial" w:eastAsia="Times New Roman" w:hAnsi="Arial" w:cs="Arial"/>
          <w:color w:val="000000" w:themeColor="text1"/>
          <w:kern w:val="36"/>
          <w:lang w:eastAsia="en-GB"/>
        </w:rPr>
        <w:endnoteReference w:id="3"/>
      </w:r>
      <w:r w:rsidR="004F4C6C" w:rsidRPr="00E57631">
        <w:rPr>
          <w:rFonts w:ascii="Arial" w:eastAsia="Times New Roman" w:hAnsi="Arial" w:cs="Arial"/>
          <w:color w:val="000000" w:themeColor="text1"/>
          <w:kern w:val="36"/>
          <w:lang w:eastAsia="en-GB"/>
        </w:rPr>
        <w:t xml:space="preserve"> (</w:t>
      </w:r>
      <w:r w:rsidR="00105510" w:rsidRPr="00E57631">
        <w:rPr>
          <w:rFonts w:ascii="Arial" w:eastAsia="Times New Roman" w:hAnsi="Arial" w:cs="Arial"/>
          <w:color w:val="000000" w:themeColor="text1"/>
          <w:kern w:val="36"/>
          <w:lang w:eastAsia="en-GB"/>
        </w:rPr>
        <w:t>Gon</w:t>
      </w:r>
      <w:r w:rsidR="00105510" w:rsidRPr="00E57631">
        <w:rPr>
          <w:rFonts w:ascii="Arial" w:hAnsi="Arial" w:cs="Arial"/>
          <w:bCs/>
          <w:color w:val="000000" w:themeColor="text1"/>
        </w:rPr>
        <w:t>ç</w:t>
      </w:r>
      <w:r w:rsidR="004F4C6C" w:rsidRPr="00E57631">
        <w:rPr>
          <w:rFonts w:ascii="Arial" w:eastAsia="Times New Roman" w:hAnsi="Arial" w:cs="Arial"/>
          <w:color w:val="000000" w:themeColor="text1"/>
          <w:kern w:val="36"/>
          <w:lang w:eastAsia="en-GB"/>
        </w:rPr>
        <w:t xml:space="preserve">alves, </w:t>
      </w:r>
      <w:r w:rsidR="00105510" w:rsidRPr="00E57631">
        <w:rPr>
          <w:rFonts w:ascii="Arial" w:eastAsia="Times New Roman" w:hAnsi="Arial" w:cs="Arial"/>
          <w:color w:val="000000" w:themeColor="text1"/>
          <w:kern w:val="36"/>
          <w:lang w:eastAsia="en-GB"/>
        </w:rPr>
        <w:t>2004</w:t>
      </w:r>
      <w:r w:rsidR="004F4C6C" w:rsidRPr="00E57631">
        <w:rPr>
          <w:rFonts w:ascii="Arial" w:eastAsia="Times New Roman" w:hAnsi="Arial" w:cs="Arial"/>
          <w:color w:val="000000" w:themeColor="text1"/>
          <w:kern w:val="36"/>
          <w:lang w:eastAsia="en-GB"/>
        </w:rPr>
        <w:t>)</w:t>
      </w:r>
      <w:r w:rsidRPr="00E57631">
        <w:rPr>
          <w:rFonts w:ascii="Arial" w:eastAsia="Times New Roman" w:hAnsi="Arial" w:cs="Arial"/>
          <w:color w:val="000000" w:themeColor="text1"/>
          <w:kern w:val="36"/>
          <w:lang w:eastAsia="en-GB"/>
        </w:rPr>
        <w:t xml:space="preserve">. </w:t>
      </w:r>
      <w:r w:rsidR="00E804A3" w:rsidRPr="00E57631">
        <w:rPr>
          <w:rFonts w:ascii="Arial" w:eastAsia="Times New Roman" w:hAnsi="Arial" w:cs="Arial"/>
          <w:color w:val="000000" w:themeColor="text1"/>
          <w:kern w:val="36"/>
          <w:lang w:eastAsia="en-GB"/>
        </w:rPr>
        <w:t>At the same time, it is th</w:t>
      </w:r>
      <w:r w:rsidR="00FB54B6" w:rsidRPr="00E57631">
        <w:rPr>
          <w:rFonts w:ascii="Arial" w:eastAsia="Times New Roman" w:hAnsi="Arial" w:cs="Arial"/>
          <w:color w:val="000000" w:themeColor="text1"/>
          <w:kern w:val="36"/>
          <w:lang w:eastAsia="en-GB"/>
        </w:rPr>
        <w:t>is</w:t>
      </w:r>
      <w:r w:rsidR="00E804A3" w:rsidRPr="00E57631">
        <w:rPr>
          <w:rFonts w:ascii="Arial" w:eastAsia="Times New Roman" w:hAnsi="Arial" w:cs="Arial"/>
          <w:color w:val="000000" w:themeColor="text1"/>
          <w:kern w:val="36"/>
          <w:lang w:eastAsia="en-GB"/>
        </w:rPr>
        <w:t xml:space="preserve"> sense of recognition and identity that makes us</w:t>
      </w:r>
      <w:r w:rsidR="00117347" w:rsidRPr="00E57631">
        <w:rPr>
          <w:rFonts w:ascii="Arial" w:eastAsia="Times New Roman" w:hAnsi="Arial" w:cs="Arial"/>
          <w:color w:val="000000" w:themeColor="text1"/>
          <w:kern w:val="36"/>
          <w:lang w:eastAsia="en-GB"/>
        </w:rPr>
        <w:t xml:space="preserve"> want to </w:t>
      </w:r>
      <w:r w:rsidR="00E804A3" w:rsidRPr="00E57631">
        <w:rPr>
          <w:rFonts w:ascii="Arial" w:eastAsia="Times New Roman" w:hAnsi="Arial" w:cs="Arial"/>
          <w:color w:val="000000" w:themeColor="text1"/>
          <w:kern w:val="36"/>
          <w:lang w:eastAsia="en-GB"/>
        </w:rPr>
        <w:t xml:space="preserve">belong to any social group. It seems that identities within communities are fundamental to keep people together and enable actions that could challenge they own notion of identities and change themselves and their community’s space. Therefore, cultural identity is essential </w:t>
      </w:r>
      <w:r w:rsidR="001C1567" w:rsidRPr="00E57631">
        <w:rPr>
          <w:rFonts w:ascii="Arial" w:eastAsia="Times New Roman" w:hAnsi="Arial" w:cs="Arial"/>
          <w:color w:val="000000" w:themeColor="text1"/>
          <w:kern w:val="36"/>
          <w:lang w:eastAsia="en-GB"/>
        </w:rPr>
        <w:t xml:space="preserve">assumption </w:t>
      </w:r>
      <w:r w:rsidR="004236E8" w:rsidRPr="00E57631">
        <w:rPr>
          <w:rFonts w:ascii="Arial" w:eastAsia="Times New Roman" w:hAnsi="Arial" w:cs="Arial"/>
          <w:color w:val="000000" w:themeColor="text1"/>
          <w:kern w:val="36"/>
          <w:lang w:eastAsia="en-GB"/>
        </w:rPr>
        <w:t>of</w:t>
      </w:r>
      <w:r w:rsidR="00E804A3" w:rsidRPr="00E57631">
        <w:rPr>
          <w:rFonts w:ascii="Arial" w:eastAsia="Times New Roman" w:hAnsi="Arial" w:cs="Arial"/>
          <w:color w:val="000000" w:themeColor="text1"/>
          <w:kern w:val="36"/>
          <w:lang w:eastAsia="en-GB"/>
        </w:rPr>
        <w:t xml:space="preserve"> any</w:t>
      </w:r>
      <w:r w:rsidR="001C1567" w:rsidRPr="00E57631">
        <w:rPr>
          <w:rFonts w:ascii="Arial" w:eastAsia="Times New Roman" w:hAnsi="Arial" w:cs="Arial"/>
          <w:color w:val="000000" w:themeColor="text1"/>
          <w:kern w:val="36"/>
          <w:lang w:eastAsia="en-GB"/>
        </w:rPr>
        <w:t xml:space="preserve"> social context.</w:t>
      </w:r>
      <w:r w:rsidR="00E804A3" w:rsidRPr="00E57631">
        <w:rPr>
          <w:rFonts w:ascii="Arial" w:eastAsia="Times New Roman" w:hAnsi="Arial" w:cs="Arial"/>
          <w:color w:val="000000" w:themeColor="text1"/>
          <w:kern w:val="36"/>
          <w:lang w:eastAsia="en-GB"/>
        </w:rPr>
        <w:t xml:space="preserve">   </w:t>
      </w:r>
    </w:p>
    <w:p w14:paraId="76A2AE60" w14:textId="77777777" w:rsidR="00FB2B4D" w:rsidRPr="00E57631" w:rsidRDefault="00FB2B4D" w:rsidP="00C9014D">
      <w:pPr>
        <w:spacing w:after="0" w:line="480" w:lineRule="auto"/>
        <w:rPr>
          <w:rFonts w:ascii="Arial" w:eastAsia="Times New Roman" w:hAnsi="Arial" w:cs="Arial"/>
          <w:color w:val="000000" w:themeColor="text1"/>
          <w:kern w:val="36"/>
          <w:lang w:eastAsia="en-GB"/>
        </w:rPr>
      </w:pPr>
    </w:p>
    <w:p w14:paraId="5A08818C" w14:textId="17B78FDB" w:rsidR="00C9014D" w:rsidRPr="00E57631" w:rsidRDefault="00FB2B4D" w:rsidP="00C9014D">
      <w:pPr>
        <w:spacing w:after="0" w:line="480" w:lineRule="auto"/>
        <w:rPr>
          <w:rFonts w:ascii="Arial" w:hAnsi="Arial" w:cs="Arial"/>
          <w:color w:val="000000" w:themeColor="text1"/>
        </w:rPr>
      </w:pPr>
      <w:r w:rsidRPr="00E57631">
        <w:rPr>
          <w:rFonts w:ascii="Arial" w:hAnsi="Arial" w:cs="Arial"/>
          <w:color w:val="000000" w:themeColor="text1"/>
        </w:rPr>
        <w:t xml:space="preserve">Furthermore, </w:t>
      </w:r>
      <w:r w:rsidR="004202B2" w:rsidRPr="00E57631">
        <w:rPr>
          <w:rFonts w:ascii="Arial" w:hAnsi="Arial" w:cs="Arial"/>
          <w:color w:val="000000" w:themeColor="text1"/>
        </w:rPr>
        <w:t xml:space="preserve">Freire, in </w:t>
      </w:r>
      <w:r w:rsidR="004202B2" w:rsidRPr="00E57631">
        <w:rPr>
          <w:rFonts w:ascii="Arial" w:hAnsi="Arial" w:cs="Arial"/>
          <w:i/>
          <w:color w:val="000000" w:themeColor="text1"/>
        </w:rPr>
        <w:t xml:space="preserve">Pedagogy of Autonomy </w:t>
      </w:r>
      <w:r w:rsidR="004202B2" w:rsidRPr="00E57631">
        <w:rPr>
          <w:rFonts w:ascii="Arial" w:hAnsi="Arial" w:cs="Arial"/>
          <w:color w:val="000000" w:themeColor="text1"/>
        </w:rPr>
        <w:t xml:space="preserve">relates that once, at a school in São Paulo, where he was conducting a four-day meeting with teachers from ten local schools to </w:t>
      </w:r>
      <w:r w:rsidR="00117347" w:rsidRPr="00E57631">
        <w:rPr>
          <w:rFonts w:ascii="Arial" w:hAnsi="Arial" w:cs="Arial"/>
          <w:color w:val="000000" w:themeColor="text1"/>
        </w:rPr>
        <w:t xml:space="preserve">coordinate </w:t>
      </w:r>
      <w:r w:rsidR="004202B2" w:rsidRPr="00E57631">
        <w:rPr>
          <w:rFonts w:ascii="Arial" w:hAnsi="Arial" w:cs="Arial"/>
          <w:color w:val="000000" w:themeColor="text1"/>
        </w:rPr>
        <w:t>their educational activities</w:t>
      </w:r>
      <w:r w:rsidR="00117347" w:rsidRPr="00E57631">
        <w:rPr>
          <w:rFonts w:ascii="Arial" w:hAnsi="Arial" w:cs="Arial"/>
          <w:color w:val="000000" w:themeColor="text1"/>
        </w:rPr>
        <w:t>,</w:t>
      </w:r>
      <w:r w:rsidR="004202B2" w:rsidRPr="00E57631">
        <w:rPr>
          <w:rFonts w:ascii="Arial" w:hAnsi="Arial" w:cs="Arial"/>
          <w:color w:val="000000" w:themeColor="text1"/>
        </w:rPr>
        <w:t xml:space="preserve"> he entered a room in which a display of photographs pictures from nearby school were ex</w:t>
      </w:r>
      <w:r w:rsidR="00117347" w:rsidRPr="00E57631">
        <w:rPr>
          <w:rFonts w:ascii="Arial" w:hAnsi="Arial" w:cs="Arial"/>
          <w:color w:val="000000" w:themeColor="text1"/>
        </w:rPr>
        <w:t>hibited, p</w:t>
      </w:r>
      <w:r w:rsidR="004202B2" w:rsidRPr="00E57631">
        <w:rPr>
          <w:rFonts w:ascii="Arial" w:hAnsi="Arial" w:cs="Arial"/>
          <w:color w:val="000000" w:themeColor="text1"/>
        </w:rPr>
        <w:t>hoto</w:t>
      </w:r>
      <w:r w:rsidR="00117347" w:rsidRPr="00E57631">
        <w:rPr>
          <w:rFonts w:ascii="Arial" w:hAnsi="Arial" w:cs="Arial"/>
          <w:color w:val="000000" w:themeColor="text1"/>
        </w:rPr>
        <w:t xml:space="preserve">graphs of impoverished areas, </w:t>
      </w:r>
      <w:r w:rsidR="004202B2" w:rsidRPr="00E57631">
        <w:rPr>
          <w:rFonts w:ascii="Arial" w:hAnsi="Arial" w:cs="Arial"/>
          <w:color w:val="000000" w:themeColor="text1"/>
        </w:rPr>
        <w:t>muddy s</w:t>
      </w:r>
      <w:r w:rsidR="00117347" w:rsidRPr="00E57631">
        <w:rPr>
          <w:rFonts w:ascii="Arial" w:hAnsi="Arial" w:cs="Arial"/>
          <w:color w:val="000000" w:themeColor="text1"/>
        </w:rPr>
        <w:t>treets, pictures</w:t>
      </w:r>
      <w:r w:rsidR="004202B2" w:rsidRPr="00E57631">
        <w:rPr>
          <w:rFonts w:ascii="Arial" w:hAnsi="Arial" w:cs="Arial"/>
          <w:color w:val="000000" w:themeColor="text1"/>
        </w:rPr>
        <w:t xml:space="preserve"> of ugly place</w:t>
      </w:r>
      <w:r w:rsidR="00117347" w:rsidRPr="00E57631">
        <w:rPr>
          <w:rFonts w:ascii="Arial" w:hAnsi="Arial" w:cs="Arial"/>
          <w:color w:val="000000" w:themeColor="text1"/>
        </w:rPr>
        <w:t>s that suggested</w:t>
      </w:r>
      <w:r w:rsidR="004202B2" w:rsidRPr="00E57631">
        <w:rPr>
          <w:rFonts w:ascii="Arial" w:hAnsi="Arial" w:cs="Arial"/>
          <w:color w:val="000000" w:themeColor="text1"/>
        </w:rPr>
        <w:t xml:space="preserve"> sadness and difficulties. Pictures of bodies walking with</w:t>
      </w:r>
      <w:r w:rsidR="00117347" w:rsidRPr="00E57631">
        <w:rPr>
          <w:rFonts w:ascii="Arial" w:hAnsi="Arial" w:cs="Arial"/>
          <w:color w:val="000000" w:themeColor="text1"/>
        </w:rPr>
        <w:t xml:space="preserve"> problems</w:t>
      </w:r>
      <w:r w:rsidR="004202B2" w:rsidRPr="00E57631">
        <w:rPr>
          <w:rFonts w:ascii="Arial" w:hAnsi="Arial" w:cs="Arial"/>
          <w:color w:val="000000" w:themeColor="text1"/>
        </w:rPr>
        <w:t>, some were slow, others broken, fa</w:t>
      </w:r>
      <w:r w:rsidR="00117347" w:rsidRPr="00E57631">
        <w:rPr>
          <w:rFonts w:ascii="Arial" w:hAnsi="Arial" w:cs="Arial"/>
          <w:color w:val="000000" w:themeColor="text1"/>
        </w:rPr>
        <w:t>ces undone, with a vague look</w:t>
      </w:r>
      <w:r w:rsidR="004202B2" w:rsidRPr="00E57631">
        <w:rPr>
          <w:rFonts w:ascii="Arial" w:hAnsi="Arial" w:cs="Arial"/>
          <w:color w:val="000000" w:themeColor="text1"/>
        </w:rPr>
        <w:t xml:space="preserve">. Behind him two teachers were making comments about what touched them most closely. Suddenly, one of them said: "Ten years teaching at this school. I have never known anything beyond its nearby streets that give me access. Now, seeing this exhibition of </w:t>
      </w:r>
      <w:r w:rsidR="00C9014D" w:rsidRPr="00E57631">
        <w:rPr>
          <w:rFonts w:ascii="Arial" w:hAnsi="Arial" w:cs="Arial"/>
          <w:color w:val="000000" w:themeColor="text1"/>
        </w:rPr>
        <w:t>photographs, which</w:t>
      </w:r>
      <w:r w:rsidR="004202B2" w:rsidRPr="00E57631">
        <w:rPr>
          <w:rFonts w:ascii="Arial" w:hAnsi="Arial" w:cs="Arial"/>
          <w:color w:val="000000" w:themeColor="text1"/>
        </w:rPr>
        <w:t xml:space="preserve"> reveals a bit of its context, I realize how precarious it must have been my teaching task during these years</w:t>
      </w:r>
      <w:r w:rsidR="00117347" w:rsidRPr="00E57631">
        <w:rPr>
          <w:rFonts w:ascii="Arial" w:hAnsi="Arial" w:cs="Arial"/>
          <w:color w:val="000000" w:themeColor="text1"/>
        </w:rPr>
        <w:t>,</w:t>
      </w:r>
      <w:r w:rsidR="00C9014D" w:rsidRPr="00E57631">
        <w:rPr>
          <w:rFonts w:ascii="Arial" w:hAnsi="Arial" w:cs="Arial"/>
          <w:color w:val="000000" w:themeColor="text1"/>
        </w:rPr>
        <w:t xml:space="preserve"> if I don’t even know th</w:t>
      </w:r>
      <w:r w:rsidR="00FB54B6" w:rsidRPr="00E57631">
        <w:rPr>
          <w:rFonts w:ascii="Arial" w:hAnsi="Arial" w:cs="Arial"/>
          <w:color w:val="000000" w:themeColor="text1"/>
        </w:rPr>
        <w:t xml:space="preserve">e social-context of the school </w:t>
      </w:r>
      <w:r w:rsidR="00C9014D" w:rsidRPr="00E57631">
        <w:rPr>
          <w:rFonts w:ascii="Arial" w:hAnsi="Arial" w:cs="Arial"/>
          <w:color w:val="000000" w:themeColor="text1"/>
        </w:rPr>
        <w:t>(Freire, 2001, 121).</w:t>
      </w:r>
    </w:p>
    <w:p w14:paraId="135ECEA0" w14:textId="77777777" w:rsidR="00FC3BD9" w:rsidRPr="00E57631" w:rsidRDefault="00D829F1" w:rsidP="00CD396C">
      <w:pPr>
        <w:spacing w:after="0" w:line="480" w:lineRule="auto"/>
        <w:rPr>
          <w:rFonts w:ascii="Arial" w:hAnsi="Arial" w:cs="Arial"/>
          <w:color w:val="000000" w:themeColor="text1"/>
        </w:rPr>
      </w:pPr>
      <w:r w:rsidRPr="00E57631">
        <w:rPr>
          <w:rFonts w:ascii="Arial" w:hAnsi="Arial" w:cs="Arial"/>
          <w:color w:val="000000" w:themeColor="text1"/>
        </w:rPr>
        <w:lastRenderedPageBreak/>
        <w:t>How to teach</w:t>
      </w:r>
      <w:r w:rsidR="001C1567" w:rsidRPr="00E57631">
        <w:rPr>
          <w:rFonts w:ascii="Arial" w:hAnsi="Arial" w:cs="Arial"/>
          <w:color w:val="000000" w:themeColor="text1"/>
        </w:rPr>
        <w:t xml:space="preserve"> without respect the cultural identity of the learners?</w:t>
      </w:r>
      <w:r w:rsidRPr="00E57631">
        <w:rPr>
          <w:rFonts w:ascii="Arial" w:hAnsi="Arial" w:cs="Arial"/>
          <w:color w:val="000000" w:themeColor="text1"/>
        </w:rPr>
        <w:t xml:space="preserve"> </w:t>
      </w:r>
      <w:r w:rsidR="001C1567" w:rsidRPr="00E57631">
        <w:rPr>
          <w:rFonts w:ascii="Arial" w:hAnsi="Arial" w:cs="Arial"/>
          <w:color w:val="000000" w:themeColor="text1"/>
        </w:rPr>
        <w:t>H</w:t>
      </w:r>
      <w:r w:rsidRPr="00E57631">
        <w:rPr>
          <w:rFonts w:ascii="Arial" w:hAnsi="Arial" w:cs="Arial"/>
          <w:color w:val="000000" w:themeColor="text1"/>
        </w:rPr>
        <w:t>ow to educate</w:t>
      </w:r>
      <w:r w:rsidR="004202B2" w:rsidRPr="00E57631">
        <w:rPr>
          <w:rFonts w:ascii="Arial" w:hAnsi="Arial" w:cs="Arial"/>
          <w:color w:val="000000" w:themeColor="text1"/>
        </w:rPr>
        <w:t xml:space="preserve"> without being open to the</w:t>
      </w:r>
      <w:r w:rsidR="001C1567" w:rsidRPr="00E57631">
        <w:rPr>
          <w:rFonts w:ascii="Arial" w:hAnsi="Arial" w:cs="Arial"/>
          <w:color w:val="000000" w:themeColor="text1"/>
        </w:rPr>
        <w:t>ir geographic and</w:t>
      </w:r>
      <w:r w:rsidR="004202B2" w:rsidRPr="00E57631">
        <w:rPr>
          <w:rFonts w:ascii="Arial" w:hAnsi="Arial" w:cs="Arial"/>
          <w:color w:val="000000" w:themeColor="text1"/>
        </w:rPr>
        <w:t xml:space="preserve"> social context? </w:t>
      </w:r>
      <w:r w:rsidR="00396CFB" w:rsidRPr="00E57631">
        <w:rPr>
          <w:rFonts w:ascii="Arial" w:hAnsi="Arial" w:cs="Arial"/>
          <w:color w:val="000000" w:themeColor="text1"/>
        </w:rPr>
        <w:t>How to teach without</w:t>
      </w:r>
      <w:r w:rsidR="00FC3BD9" w:rsidRPr="00E57631">
        <w:rPr>
          <w:rFonts w:ascii="Arial" w:hAnsi="Arial" w:cs="Arial"/>
          <w:color w:val="000000" w:themeColor="text1"/>
        </w:rPr>
        <w:t xml:space="preserve"> being involved i</w:t>
      </w:r>
      <w:r w:rsidR="00396CFB" w:rsidRPr="00E57631">
        <w:rPr>
          <w:rFonts w:ascii="Arial" w:hAnsi="Arial" w:cs="Arial"/>
          <w:color w:val="000000" w:themeColor="text1"/>
        </w:rPr>
        <w:t>n their reality?</w:t>
      </w:r>
      <w:r w:rsidR="00FC3BD9" w:rsidRPr="00E57631">
        <w:rPr>
          <w:rFonts w:ascii="Arial" w:hAnsi="Arial" w:cs="Arial"/>
          <w:color w:val="000000" w:themeColor="text1"/>
        </w:rPr>
        <w:t xml:space="preserve"> </w:t>
      </w:r>
    </w:p>
    <w:p w14:paraId="37297FC8" w14:textId="77777777" w:rsidR="001F6962" w:rsidRPr="00E57631" w:rsidRDefault="001F6962" w:rsidP="001F6962">
      <w:pPr>
        <w:spacing w:after="0" w:line="480" w:lineRule="auto"/>
        <w:rPr>
          <w:rFonts w:ascii="Arial" w:eastAsia="Times New Roman" w:hAnsi="Arial" w:cs="Arial"/>
          <w:color w:val="000000" w:themeColor="text1"/>
          <w:lang w:eastAsia="en-GB"/>
        </w:rPr>
      </w:pPr>
      <w:r w:rsidRPr="00E57631">
        <w:rPr>
          <w:rFonts w:ascii="Arial" w:eastAsia="Times New Roman" w:hAnsi="Arial" w:cs="Arial"/>
          <w:vanish/>
          <w:color w:val="000000" w:themeColor="text1"/>
          <w:lang w:eastAsia="en-GB"/>
        </w:rPr>
        <w:t>Desse modo, deixa claro que o ensino não depende exclusivamente do professor, assim como aprendizagem não é algo apenas de aluno, as duas atividades se explicam e se complementam; os participantes são sujeitos e não objetos um do outro.</w:t>
      </w:r>
    </w:p>
    <w:p w14:paraId="4E17E336" w14:textId="77777777" w:rsidR="004B0456" w:rsidRPr="00E57631" w:rsidRDefault="0034766D" w:rsidP="000E0768">
      <w:pPr>
        <w:spacing w:after="0" w:line="480" w:lineRule="auto"/>
        <w:rPr>
          <w:rFonts w:ascii="Arial" w:hAnsi="Arial" w:cs="Arial"/>
          <w:b/>
          <w:color w:val="000000" w:themeColor="text1"/>
        </w:rPr>
      </w:pPr>
      <w:r w:rsidRPr="00E57631">
        <w:rPr>
          <w:rFonts w:ascii="Arial" w:eastAsia="Times New Roman" w:hAnsi="Arial" w:cs="Arial"/>
          <w:b/>
          <w:vanish/>
          <w:color w:val="000000" w:themeColor="text1"/>
          <w:lang w:eastAsia="en-GB"/>
        </w:rPr>
        <w:t>O professor como ser político, emotivo, pensante não pode ser imparcial em suas atitudes, deve sempre mostrar o que pensa, apontando diferentes caminhos, evitando conclusões, para que o aluno procure a qual acredita, com suas explicações, se responsabilizando pelas conseqüências e construindo assim sua autonomia.</w:t>
      </w:r>
      <w:r w:rsidR="000E0768" w:rsidRPr="00E57631">
        <w:rPr>
          <w:rFonts w:ascii="Arial" w:hAnsi="Arial" w:cs="Arial"/>
          <w:b/>
          <w:color w:val="000000" w:themeColor="text1"/>
        </w:rPr>
        <w:t>The school as a democratic space</w:t>
      </w:r>
    </w:p>
    <w:p w14:paraId="05747A5E" w14:textId="5C21F1E3" w:rsidR="00A270FA" w:rsidRPr="00E57631" w:rsidRDefault="0099483B" w:rsidP="005D31A8">
      <w:pPr>
        <w:spacing w:after="0" w:line="480" w:lineRule="auto"/>
        <w:rPr>
          <w:rStyle w:val="uficommentbody"/>
          <w:rFonts w:ascii="Arial" w:hAnsi="Arial" w:cs="Arial"/>
          <w:color w:val="000000" w:themeColor="text1"/>
        </w:rPr>
      </w:pPr>
      <w:r w:rsidRPr="00E57631">
        <w:rPr>
          <w:rStyle w:val="uficommentbody"/>
          <w:rFonts w:ascii="Arial" w:hAnsi="Arial" w:cs="Arial"/>
          <w:color w:val="000000" w:themeColor="text1"/>
        </w:rPr>
        <w:t>A</w:t>
      </w:r>
      <w:r w:rsidR="00FB54B6" w:rsidRPr="00E57631">
        <w:rPr>
          <w:rStyle w:val="uficommentbody"/>
          <w:rFonts w:ascii="Arial" w:hAnsi="Arial" w:cs="Arial"/>
          <w:color w:val="000000" w:themeColor="text1"/>
        </w:rPr>
        <w:t xml:space="preserve">s we </w:t>
      </w:r>
      <w:r w:rsidR="00117347" w:rsidRPr="00E57631">
        <w:rPr>
          <w:rStyle w:val="uficommentbody"/>
          <w:rFonts w:ascii="Arial" w:hAnsi="Arial" w:cs="Arial"/>
          <w:color w:val="000000" w:themeColor="text1"/>
        </w:rPr>
        <w:t xml:space="preserve">stated </w:t>
      </w:r>
      <w:r w:rsidR="00FB54B6" w:rsidRPr="00E57631">
        <w:rPr>
          <w:rStyle w:val="uficommentbody"/>
          <w:rFonts w:ascii="Arial" w:hAnsi="Arial" w:cs="Arial"/>
          <w:color w:val="000000" w:themeColor="text1"/>
        </w:rPr>
        <w:t>before, a</w:t>
      </w:r>
      <w:r w:rsidRPr="00E57631">
        <w:rPr>
          <w:rStyle w:val="uficommentbody"/>
          <w:rFonts w:ascii="Arial" w:hAnsi="Arial" w:cs="Arial"/>
          <w:color w:val="000000" w:themeColor="text1"/>
        </w:rPr>
        <w:t xml:space="preserve">mong the reasons </w:t>
      </w:r>
      <w:r w:rsidR="00711E64" w:rsidRPr="00E57631">
        <w:rPr>
          <w:rStyle w:val="uficommentbody"/>
          <w:rFonts w:ascii="Arial" w:hAnsi="Arial" w:cs="Arial"/>
          <w:color w:val="000000" w:themeColor="text1"/>
        </w:rPr>
        <w:t>for the</w:t>
      </w:r>
      <w:r w:rsidR="005D31A8" w:rsidRPr="00E57631">
        <w:rPr>
          <w:rStyle w:val="uficommentbody"/>
          <w:rFonts w:ascii="Arial" w:hAnsi="Arial" w:cs="Arial"/>
          <w:color w:val="000000" w:themeColor="text1"/>
        </w:rPr>
        <w:t xml:space="preserve"> “sterilization of autonomy” in our educational institutions </w:t>
      </w:r>
      <w:r w:rsidR="00C34788" w:rsidRPr="00E57631">
        <w:rPr>
          <w:rStyle w:val="uficommentbody"/>
          <w:rFonts w:ascii="Arial" w:hAnsi="Arial" w:cs="Arial"/>
          <w:color w:val="000000" w:themeColor="text1"/>
        </w:rPr>
        <w:t xml:space="preserve">is the expected </w:t>
      </w:r>
      <w:r w:rsidR="005D31A8" w:rsidRPr="00E57631">
        <w:rPr>
          <w:rStyle w:val="uficommentbody"/>
          <w:rFonts w:ascii="Arial" w:hAnsi="Arial" w:cs="Arial"/>
          <w:color w:val="000000" w:themeColor="text1"/>
        </w:rPr>
        <w:t>achievement that should be performed by each teacher and learner.</w:t>
      </w:r>
      <w:r w:rsidR="00C34788" w:rsidRPr="00E57631">
        <w:rPr>
          <w:rStyle w:val="uficommentbody"/>
          <w:rFonts w:ascii="Arial" w:hAnsi="Arial" w:cs="Arial"/>
          <w:color w:val="000000" w:themeColor="text1"/>
        </w:rPr>
        <w:t xml:space="preserve"> Our educational system had already set up level</w:t>
      </w:r>
      <w:r w:rsidR="00117347" w:rsidRPr="00E57631">
        <w:rPr>
          <w:rStyle w:val="uficommentbody"/>
          <w:rFonts w:ascii="Arial" w:hAnsi="Arial" w:cs="Arial"/>
          <w:color w:val="000000" w:themeColor="text1"/>
        </w:rPr>
        <w:t>s</w:t>
      </w:r>
      <w:r w:rsidR="00C34788" w:rsidRPr="00E57631">
        <w:rPr>
          <w:rStyle w:val="uficommentbody"/>
          <w:rFonts w:ascii="Arial" w:hAnsi="Arial" w:cs="Arial"/>
          <w:color w:val="000000" w:themeColor="text1"/>
        </w:rPr>
        <w:t xml:space="preserve"> of ability, grades of</w:t>
      </w:r>
      <w:r w:rsidR="004236E8" w:rsidRPr="00E57631">
        <w:rPr>
          <w:rStyle w:val="uficommentbody"/>
          <w:rFonts w:ascii="Arial" w:hAnsi="Arial" w:cs="Arial"/>
          <w:color w:val="000000" w:themeColor="text1"/>
        </w:rPr>
        <w:t xml:space="preserve"> skills, marks for creativity</w:t>
      </w:r>
      <w:r w:rsidR="00307F61" w:rsidRPr="00E57631">
        <w:rPr>
          <w:rStyle w:val="uficommentbody"/>
          <w:rFonts w:ascii="Arial" w:hAnsi="Arial" w:cs="Arial"/>
          <w:color w:val="000000" w:themeColor="text1"/>
        </w:rPr>
        <w:t xml:space="preserve"> and</w:t>
      </w:r>
      <w:r w:rsidR="00FD4A53" w:rsidRPr="00E57631">
        <w:rPr>
          <w:rStyle w:val="uficommentbody"/>
          <w:rFonts w:ascii="Arial" w:hAnsi="Arial" w:cs="Arial"/>
          <w:color w:val="000000" w:themeColor="text1"/>
        </w:rPr>
        <w:t xml:space="preserve"> established a system that</w:t>
      </w:r>
      <w:r w:rsidR="00707FA0" w:rsidRPr="00E57631">
        <w:rPr>
          <w:rStyle w:val="uficommentbody"/>
          <w:rFonts w:ascii="Arial" w:hAnsi="Arial" w:cs="Arial"/>
          <w:color w:val="000000" w:themeColor="text1"/>
        </w:rPr>
        <w:t>,</w:t>
      </w:r>
      <w:r w:rsidR="00FD4A53" w:rsidRPr="00E57631">
        <w:rPr>
          <w:rStyle w:val="uficommentbody"/>
          <w:rFonts w:ascii="Arial" w:hAnsi="Arial" w:cs="Arial"/>
          <w:color w:val="000000" w:themeColor="text1"/>
        </w:rPr>
        <w:t xml:space="preserve"> like a </w:t>
      </w:r>
      <w:r w:rsidR="00885258" w:rsidRPr="00E57631">
        <w:rPr>
          <w:rStyle w:val="uficommentbody"/>
          <w:rFonts w:ascii="Arial" w:hAnsi="Arial" w:cs="Arial"/>
          <w:color w:val="000000" w:themeColor="text1"/>
        </w:rPr>
        <w:t>‘</w:t>
      </w:r>
      <w:r w:rsidR="00FD4A53" w:rsidRPr="00E57631">
        <w:rPr>
          <w:rStyle w:val="uficommentbody"/>
          <w:rFonts w:ascii="Arial" w:hAnsi="Arial" w:cs="Arial"/>
          <w:color w:val="000000" w:themeColor="text1"/>
        </w:rPr>
        <w:t>tape or boxes</w:t>
      </w:r>
      <w:r w:rsidR="00885258" w:rsidRPr="00E57631">
        <w:rPr>
          <w:rStyle w:val="uficommentbody"/>
          <w:rFonts w:ascii="Arial" w:hAnsi="Arial" w:cs="Arial"/>
          <w:color w:val="000000" w:themeColor="text1"/>
        </w:rPr>
        <w:t>’</w:t>
      </w:r>
      <w:r w:rsidR="00707FA0" w:rsidRPr="00E57631">
        <w:rPr>
          <w:rStyle w:val="uficommentbody"/>
          <w:rFonts w:ascii="Arial" w:hAnsi="Arial" w:cs="Arial"/>
          <w:color w:val="000000" w:themeColor="text1"/>
        </w:rPr>
        <w:t>,</w:t>
      </w:r>
      <w:r w:rsidR="00307F61" w:rsidRPr="00E57631">
        <w:rPr>
          <w:rStyle w:val="uficommentbody"/>
          <w:rFonts w:ascii="Arial" w:hAnsi="Arial" w:cs="Arial"/>
          <w:color w:val="000000" w:themeColor="text1"/>
        </w:rPr>
        <w:t xml:space="preserve"> our learning </w:t>
      </w:r>
      <w:r w:rsidR="00FD4A53" w:rsidRPr="00E57631">
        <w:rPr>
          <w:rStyle w:val="uficommentbody"/>
          <w:rFonts w:ascii="Arial" w:hAnsi="Arial" w:cs="Arial"/>
          <w:color w:val="000000" w:themeColor="text1"/>
        </w:rPr>
        <w:t>capacity is measured</w:t>
      </w:r>
      <w:r w:rsidR="00707FA0" w:rsidRPr="00E57631">
        <w:rPr>
          <w:rStyle w:val="uficommentbody"/>
          <w:rFonts w:ascii="Arial" w:hAnsi="Arial" w:cs="Arial"/>
          <w:color w:val="000000" w:themeColor="text1"/>
        </w:rPr>
        <w:t xml:space="preserve"> or </w:t>
      </w:r>
      <w:r w:rsidR="00774BB8" w:rsidRPr="00E57631">
        <w:rPr>
          <w:rStyle w:val="uficommentbody"/>
          <w:rFonts w:ascii="Arial" w:hAnsi="Arial" w:cs="Arial"/>
          <w:color w:val="000000" w:themeColor="text1"/>
        </w:rPr>
        <w:t>‘</w:t>
      </w:r>
      <w:r w:rsidR="00707FA0" w:rsidRPr="00E57631">
        <w:rPr>
          <w:rStyle w:val="uficommentbody"/>
          <w:rFonts w:ascii="Arial" w:hAnsi="Arial" w:cs="Arial"/>
          <w:color w:val="000000" w:themeColor="text1"/>
        </w:rPr>
        <w:t>fit in it</w:t>
      </w:r>
      <w:r w:rsidR="00774BB8" w:rsidRPr="00E57631">
        <w:rPr>
          <w:rStyle w:val="uficommentbody"/>
          <w:rFonts w:ascii="Arial" w:hAnsi="Arial" w:cs="Arial"/>
          <w:color w:val="000000" w:themeColor="text1"/>
        </w:rPr>
        <w:t>’</w:t>
      </w:r>
      <w:r w:rsidR="00FD4A53" w:rsidRPr="00E57631">
        <w:rPr>
          <w:rStyle w:val="uficommentbody"/>
          <w:rFonts w:ascii="Arial" w:hAnsi="Arial" w:cs="Arial"/>
          <w:color w:val="000000" w:themeColor="text1"/>
        </w:rPr>
        <w:t xml:space="preserve">. </w:t>
      </w:r>
      <w:r w:rsidR="00117347" w:rsidRPr="00E57631">
        <w:rPr>
          <w:rStyle w:val="uficommentbody"/>
          <w:rFonts w:ascii="Arial" w:hAnsi="Arial" w:cs="Arial"/>
          <w:color w:val="000000" w:themeColor="text1"/>
        </w:rPr>
        <w:t>From early year’s education to university</w:t>
      </w:r>
      <w:r w:rsidR="00885258" w:rsidRPr="00E57631">
        <w:rPr>
          <w:rStyle w:val="uficommentbody"/>
          <w:rFonts w:ascii="Arial" w:hAnsi="Arial" w:cs="Arial"/>
          <w:color w:val="000000" w:themeColor="text1"/>
        </w:rPr>
        <w:t xml:space="preserve"> levels, the learning process is policed, controlled and regulated. </w:t>
      </w:r>
      <w:r w:rsidR="009C08BF" w:rsidRPr="00E57631">
        <w:rPr>
          <w:rStyle w:val="uficommentbody"/>
          <w:rFonts w:ascii="Arial" w:hAnsi="Arial" w:cs="Arial"/>
          <w:color w:val="000000" w:themeColor="text1"/>
        </w:rPr>
        <w:t xml:space="preserve">When we are assessing what someone has learnt in art, </w:t>
      </w:r>
      <w:r w:rsidR="00885258" w:rsidRPr="00E57631">
        <w:rPr>
          <w:rStyle w:val="uficommentbody"/>
          <w:rFonts w:ascii="Arial" w:hAnsi="Arial" w:cs="Arial"/>
          <w:color w:val="000000" w:themeColor="text1"/>
        </w:rPr>
        <w:t>what are we usually assessing? Talents, skills, ability, te</w:t>
      </w:r>
      <w:r w:rsidR="004236E8" w:rsidRPr="00E57631">
        <w:rPr>
          <w:rStyle w:val="uficommentbody"/>
          <w:rFonts w:ascii="Arial" w:hAnsi="Arial" w:cs="Arial"/>
          <w:color w:val="000000" w:themeColor="text1"/>
        </w:rPr>
        <w:t>chniques, capacities are</w:t>
      </w:r>
      <w:r w:rsidR="00D33CE4" w:rsidRPr="00E57631">
        <w:rPr>
          <w:rStyle w:val="uficommentbody"/>
          <w:rFonts w:ascii="Arial" w:hAnsi="Arial" w:cs="Arial"/>
          <w:color w:val="000000" w:themeColor="text1"/>
        </w:rPr>
        <w:t xml:space="preserve"> words that we</w:t>
      </w:r>
      <w:r w:rsidR="00885258" w:rsidRPr="00E57631">
        <w:rPr>
          <w:rStyle w:val="uficommentbody"/>
          <w:rFonts w:ascii="Arial" w:hAnsi="Arial" w:cs="Arial"/>
          <w:color w:val="000000" w:themeColor="text1"/>
        </w:rPr>
        <w:t xml:space="preserve"> </w:t>
      </w:r>
      <w:r w:rsidR="004236E8" w:rsidRPr="00E57631">
        <w:rPr>
          <w:rStyle w:val="uficommentbody"/>
          <w:rFonts w:ascii="Arial" w:hAnsi="Arial" w:cs="Arial"/>
          <w:color w:val="000000" w:themeColor="text1"/>
        </w:rPr>
        <w:t xml:space="preserve">often </w:t>
      </w:r>
      <w:r w:rsidR="00885258" w:rsidRPr="00E57631">
        <w:rPr>
          <w:rStyle w:val="uficommentbody"/>
          <w:rFonts w:ascii="Arial" w:hAnsi="Arial" w:cs="Arial"/>
          <w:color w:val="000000" w:themeColor="text1"/>
        </w:rPr>
        <w:t>find in an assessment sheet.</w:t>
      </w:r>
      <w:r w:rsidR="001B2E82" w:rsidRPr="00E57631">
        <w:rPr>
          <w:rStyle w:val="uficommentbody"/>
          <w:rFonts w:ascii="Arial" w:hAnsi="Arial" w:cs="Arial"/>
          <w:color w:val="000000" w:themeColor="text1"/>
        </w:rPr>
        <w:t xml:space="preserve"> On the opposite side, Freire believes that</w:t>
      </w:r>
      <w:r w:rsidR="00A270FA" w:rsidRPr="00E57631">
        <w:rPr>
          <w:rStyle w:val="uficommentbody"/>
          <w:rFonts w:ascii="Arial" w:hAnsi="Arial" w:cs="Arial"/>
          <w:color w:val="000000" w:themeColor="text1"/>
        </w:rPr>
        <w:t xml:space="preserve"> the</w:t>
      </w:r>
      <w:r w:rsidR="001B2E82" w:rsidRPr="00E57631">
        <w:rPr>
          <w:rStyle w:val="uficommentbody"/>
          <w:rFonts w:ascii="Arial" w:hAnsi="Arial" w:cs="Arial"/>
          <w:color w:val="000000" w:themeColor="text1"/>
        </w:rPr>
        <w:t xml:space="preserve"> </w:t>
      </w:r>
      <w:r w:rsidR="00117347" w:rsidRPr="00E57631">
        <w:rPr>
          <w:rStyle w:val="uficommentbody"/>
          <w:rFonts w:ascii="Arial" w:hAnsi="Arial" w:cs="Arial"/>
          <w:color w:val="000000" w:themeColor="text1"/>
        </w:rPr>
        <w:t>learners should evaluate the learning process, should be done by them</w:t>
      </w:r>
      <w:r w:rsidR="001B2E82" w:rsidRPr="00E57631">
        <w:rPr>
          <w:rStyle w:val="uficommentbody"/>
          <w:rFonts w:ascii="Arial" w:hAnsi="Arial" w:cs="Arial"/>
          <w:color w:val="000000" w:themeColor="text1"/>
        </w:rPr>
        <w:t xml:space="preserve"> reflecting themselves on their achievements and progress</w:t>
      </w:r>
      <w:r w:rsidR="00553244" w:rsidRPr="00E57631">
        <w:rPr>
          <w:rStyle w:val="uficommentbody"/>
          <w:rFonts w:ascii="Arial" w:hAnsi="Arial" w:cs="Arial"/>
          <w:color w:val="000000" w:themeColor="text1"/>
        </w:rPr>
        <w:t xml:space="preserve"> (Freire, 2001)</w:t>
      </w:r>
      <w:r w:rsidR="001B2E82" w:rsidRPr="00E57631">
        <w:rPr>
          <w:rStyle w:val="uficommentbody"/>
          <w:rFonts w:ascii="Arial" w:hAnsi="Arial" w:cs="Arial"/>
          <w:color w:val="000000" w:themeColor="text1"/>
        </w:rPr>
        <w:t xml:space="preserve">; </w:t>
      </w:r>
      <w:r w:rsidR="00117347" w:rsidRPr="00E57631">
        <w:rPr>
          <w:rStyle w:val="uficommentbody"/>
          <w:rFonts w:ascii="Arial" w:hAnsi="Arial" w:cs="Arial"/>
          <w:color w:val="000000" w:themeColor="text1"/>
        </w:rPr>
        <w:t xml:space="preserve">they should do it </w:t>
      </w:r>
      <w:r w:rsidR="001B2E82" w:rsidRPr="00E57631">
        <w:rPr>
          <w:rStyle w:val="uficommentbody"/>
          <w:rFonts w:ascii="Arial" w:hAnsi="Arial" w:cs="Arial"/>
          <w:color w:val="000000" w:themeColor="text1"/>
        </w:rPr>
        <w:t>because it is</w:t>
      </w:r>
      <w:r w:rsidR="00553244" w:rsidRPr="00E57631">
        <w:rPr>
          <w:rStyle w:val="uficommentbody"/>
          <w:rFonts w:ascii="Arial" w:hAnsi="Arial" w:cs="Arial"/>
          <w:color w:val="000000" w:themeColor="text1"/>
        </w:rPr>
        <w:t xml:space="preserve"> most important to</w:t>
      </w:r>
      <w:r w:rsidR="001B2E82" w:rsidRPr="00E57631">
        <w:rPr>
          <w:rStyle w:val="uficommentbody"/>
          <w:rFonts w:ascii="Arial" w:hAnsi="Arial" w:cs="Arial"/>
          <w:color w:val="000000" w:themeColor="text1"/>
        </w:rPr>
        <w:t xml:space="preserve"> interesting of them</w:t>
      </w:r>
      <w:r w:rsidR="00553244" w:rsidRPr="00E57631">
        <w:rPr>
          <w:rStyle w:val="uficommentbody"/>
          <w:rFonts w:ascii="Arial" w:hAnsi="Arial" w:cs="Arial"/>
          <w:color w:val="000000" w:themeColor="text1"/>
        </w:rPr>
        <w:t>,</w:t>
      </w:r>
      <w:r w:rsidR="001B2E82" w:rsidRPr="00E57631">
        <w:rPr>
          <w:rStyle w:val="uficommentbody"/>
          <w:rFonts w:ascii="Arial" w:hAnsi="Arial" w:cs="Arial"/>
          <w:color w:val="000000" w:themeColor="text1"/>
        </w:rPr>
        <w:t xml:space="preserve"> not </w:t>
      </w:r>
      <w:r w:rsidR="00553244" w:rsidRPr="00E57631">
        <w:rPr>
          <w:rStyle w:val="uficommentbody"/>
          <w:rFonts w:ascii="Arial" w:hAnsi="Arial" w:cs="Arial"/>
          <w:color w:val="000000" w:themeColor="text1"/>
        </w:rPr>
        <w:t xml:space="preserve">to the </w:t>
      </w:r>
      <w:r w:rsidR="001B2E82" w:rsidRPr="00E57631">
        <w:rPr>
          <w:rStyle w:val="uficommentbody"/>
          <w:rFonts w:ascii="Arial" w:hAnsi="Arial" w:cs="Arial"/>
          <w:color w:val="000000" w:themeColor="text1"/>
        </w:rPr>
        <w:t xml:space="preserve">institution. </w:t>
      </w:r>
    </w:p>
    <w:p w14:paraId="60872344" w14:textId="113EB9AD" w:rsidR="006D5115" w:rsidRPr="00E57631" w:rsidRDefault="001B2E82" w:rsidP="005D31A8">
      <w:pPr>
        <w:spacing w:after="0" w:line="480" w:lineRule="auto"/>
        <w:rPr>
          <w:rStyle w:val="uficommentbody"/>
          <w:rFonts w:ascii="Arial" w:hAnsi="Arial" w:cs="Arial"/>
          <w:color w:val="000000" w:themeColor="text1"/>
        </w:rPr>
      </w:pPr>
      <w:r w:rsidRPr="00E57631">
        <w:rPr>
          <w:rStyle w:val="uficommentbody"/>
          <w:rFonts w:ascii="Arial" w:hAnsi="Arial" w:cs="Arial"/>
          <w:color w:val="000000" w:themeColor="text1"/>
        </w:rPr>
        <w:t>However, t</w:t>
      </w:r>
      <w:r w:rsidR="005D31A8" w:rsidRPr="00E57631">
        <w:rPr>
          <w:rStyle w:val="uficommentbody"/>
          <w:rFonts w:ascii="Arial" w:hAnsi="Arial" w:cs="Arial"/>
          <w:color w:val="000000" w:themeColor="text1"/>
        </w:rPr>
        <w:t xml:space="preserve">he police control of the institutions dominates and </w:t>
      </w:r>
      <w:r w:rsidR="00B70CCF" w:rsidRPr="00E57631">
        <w:rPr>
          <w:rStyle w:val="uficommentbody"/>
          <w:rFonts w:ascii="Arial" w:hAnsi="Arial" w:cs="Arial"/>
          <w:color w:val="000000" w:themeColor="text1"/>
        </w:rPr>
        <w:t>oppresses our conduct and embezzles our</w:t>
      </w:r>
      <w:r w:rsidR="00553244" w:rsidRPr="00E57631">
        <w:rPr>
          <w:rStyle w:val="uficommentbody"/>
          <w:rFonts w:ascii="Arial" w:hAnsi="Arial" w:cs="Arial"/>
          <w:color w:val="000000" w:themeColor="text1"/>
        </w:rPr>
        <w:t xml:space="preserve"> capacity to grow</w:t>
      </w:r>
      <w:r w:rsidR="005D31A8" w:rsidRPr="00E57631">
        <w:rPr>
          <w:rStyle w:val="uficommentbody"/>
          <w:rFonts w:ascii="Arial" w:hAnsi="Arial" w:cs="Arial"/>
          <w:color w:val="000000" w:themeColor="text1"/>
        </w:rPr>
        <w:t xml:space="preserve">. Although, </w:t>
      </w:r>
      <w:r w:rsidR="00B70CCF" w:rsidRPr="00E57631">
        <w:rPr>
          <w:rStyle w:val="uficommentbody"/>
          <w:rFonts w:ascii="Arial" w:hAnsi="Arial" w:cs="Arial"/>
          <w:color w:val="000000" w:themeColor="text1"/>
        </w:rPr>
        <w:t>when they rule</w:t>
      </w:r>
      <w:r w:rsidR="005D31A8" w:rsidRPr="00E57631">
        <w:rPr>
          <w:rStyle w:val="uficommentbody"/>
          <w:rFonts w:ascii="Arial" w:hAnsi="Arial" w:cs="Arial"/>
          <w:color w:val="000000" w:themeColor="text1"/>
        </w:rPr>
        <w:t xml:space="preserve"> the </w:t>
      </w:r>
      <w:r w:rsidR="00553244" w:rsidRPr="00E57631">
        <w:rPr>
          <w:rStyle w:val="uficommentbody"/>
          <w:rFonts w:ascii="Arial" w:hAnsi="Arial" w:cs="Arial"/>
          <w:color w:val="000000" w:themeColor="text1"/>
        </w:rPr>
        <w:t>teachers</w:t>
      </w:r>
      <w:r w:rsidR="005D31A8" w:rsidRPr="00E57631">
        <w:rPr>
          <w:rStyle w:val="uficommentbody"/>
          <w:rFonts w:ascii="Arial" w:hAnsi="Arial" w:cs="Arial"/>
          <w:color w:val="000000" w:themeColor="text1"/>
        </w:rPr>
        <w:t xml:space="preserve"> and learner</w:t>
      </w:r>
      <w:r w:rsidR="00553244" w:rsidRPr="00E57631">
        <w:rPr>
          <w:rStyle w:val="uficommentbody"/>
          <w:rFonts w:ascii="Arial" w:hAnsi="Arial" w:cs="Arial"/>
          <w:color w:val="000000" w:themeColor="text1"/>
        </w:rPr>
        <w:t>’</w:t>
      </w:r>
      <w:r w:rsidR="005D31A8" w:rsidRPr="00E57631">
        <w:rPr>
          <w:rStyle w:val="uficommentbody"/>
          <w:rFonts w:ascii="Arial" w:hAnsi="Arial" w:cs="Arial"/>
          <w:color w:val="000000" w:themeColor="text1"/>
        </w:rPr>
        <w:t>s behaviour</w:t>
      </w:r>
      <w:r w:rsidR="006D5115" w:rsidRPr="00E57631">
        <w:rPr>
          <w:rStyle w:val="uficommentbody"/>
          <w:rFonts w:ascii="Arial" w:hAnsi="Arial" w:cs="Arial"/>
          <w:color w:val="000000" w:themeColor="text1"/>
        </w:rPr>
        <w:t xml:space="preserve"> or </w:t>
      </w:r>
      <w:r w:rsidR="00D33CE4" w:rsidRPr="00E57631">
        <w:rPr>
          <w:rStyle w:val="uficommentbody"/>
          <w:rFonts w:ascii="Arial" w:hAnsi="Arial" w:cs="Arial"/>
          <w:color w:val="000000" w:themeColor="text1"/>
        </w:rPr>
        <w:t xml:space="preserve">ability </w:t>
      </w:r>
      <w:r w:rsidR="006D5115" w:rsidRPr="00E57631">
        <w:rPr>
          <w:rStyle w:val="uficommentbody"/>
          <w:rFonts w:ascii="Arial" w:hAnsi="Arial" w:cs="Arial"/>
          <w:color w:val="000000" w:themeColor="text1"/>
        </w:rPr>
        <w:t>for lea</w:t>
      </w:r>
      <w:r w:rsidR="00553244" w:rsidRPr="00E57631">
        <w:rPr>
          <w:rStyle w:val="uficommentbody"/>
          <w:rFonts w:ascii="Arial" w:hAnsi="Arial" w:cs="Arial"/>
          <w:color w:val="000000" w:themeColor="text1"/>
        </w:rPr>
        <w:t>r</w:t>
      </w:r>
      <w:r w:rsidR="006D5115" w:rsidRPr="00E57631">
        <w:rPr>
          <w:rStyle w:val="uficommentbody"/>
          <w:rFonts w:ascii="Arial" w:hAnsi="Arial" w:cs="Arial"/>
          <w:color w:val="000000" w:themeColor="text1"/>
        </w:rPr>
        <w:t>ning,</w:t>
      </w:r>
      <w:r w:rsidR="005D31A8" w:rsidRPr="00E57631">
        <w:rPr>
          <w:rStyle w:val="uficommentbody"/>
          <w:rFonts w:ascii="Arial" w:hAnsi="Arial" w:cs="Arial"/>
          <w:color w:val="000000" w:themeColor="text1"/>
        </w:rPr>
        <w:t xml:space="preserve"> they are steal</w:t>
      </w:r>
      <w:r w:rsidR="006D5115" w:rsidRPr="00E57631">
        <w:rPr>
          <w:rStyle w:val="uficommentbody"/>
          <w:rFonts w:ascii="Arial" w:hAnsi="Arial" w:cs="Arial"/>
          <w:color w:val="000000" w:themeColor="text1"/>
        </w:rPr>
        <w:t>ing the growth from themselves. They are lifting the possibility to experience new challenges</w:t>
      </w:r>
      <w:r w:rsidR="00D33CE4" w:rsidRPr="00E57631">
        <w:rPr>
          <w:rStyle w:val="uficommentbody"/>
          <w:rFonts w:ascii="Arial" w:hAnsi="Arial" w:cs="Arial"/>
          <w:color w:val="000000" w:themeColor="text1"/>
        </w:rPr>
        <w:t xml:space="preserve">, to expand themselves </w:t>
      </w:r>
      <w:r w:rsidR="006D5115" w:rsidRPr="00E57631">
        <w:rPr>
          <w:rStyle w:val="uficommentbody"/>
          <w:rFonts w:ascii="Arial" w:hAnsi="Arial" w:cs="Arial"/>
          <w:color w:val="000000" w:themeColor="text1"/>
        </w:rPr>
        <w:t xml:space="preserve">and have a real progress. </w:t>
      </w:r>
    </w:p>
    <w:p w14:paraId="3B60CD9B" w14:textId="77777777" w:rsidR="006D5115" w:rsidRPr="00E57631" w:rsidRDefault="006D5115" w:rsidP="005D31A8">
      <w:pPr>
        <w:spacing w:after="0" w:line="480" w:lineRule="auto"/>
        <w:rPr>
          <w:rStyle w:val="uficommentbody"/>
          <w:rFonts w:ascii="Arial" w:hAnsi="Arial" w:cs="Arial"/>
          <w:color w:val="000000" w:themeColor="text1"/>
        </w:rPr>
      </w:pPr>
    </w:p>
    <w:p w14:paraId="0BBC8E5A" w14:textId="5B04CFD1" w:rsidR="00092AB1" w:rsidRPr="00E57631" w:rsidRDefault="00B70CCF" w:rsidP="000E0768">
      <w:pPr>
        <w:spacing w:after="0" w:line="480" w:lineRule="auto"/>
        <w:rPr>
          <w:rFonts w:ascii="Arial" w:hAnsi="Arial" w:cs="Arial"/>
          <w:color w:val="000000" w:themeColor="text1"/>
        </w:rPr>
      </w:pPr>
      <w:r w:rsidRPr="00E57631">
        <w:rPr>
          <w:rFonts w:ascii="Arial" w:hAnsi="Arial" w:cs="Arial"/>
          <w:color w:val="000000" w:themeColor="text1"/>
        </w:rPr>
        <w:t>On the opposite side</w:t>
      </w:r>
      <w:r w:rsidR="005D31A8" w:rsidRPr="00E57631">
        <w:rPr>
          <w:rFonts w:ascii="Arial" w:hAnsi="Arial" w:cs="Arial"/>
          <w:color w:val="000000" w:themeColor="text1"/>
        </w:rPr>
        <w:t xml:space="preserve">, </w:t>
      </w:r>
      <w:r w:rsidRPr="00E57631">
        <w:rPr>
          <w:rFonts w:ascii="Arial" w:hAnsi="Arial" w:cs="Arial"/>
          <w:color w:val="000000" w:themeColor="text1"/>
        </w:rPr>
        <w:t>if the institutions enable</w:t>
      </w:r>
      <w:r w:rsidR="005D31A8" w:rsidRPr="00E57631">
        <w:rPr>
          <w:rFonts w:ascii="Arial" w:hAnsi="Arial" w:cs="Arial"/>
          <w:color w:val="000000" w:themeColor="text1"/>
        </w:rPr>
        <w:t xml:space="preserve"> autonomy</w:t>
      </w:r>
      <w:r w:rsidRPr="00E57631">
        <w:rPr>
          <w:rFonts w:ascii="Arial" w:hAnsi="Arial" w:cs="Arial"/>
          <w:color w:val="000000" w:themeColor="text1"/>
        </w:rPr>
        <w:t>, they</w:t>
      </w:r>
      <w:r w:rsidR="005D31A8" w:rsidRPr="00E57631">
        <w:rPr>
          <w:rFonts w:ascii="Arial" w:hAnsi="Arial" w:cs="Arial"/>
          <w:color w:val="000000" w:themeColor="text1"/>
        </w:rPr>
        <w:t xml:space="preserve"> would enlarge the educational experience and generate a di</w:t>
      </w:r>
      <w:r w:rsidRPr="00E57631">
        <w:rPr>
          <w:rFonts w:ascii="Arial" w:hAnsi="Arial" w:cs="Arial"/>
          <w:color w:val="000000" w:themeColor="text1"/>
        </w:rPr>
        <w:t>fferent notion of institution, a d</w:t>
      </w:r>
      <w:r w:rsidR="005D31A8" w:rsidRPr="00E57631">
        <w:rPr>
          <w:rFonts w:ascii="Arial" w:hAnsi="Arial" w:cs="Arial"/>
          <w:color w:val="000000" w:themeColor="text1"/>
        </w:rPr>
        <w:t xml:space="preserve">emocratic, a place where we all </w:t>
      </w:r>
      <w:r w:rsidRPr="00E57631">
        <w:rPr>
          <w:rFonts w:ascii="Arial" w:hAnsi="Arial" w:cs="Arial"/>
          <w:color w:val="000000" w:themeColor="text1"/>
        </w:rPr>
        <w:t xml:space="preserve">can </w:t>
      </w:r>
      <w:r w:rsidR="005D31A8" w:rsidRPr="00E57631">
        <w:rPr>
          <w:rFonts w:ascii="Arial" w:hAnsi="Arial" w:cs="Arial"/>
          <w:color w:val="000000" w:themeColor="text1"/>
        </w:rPr>
        <w:t xml:space="preserve">participate, </w:t>
      </w:r>
      <w:r w:rsidRPr="00E57631">
        <w:rPr>
          <w:rFonts w:ascii="Arial" w:hAnsi="Arial" w:cs="Arial"/>
          <w:color w:val="000000" w:themeColor="text1"/>
        </w:rPr>
        <w:t xml:space="preserve">having </w:t>
      </w:r>
      <w:r w:rsidR="00A46DF0" w:rsidRPr="00E57631">
        <w:rPr>
          <w:rFonts w:ascii="Arial" w:hAnsi="Arial" w:cs="Arial"/>
          <w:color w:val="000000" w:themeColor="text1"/>
        </w:rPr>
        <w:t xml:space="preserve">a </w:t>
      </w:r>
      <w:r w:rsidRPr="00E57631">
        <w:rPr>
          <w:rFonts w:ascii="Arial" w:hAnsi="Arial" w:cs="Arial"/>
          <w:color w:val="000000" w:themeColor="text1"/>
        </w:rPr>
        <w:t>voice, freedom</w:t>
      </w:r>
      <w:r w:rsidR="005D31A8" w:rsidRPr="00E57631">
        <w:rPr>
          <w:rFonts w:ascii="Arial" w:hAnsi="Arial" w:cs="Arial"/>
          <w:color w:val="000000" w:themeColor="text1"/>
        </w:rPr>
        <w:t xml:space="preserve"> and being an important part of it. </w:t>
      </w:r>
      <w:r w:rsidR="00092AB1" w:rsidRPr="00E57631">
        <w:rPr>
          <w:rFonts w:ascii="Arial" w:hAnsi="Arial" w:cs="Arial"/>
          <w:color w:val="000000" w:themeColor="text1"/>
        </w:rPr>
        <w:t>As I mentioned before, if we understand education as a dialogue (Freire, 1986, 1992),</w:t>
      </w:r>
      <w:r w:rsidR="00A46DF0" w:rsidRPr="00E57631">
        <w:rPr>
          <w:rFonts w:ascii="Arial" w:hAnsi="Arial" w:cs="Arial"/>
          <w:color w:val="000000" w:themeColor="text1"/>
        </w:rPr>
        <w:t xml:space="preserve"> an</w:t>
      </w:r>
      <w:r w:rsidR="00092AB1" w:rsidRPr="00E57631">
        <w:rPr>
          <w:rFonts w:ascii="Arial" w:hAnsi="Arial" w:cs="Arial"/>
          <w:color w:val="000000" w:themeColor="text1"/>
        </w:rPr>
        <w:t xml:space="preserve"> </w:t>
      </w:r>
      <w:r w:rsidR="004F11B5" w:rsidRPr="00E57631">
        <w:rPr>
          <w:rFonts w:ascii="Arial" w:hAnsi="Arial" w:cs="Arial"/>
          <w:color w:val="000000" w:themeColor="text1"/>
        </w:rPr>
        <w:t xml:space="preserve">encounter of </w:t>
      </w:r>
      <w:r w:rsidR="00087C7C" w:rsidRPr="00E57631">
        <w:rPr>
          <w:rFonts w:ascii="Arial" w:hAnsi="Arial" w:cs="Arial"/>
          <w:color w:val="000000" w:themeColor="text1"/>
        </w:rPr>
        <w:t>subjectivities</w:t>
      </w:r>
      <w:r w:rsidR="004F11B5" w:rsidRPr="00E57631">
        <w:rPr>
          <w:rFonts w:ascii="Arial" w:hAnsi="Arial" w:cs="Arial"/>
          <w:color w:val="000000" w:themeColor="text1"/>
        </w:rPr>
        <w:t xml:space="preserve">, </w:t>
      </w:r>
      <w:r w:rsidR="00092AB1" w:rsidRPr="00E57631">
        <w:rPr>
          <w:rFonts w:ascii="Arial" w:hAnsi="Arial" w:cs="Arial"/>
          <w:color w:val="000000" w:themeColor="text1"/>
        </w:rPr>
        <w:t>t</w:t>
      </w:r>
      <w:r w:rsidR="00A270FA" w:rsidRPr="00E57631">
        <w:rPr>
          <w:rFonts w:ascii="Arial" w:hAnsi="Arial" w:cs="Arial"/>
          <w:color w:val="000000" w:themeColor="text1"/>
        </w:rPr>
        <w:t xml:space="preserve">he place where this </w:t>
      </w:r>
      <w:r w:rsidR="00087C7C" w:rsidRPr="00E57631">
        <w:rPr>
          <w:rFonts w:ascii="Arial" w:hAnsi="Arial" w:cs="Arial"/>
          <w:color w:val="000000" w:themeColor="text1"/>
        </w:rPr>
        <w:t>encounter</w:t>
      </w:r>
      <w:r w:rsidR="00092AB1" w:rsidRPr="00E57631">
        <w:rPr>
          <w:rFonts w:ascii="Arial" w:hAnsi="Arial" w:cs="Arial"/>
          <w:color w:val="000000" w:themeColor="text1"/>
        </w:rPr>
        <w:t xml:space="preserve"> is realized, </w:t>
      </w:r>
      <w:r w:rsidR="00092AB1" w:rsidRPr="00E57631">
        <w:rPr>
          <w:rFonts w:ascii="Arial" w:hAnsi="Arial" w:cs="Arial"/>
          <w:color w:val="000000" w:themeColor="text1"/>
        </w:rPr>
        <w:lastRenderedPageBreak/>
        <w:t xml:space="preserve">the educational institutions such as school, communities, museums, art galleries cannot be spaces of domination; on the contrary, must be spaces of freedom and autonomy. </w:t>
      </w:r>
    </w:p>
    <w:p w14:paraId="5BADBA68" w14:textId="77777777" w:rsidR="00087C7C" w:rsidRPr="00E57631" w:rsidRDefault="00A270FA" w:rsidP="00AA677B">
      <w:pPr>
        <w:spacing w:after="0" w:line="480" w:lineRule="auto"/>
        <w:rPr>
          <w:rFonts w:ascii="Arial" w:hAnsi="Arial" w:cs="Arial"/>
          <w:color w:val="000000" w:themeColor="text1"/>
        </w:rPr>
      </w:pPr>
      <w:r w:rsidRPr="00E57631">
        <w:rPr>
          <w:rFonts w:ascii="Arial" w:hAnsi="Arial" w:cs="Arial"/>
          <w:color w:val="000000" w:themeColor="text1"/>
        </w:rPr>
        <w:t>Thus</w:t>
      </w:r>
      <w:r w:rsidR="005D31A8" w:rsidRPr="00E57631">
        <w:rPr>
          <w:rFonts w:ascii="Arial" w:hAnsi="Arial" w:cs="Arial"/>
          <w:color w:val="000000" w:themeColor="text1"/>
        </w:rPr>
        <w:t xml:space="preserve">, it is time for us to rethink our ideas of institutions, making them more accessible to the public, opening the space to dialogue, to an active participation. The </w:t>
      </w:r>
      <w:r w:rsidR="007E23BC" w:rsidRPr="00E57631">
        <w:rPr>
          <w:rFonts w:ascii="Arial" w:hAnsi="Arial" w:cs="Arial"/>
          <w:color w:val="000000" w:themeColor="text1"/>
        </w:rPr>
        <w:t xml:space="preserve">democratic </w:t>
      </w:r>
      <w:r w:rsidR="005D31A8" w:rsidRPr="00E57631">
        <w:rPr>
          <w:rFonts w:ascii="Arial" w:hAnsi="Arial" w:cs="Arial"/>
          <w:color w:val="000000" w:themeColor="text1"/>
        </w:rPr>
        <w:t>participatory institutions would then promote the engagement of the public in their artistic, cultural and social space.</w:t>
      </w:r>
      <w:r w:rsidR="00092AB1" w:rsidRPr="00E57631">
        <w:rPr>
          <w:rFonts w:ascii="Arial" w:hAnsi="Arial" w:cs="Arial"/>
          <w:color w:val="000000" w:themeColor="text1"/>
        </w:rPr>
        <w:t xml:space="preserve"> </w:t>
      </w:r>
    </w:p>
    <w:p w14:paraId="32D50BF6" w14:textId="77777777" w:rsidR="00817284" w:rsidRPr="00E57631" w:rsidRDefault="00817284" w:rsidP="00AA677B">
      <w:pPr>
        <w:spacing w:after="0" w:line="480" w:lineRule="auto"/>
        <w:rPr>
          <w:rFonts w:ascii="Arial" w:hAnsi="Arial" w:cs="Arial"/>
          <w:color w:val="000000" w:themeColor="text1"/>
        </w:rPr>
      </w:pPr>
    </w:p>
    <w:p w14:paraId="3238B096" w14:textId="1866C5F4" w:rsidR="00817284" w:rsidRPr="00E57631" w:rsidRDefault="00817284" w:rsidP="00817284">
      <w:pPr>
        <w:spacing w:after="0" w:line="480" w:lineRule="auto"/>
        <w:rPr>
          <w:rFonts w:ascii="Arial" w:hAnsi="Arial" w:cs="Arial"/>
          <w:color w:val="000000" w:themeColor="text1"/>
        </w:rPr>
      </w:pPr>
      <w:r w:rsidRPr="00E57631">
        <w:rPr>
          <w:rFonts w:ascii="Arial" w:hAnsi="Arial" w:cs="Arial"/>
          <w:color w:val="000000" w:themeColor="text1"/>
        </w:rPr>
        <w:t>If we, artist</w:t>
      </w:r>
      <w:r w:rsidR="00A46DF0" w:rsidRPr="00E57631">
        <w:rPr>
          <w:rFonts w:ascii="Arial" w:hAnsi="Arial" w:cs="Arial"/>
          <w:color w:val="000000" w:themeColor="text1"/>
        </w:rPr>
        <w:t>-</w:t>
      </w:r>
      <w:r w:rsidRPr="00E57631">
        <w:rPr>
          <w:rFonts w:ascii="Arial" w:hAnsi="Arial" w:cs="Arial"/>
          <w:color w:val="000000" w:themeColor="text1"/>
        </w:rPr>
        <w:t>researcher</w:t>
      </w:r>
      <w:r w:rsidR="00A46DF0" w:rsidRPr="00E57631">
        <w:rPr>
          <w:rFonts w:ascii="Arial" w:hAnsi="Arial" w:cs="Arial"/>
          <w:color w:val="000000" w:themeColor="text1"/>
        </w:rPr>
        <w:t>-</w:t>
      </w:r>
      <w:r w:rsidRPr="00E57631">
        <w:rPr>
          <w:rFonts w:ascii="Arial" w:hAnsi="Arial" w:cs="Arial"/>
          <w:color w:val="000000" w:themeColor="text1"/>
        </w:rPr>
        <w:t>teachers</w:t>
      </w:r>
      <w:r w:rsidR="00A46DF0" w:rsidRPr="00E57631">
        <w:rPr>
          <w:rFonts w:ascii="Arial" w:hAnsi="Arial" w:cs="Arial"/>
          <w:color w:val="000000" w:themeColor="text1"/>
        </w:rPr>
        <w:t>,</w:t>
      </w:r>
      <w:r w:rsidRPr="00E57631">
        <w:rPr>
          <w:rFonts w:ascii="Arial" w:hAnsi="Arial" w:cs="Arial"/>
          <w:color w:val="000000" w:themeColor="text1"/>
        </w:rPr>
        <w:t xml:space="preserve"> want to make the school a democratic space, then the change should come from us; we have to take the responsibility of our autonomy and disseminate this awareness. As I said before, and which is fundamental for our democratic praxis, we must create this ‘open space’ for learning, where the students can be autonomous, where their curiosity and questioning can be heard. Where their passion for discovering new approaches, techniques and media can be stimulate</w:t>
      </w:r>
      <w:r w:rsidR="00A46DF0" w:rsidRPr="00E57631">
        <w:rPr>
          <w:rFonts w:ascii="Arial" w:hAnsi="Arial" w:cs="Arial"/>
          <w:color w:val="000000" w:themeColor="text1"/>
        </w:rPr>
        <w:t>d</w:t>
      </w:r>
      <w:r w:rsidRPr="00E57631">
        <w:rPr>
          <w:rFonts w:ascii="Arial" w:hAnsi="Arial" w:cs="Arial"/>
          <w:color w:val="000000" w:themeColor="text1"/>
        </w:rPr>
        <w:t xml:space="preserve"> and increased to the point that they would not need us. Perhaps just for a gesture that reassures their progress. Moreover, we, artist teacher have on our side a significant matter to transform any space or reality: art. </w:t>
      </w:r>
    </w:p>
    <w:p w14:paraId="43DB4AA0" w14:textId="77777777" w:rsidR="00817284" w:rsidRPr="00E57631" w:rsidRDefault="00817284" w:rsidP="00AA677B">
      <w:pPr>
        <w:spacing w:after="0" w:line="480" w:lineRule="auto"/>
        <w:rPr>
          <w:rFonts w:ascii="Arial" w:hAnsi="Arial" w:cs="Arial"/>
          <w:color w:val="000000" w:themeColor="text1"/>
        </w:rPr>
      </w:pPr>
    </w:p>
    <w:p w14:paraId="4ECAB7B0" w14:textId="77777777" w:rsidR="00AA677B" w:rsidRPr="00E57631" w:rsidRDefault="00087C7C" w:rsidP="00AA677B">
      <w:pPr>
        <w:spacing w:after="0" w:line="480" w:lineRule="auto"/>
        <w:rPr>
          <w:rFonts w:ascii="Arial" w:hAnsi="Arial" w:cs="Arial"/>
          <w:color w:val="000000" w:themeColor="text1"/>
        </w:rPr>
      </w:pPr>
      <w:r w:rsidRPr="00E57631">
        <w:rPr>
          <w:rFonts w:ascii="Arial" w:hAnsi="Arial" w:cs="Arial"/>
          <w:color w:val="000000" w:themeColor="text1"/>
        </w:rPr>
        <w:t>T</w:t>
      </w:r>
      <w:r w:rsidR="00AA677B" w:rsidRPr="00E57631">
        <w:rPr>
          <w:rFonts w:ascii="Arial" w:hAnsi="Arial" w:cs="Arial"/>
          <w:color w:val="000000" w:themeColor="text1"/>
        </w:rPr>
        <w:t>herefore, It is time for us to put in practice a transformative pedagogy and, as bell hooks suggests, transgressing the reality of domination imposed by educational institutions and ‘making the classroom a democratic setting where everyone feels a responsibility to contribute’ (hooks 1994, pg. 39). It is time for us to announce what Badiou (2005) proposes as praxis as an event and what Atkinson conceives</w:t>
      </w:r>
      <w:r w:rsidR="00535F8D" w:rsidRPr="00E57631">
        <w:rPr>
          <w:rFonts w:ascii="Arial" w:hAnsi="Arial" w:cs="Arial"/>
          <w:color w:val="000000" w:themeColor="text1"/>
        </w:rPr>
        <w:t xml:space="preserve"> as</w:t>
      </w:r>
      <w:r w:rsidR="00AA677B" w:rsidRPr="00E57631">
        <w:rPr>
          <w:rFonts w:ascii="Arial" w:hAnsi="Arial" w:cs="Arial"/>
          <w:color w:val="000000" w:themeColor="text1"/>
        </w:rPr>
        <w:t>:</w:t>
      </w:r>
    </w:p>
    <w:p w14:paraId="51F5B36D" w14:textId="28456001" w:rsidR="00AA677B" w:rsidRPr="00E57631" w:rsidRDefault="00AA677B" w:rsidP="00AA677B">
      <w:pPr>
        <w:spacing w:after="0" w:line="240" w:lineRule="auto"/>
        <w:rPr>
          <w:rFonts w:ascii="Arial" w:hAnsi="Arial" w:cs="Arial"/>
          <w:color w:val="000000" w:themeColor="text1"/>
          <w:sz w:val="18"/>
          <w:szCs w:val="18"/>
        </w:rPr>
      </w:pPr>
      <w:r w:rsidRPr="00E57631">
        <w:rPr>
          <w:rFonts w:ascii="Arial" w:hAnsi="Arial" w:cs="Arial"/>
          <w:color w:val="000000" w:themeColor="text1"/>
        </w:rPr>
        <w:t>‘</w:t>
      </w:r>
      <w:r w:rsidR="00457409" w:rsidRPr="00E57631">
        <w:rPr>
          <w:rFonts w:ascii="Arial" w:hAnsi="Arial" w:cs="Arial"/>
          <w:color w:val="000000" w:themeColor="text1"/>
          <w:sz w:val="18"/>
          <w:szCs w:val="18"/>
        </w:rPr>
        <w:t>L</w:t>
      </w:r>
      <w:r w:rsidRPr="00E57631">
        <w:rPr>
          <w:rFonts w:ascii="Arial" w:hAnsi="Arial" w:cs="Arial"/>
          <w:color w:val="000000" w:themeColor="text1"/>
          <w:sz w:val="18"/>
          <w:szCs w:val="18"/>
        </w:rPr>
        <w:t>earning as a movement into a new ontological state where learning opens up new possibilities, new ways of seeing things, new ways of making sense of what is presented to us in our different modes of existence’ (Atkinson, 2011,14)</w:t>
      </w:r>
    </w:p>
    <w:p w14:paraId="59F14A4B" w14:textId="77777777" w:rsidR="00AA677B" w:rsidRPr="00E57631" w:rsidRDefault="00AA677B" w:rsidP="00AA677B">
      <w:pPr>
        <w:spacing w:after="0" w:line="240" w:lineRule="auto"/>
        <w:rPr>
          <w:rFonts w:ascii="Arial" w:hAnsi="Arial" w:cs="Arial"/>
          <w:color w:val="000000" w:themeColor="text1"/>
          <w:sz w:val="18"/>
          <w:szCs w:val="18"/>
        </w:rPr>
      </w:pPr>
    </w:p>
    <w:p w14:paraId="18BBF617" w14:textId="77777777" w:rsidR="00AA677B" w:rsidRPr="00E57631" w:rsidRDefault="00AA677B" w:rsidP="00BA70F7">
      <w:pPr>
        <w:spacing w:after="0" w:line="480" w:lineRule="auto"/>
        <w:rPr>
          <w:rFonts w:ascii="Arial" w:hAnsi="Arial" w:cs="Arial"/>
          <w:b/>
          <w:color w:val="000000" w:themeColor="text1"/>
        </w:rPr>
      </w:pPr>
    </w:p>
    <w:p w14:paraId="72F70E29" w14:textId="77777777" w:rsidR="003918ED" w:rsidRDefault="003918ED" w:rsidP="00BA70F7">
      <w:pPr>
        <w:spacing w:after="0" w:line="480" w:lineRule="auto"/>
        <w:rPr>
          <w:rFonts w:ascii="Arial" w:hAnsi="Arial" w:cs="Arial"/>
          <w:b/>
          <w:color w:val="000000" w:themeColor="text1"/>
        </w:rPr>
      </w:pPr>
    </w:p>
    <w:p w14:paraId="0AE728AB" w14:textId="77777777" w:rsidR="003918ED" w:rsidRDefault="003918ED" w:rsidP="00BA70F7">
      <w:pPr>
        <w:spacing w:after="0" w:line="480" w:lineRule="auto"/>
        <w:rPr>
          <w:rFonts w:ascii="Arial" w:hAnsi="Arial" w:cs="Arial"/>
          <w:b/>
          <w:color w:val="000000" w:themeColor="text1"/>
        </w:rPr>
      </w:pPr>
    </w:p>
    <w:p w14:paraId="7DDC97D5" w14:textId="77777777" w:rsidR="00AA677B" w:rsidRPr="00E57631" w:rsidRDefault="00AA677B" w:rsidP="00BA70F7">
      <w:pPr>
        <w:spacing w:after="0" w:line="480" w:lineRule="auto"/>
        <w:rPr>
          <w:rFonts w:ascii="Arial" w:hAnsi="Arial" w:cs="Arial"/>
          <w:b/>
          <w:color w:val="000000" w:themeColor="text1"/>
        </w:rPr>
      </w:pPr>
      <w:r w:rsidRPr="00E57631">
        <w:rPr>
          <w:rFonts w:ascii="Arial" w:hAnsi="Arial" w:cs="Arial"/>
          <w:b/>
          <w:color w:val="000000" w:themeColor="text1"/>
        </w:rPr>
        <w:lastRenderedPageBreak/>
        <w:t>Conclusion</w:t>
      </w:r>
    </w:p>
    <w:p w14:paraId="12B9D186" w14:textId="3EB1F465" w:rsidR="00087C7C" w:rsidRPr="00E57631" w:rsidRDefault="001B2E82" w:rsidP="00BA70F7">
      <w:pPr>
        <w:spacing w:after="0" w:line="480" w:lineRule="auto"/>
        <w:rPr>
          <w:rFonts w:ascii="Arial" w:hAnsi="Arial" w:cs="Arial"/>
          <w:color w:val="000000" w:themeColor="text1"/>
        </w:rPr>
      </w:pPr>
      <w:r w:rsidRPr="00E57631">
        <w:rPr>
          <w:rFonts w:ascii="Arial" w:hAnsi="Arial" w:cs="Arial"/>
          <w:color w:val="000000" w:themeColor="text1"/>
        </w:rPr>
        <w:t xml:space="preserve">During </w:t>
      </w:r>
      <w:r w:rsidR="00DC1EA9" w:rsidRPr="00E57631">
        <w:rPr>
          <w:rFonts w:ascii="Arial" w:hAnsi="Arial" w:cs="Arial"/>
          <w:color w:val="000000" w:themeColor="text1"/>
        </w:rPr>
        <w:t>t</w:t>
      </w:r>
      <w:r w:rsidR="00335F09" w:rsidRPr="00E57631">
        <w:rPr>
          <w:rFonts w:ascii="Arial" w:hAnsi="Arial" w:cs="Arial"/>
          <w:color w:val="000000" w:themeColor="text1"/>
        </w:rPr>
        <w:t>he</w:t>
      </w:r>
      <w:r w:rsidR="00DC1EA9" w:rsidRPr="00E57631">
        <w:rPr>
          <w:rFonts w:ascii="Arial" w:hAnsi="Arial" w:cs="Arial"/>
          <w:color w:val="000000" w:themeColor="text1"/>
        </w:rPr>
        <w:t xml:space="preserve"> investigation on Freire’s idea of pedagogy of autonomy, we came across </w:t>
      </w:r>
      <w:r w:rsidR="00AA677B" w:rsidRPr="00E57631">
        <w:rPr>
          <w:rFonts w:ascii="Arial" w:hAnsi="Arial" w:cs="Arial"/>
          <w:color w:val="000000" w:themeColor="text1"/>
        </w:rPr>
        <w:t xml:space="preserve">with the idea </w:t>
      </w:r>
      <w:r w:rsidR="00DC1EA9" w:rsidRPr="00E57631">
        <w:rPr>
          <w:rFonts w:ascii="Arial" w:hAnsi="Arial" w:cs="Arial"/>
          <w:color w:val="000000" w:themeColor="text1"/>
        </w:rPr>
        <w:t>that the</w:t>
      </w:r>
      <w:r w:rsidR="00335F09" w:rsidRPr="00E57631">
        <w:rPr>
          <w:rFonts w:ascii="Arial" w:hAnsi="Arial" w:cs="Arial"/>
          <w:color w:val="000000" w:themeColor="text1"/>
        </w:rPr>
        <w:t xml:space="preserve"> act of teaching is an action of valuing and recognizing</w:t>
      </w:r>
      <w:r w:rsidR="00DD3604" w:rsidRPr="00E57631">
        <w:rPr>
          <w:rFonts w:ascii="Arial" w:hAnsi="Arial" w:cs="Arial"/>
          <w:color w:val="000000" w:themeColor="text1"/>
        </w:rPr>
        <w:t xml:space="preserve"> learner</w:t>
      </w:r>
      <w:r w:rsidR="00335F09" w:rsidRPr="00E57631">
        <w:rPr>
          <w:rFonts w:ascii="Arial" w:hAnsi="Arial" w:cs="Arial"/>
          <w:color w:val="000000" w:themeColor="text1"/>
        </w:rPr>
        <w:t>’s knowledge, culture, experience and opinion</w:t>
      </w:r>
      <w:r w:rsidR="00DD3604" w:rsidRPr="00E57631">
        <w:rPr>
          <w:rFonts w:ascii="Arial" w:hAnsi="Arial" w:cs="Arial"/>
          <w:color w:val="000000" w:themeColor="text1"/>
        </w:rPr>
        <w:t xml:space="preserve">s. </w:t>
      </w:r>
      <w:r w:rsidR="00535F8D" w:rsidRPr="00E57631">
        <w:rPr>
          <w:rFonts w:ascii="Arial" w:hAnsi="Arial" w:cs="Arial"/>
          <w:color w:val="000000" w:themeColor="text1"/>
        </w:rPr>
        <w:t>Furthermore</w:t>
      </w:r>
      <w:r w:rsidR="00DC1EA9" w:rsidRPr="00E57631">
        <w:rPr>
          <w:rFonts w:ascii="Arial" w:hAnsi="Arial" w:cs="Arial"/>
          <w:color w:val="000000" w:themeColor="text1"/>
        </w:rPr>
        <w:t>,</w:t>
      </w:r>
      <w:r w:rsidR="00335F09" w:rsidRPr="00E57631">
        <w:rPr>
          <w:rFonts w:ascii="Arial" w:hAnsi="Arial" w:cs="Arial"/>
          <w:color w:val="000000" w:themeColor="text1"/>
        </w:rPr>
        <w:t xml:space="preserve"> teaching is the recognition of the other </w:t>
      </w:r>
      <w:r w:rsidR="00A02FDC" w:rsidRPr="00E57631">
        <w:rPr>
          <w:rFonts w:ascii="Arial" w:hAnsi="Arial" w:cs="Arial"/>
          <w:color w:val="000000" w:themeColor="text1"/>
        </w:rPr>
        <w:t>and I</w:t>
      </w:r>
      <w:r w:rsidR="00335F09" w:rsidRPr="00E57631">
        <w:rPr>
          <w:rFonts w:ascii="Arial" w:hAnsi="Arial" w:cs="Arial"/>
          <w:color w:val="000000" w:themeColor="text1"/>
        </w:rPr>
        <w:t xml:space="preserve"> as </w:t>
      </w:r>
      <w:r w:rsidR="00A46DF0" w:rsidRPr="00E57631">
        <w:rPr>
          <w:rFonts w:ascii="Arial" w:hAnsi="Arial" w:cs="Arial"/>
          <w:color w:val="000000" w:themeColor="text1"/>
        </w:rPr>
        <w:t xml:space="preserve">a </w:t>
      </w:r>
      <w:r w:rsidR="00335F09" w:rsidRPr="00E57631">
        <w:rPr>
          <w:rFonts w:ascii="Arial" w:hAnsi="Arial" w:cs="Arial"/>
          <w:color w:val="000000" w:themeColor="text1"/>
        </w:rPr>
        <w:t>proces</w:t>
      </w:r>
      <w:r w:rsidR="004F11B5" w:rsidRPr="00E57631">
        <w:rPr>
          <w:rFonts w:ascii="Arial" w:hAnsi="Arial" w:cs="Arial"/>
          <w:color w:val="000000" w:themeColor="text1"/>
        </w:rPr>
        <w:t xml:space="preserve">s of being, of </w:t>
      </w:r>
      <w:r w:rsidR="00A46DF0" w:rsidRPr="00E57631">
        <w:rPr>
          <w:rFonts w:ascii="Arial" w:hAnsi="Arial" w:cs="Arial"/>
          <w:color w:val="000000" w:themeColor="text1"/>
        </w:rPr>
        <w:t>becoming;</w:t>
      </w:r>
      <w:r w:rsidR="004F11B5" w:rsidRPr="00E57631">
        <w:rPr>
          <w:rFonts w:ascii="Arial" w:hAnsi="Arial" w:cs="Arial"/>
          <w:color w:val="000000" w:themeColor="text1"/>
        </w:rPr>
        <w:t xml:space="preserve"> it is the recognition </w:t>
      </w:r>
      <w:r w:rsidR="00A02FDC" w:rsidRPr="00E57631">
        <w:rPr>
          <w:rFonts w:ascii="Arial" w:hAnsi="Arial" w:cs="Arial"/>
          <w:color w:val="000000" w:themeColor="text1"/>
        </w:rPr>
        <w:t xml:space="preserve">that </w:t>
      </w:r>
      <w:r w:rsidR="00335F09" w:rsidRPr="00E57631">
        <w:rPr>
          <w:rFonts w:ascii="Arial" w:hAnsi="Arial" w:cs="Arial"/>
          <w:color w:val="000000" w:themeColor="text1"/>
        </w:rPr>
        <w:t xml:space="preserve">we are constantly </w:t>
      </w:r>
      <w:r w:rsidR="00A46DF0" w:rsidRPr="00E57631">
        <w:rPr>
          <w:rFonts w:ascii="Arial" w:hAnsi="Arial" w:cs="Arial"/>
          <w:color w:val="000000" w:themeColor="text1"/>
        </w:rPr>
        <w:t xml:space="preserve">forming </w:t>
      </w:r>
      <w:r w:rsidR="00335F09" w:rsidRPr="00E57631">
        <w:rPr>
          <w:rFonts w:ascii="Arial" w:hAnsi="Arial" w:cs="Arial"/>
          <w:color w:val="000000" w:themeColor="text1"/>
        </w:rPr>
        <w:t>each other.</w:t>
      </w:r>
      <w:r w:rsidR="00DC1EA9" w:rsidRPr="00E57631">
        <w:rPr>
          <w:rFonts w:ascii="Arial" w:hAnsi="Arial" w:cs="Arial"/>
          <w:color w:val="000000" w:themeColor="text1"/>
        </w:rPr>
        <w:t xml:space="preserve"> </w:t>
      </w:r>
      <w:r w:rsidR="00335F09" w:rsidRPr="00E57631">
        <w:rPr>
          <w:rFonts w:ascii="Arial" w:hAnsi="Arial" w:cs="Arial"/>
          <w:color w:val="000000" w:themeColor="text1"/>
        </w:rPr>
        <w:t xml:space="preserve">We are teaching-learning together and together taking the responsibility of to be an autonomous being in the process. It is not dominating but liberating; it is not imposing but assuming, it is not alienating but creating and re-creating </w:t>
      </w:r>
      <w:r w:rsidR="00A46DF0" w:rsidRPr="00E57631">
        <w:rPr>
          <w:rFonts w:ascii="Arial" w:hAnsi="Arial" w:cs="Arial"/>
          <w:color w:val="000000" w:themeColor="text1"/>
        </w:rPr>
        <w:t>us</w:t>
      </w:r>
      <w:r w:rsidR="00335F09" w:rsidRPr="00E57631">
        <w:rPr>
          <w:rFonts w:ascii="Arial" w:hAnsi="Arial" w:cs="Arial"/>
          <w:color w:val="000000" w:themeColor="text1"/>
        </w:rPr>
        <w:t xml:space="preserve"> through this experience.</w:t>
      </w:r>
      <w:r w:rsidR="007F3631" w:rsidRPr="00E57631">
        <w:rPr>
          <w:rFonts w:ascii="Arial" w:hAnsi="Arial" w:cs="Arial"/>
          <w:color w:val="000000" w:themeColor="text1"/>
        </w:rPr>
        <w:t xml:space="preserve"> </w:t>
      </w:r>
    </w:p>
    <w:p w14:paraId="7DA7C0FE" w14:textId="77777777" w:rsidR="00BE0B70" w:rsidRPr="00E57631" w:rsidRDefault="00BE0B70" w:rsidP="00BA70F7">
      <w:pPr>
        <w:spacing w:after="0" w:line="480" w:lineRule="auto"/>
        <w:rPr>
          <w:rFonts w:ascii="Arial" w:hAnsi="Arial" w:cs="Arial"/>
          <w:color w:val="000000" w:themeColor="text1"/>
        </w:rPr>
      </w:pPr>
    </w:p>
    <w:p w14:paraId="27A3BCC5" w14:textId="1A93A2F7" w:rsidR="00DC1EA9" w:rsidRPr="00E57631" w:rsidRDefault="00817284" w:rsidP="00194686">
      <w:pPr>
        <w:spacing w:after="0" w:line="480" w:lineRule="auto"/>
        <w:rPr>
          <w:rFonts w:ascii="Arial" w:hAnsi="Arial" w:cs="Arial"/>
          <w:color w:val="000000" w:themeColor="text1"/>
        </w:rPr>
      </w:pPr>
      <w:r w:rsidRPr="00E57631">
        <w:rPr>
          <w:rFonts w:ascii="Arial" w:hAnsi="Arial" w:cs="Arial"/>
          <w:color w:val="000000" w:themeColor="text1"/>
        </w:rPr>
        <w:t>Therefore,</w:t>
      </w:r>
      <w:r w:rsidR="00DC1EA9" w:rsidRPr="00E57631">
        <w:rPr>
          <w:rFonts w:ascii="Arial" w:hAnsi="Arial" w:cs="Arial"/>
          <w:color w:val="000000" w:themeColor="text1"/>
        </w:rPr>
        <w:t xml:space="preserve"> </w:t>
      </w:r>
      <w:r w:rsidR="00BE0B70" w:rsidRPr="00E57631">
        <w:rPr>
          <w:rFonts w:ascii="Arial" w:hAnsi="Arial" w:cs="Arial"/>
          <w:color w:val="000000" w:themeColor="text1"/>
        </w:rPr>
        <w:t>we, artist teachers, must</w:t>
      </w:r>
      <w:r w:rsidR="002B641A" w:rsidRPr="00E57631">
        <w:rPr>
          <w:rFonts w:ascii="Arial" w:hAnsi="Arial" w:cs="Arial"/>
          <w:color w:val="000000" w:themeColor="text1"/>
        </w:rPr>
        <w:t xml:space="preserve"> </w:t>
      </w:r>
      <w:r w:rsidR="00DC1EA9" w:rsidRPr="00E57631">
        <w:rPr>
          <w:rFonts w:ascii="Arial" w:hAnsi="Arial" w:cs="Arial"/>
          <w:color w:val="000000" w:themeColor="text1"/>
        </w:rPr>
        <w:t xml:space="preserve">take the responsibility in being autonomous and </w:t>
      </w:r>
      <w:r w:rsidR="001F06DA" w:rsidRPr="00E57631">
        <w:rPr>
          <w:rFonts w:ascii="Arial" w:hAnsi="Arial" w:cs="Arial"/>
          <w:color w:val="000000" w:themeColor="text1"/>
        </w:rPr>
        <w:t xml:space="preserve">critically </w:t>
      </w:r>
      <w:r w:rsidR="00194686" w:rsidRPr="00E57631">
        <w:rPr>
          <w:rFonts w:ascii="Arial" w:hAnsi="Arial" w:cs="Arial"/>
          <w:color w:val="000000" w:themeColor="text1"/>
        </w:rPr>
        <w:t>assuming ourselves as a subject of our praxis</w:t>
      </w:r>
      <w:r w:rsidR="007204EC" w:rsidRPr="00E57631">
        <w:rPr>
          <w:rFonts w:ascii="Arial" w:hAnsi="Arial" w:cs="Arial"/>
          <w:color w:val="000000" w:themeColor="text1"/>
        </w:rPr>
        <w:t xml:space="preserve">, </w:t>
      </w:r>
      <w:r w:rsidR="001E3D13" w:rsidRPr="00E57631">
        <w:rPr>
          <w:rFonts w:ascii="Arial" w:hAnsi="Arial" w:cs="Arial"/>
          <w:color w:val="000000" w:themeColor="text1"/>
        </w:rPr>
        <w:t>seeing our praxis as</w:t>
      </w:r>
      <w:r w:rsidR="00BE0B70" w:rsidRPr="00E57631">
        <w:rPr>
          <w:rFonts w:ascii="Arial" w:hAnsi="Arial" w:cs="Arial"/>
          <w:color w:val="000000" w:themeColor="text1"/>
        </w:rPr>
        <w:t xml:space="preserve"> transformative</w:t>
      </w:r>
      <w:r w:rsidR="00A46DF0" w:rsidRPr="00E57631">
        <w:rPr>
          <w:rFonts w:ascii="Arial" w:hAnsi="Arial" w:cs="Arial"/>
          <w:color w:val="000000" w:themeColor="text1"/>
        </w:rPr>
        <w:t>, which is not to conform to</w:t>
      </w:r>
      <w:r w:rsidR="007204EC" w:rsidRPr="00E57631">
        <w:rPr>
          <w:rFonts w:ascii="Arial" w:hAnsi="Arial" w:cs="Arial"/>
          <w:color w:val="000000" w:themeColor="text1"/>
        </w:rPr>
        <w:t xml:space="preserve"> what is imposed by the institutions, but it is going bey</w:t>
      </w:r>
      <w:r w:rsidRPr="00E57631">
        <w:rPr>
          <w:rFonts w:ascii="Arial" w:hAnsi="Arial" w:cs="Arial"/>
          <w:color w:val="000000" w:themeColor="text1"/>
        </w:rPr>
        <w:t xml:space="preserve">ond, </w:t>
      </w:r>
      <w:r w:rsidR="00BE0B70" w:rsidRPr="00E57631">
        <w:rPr>
          <w:rFonts w:ascii="Arial" w:hAnsi="Arial" w:cs="Arial"/>
          <w:color w:val="000000" w:themeColor="text1"/>
        </w:rPr>
        <w:t xml:space="preserve">sometimes </w:t>
      </w:r>
      <w:r w:rsidRPr="00E57631">
        <w:rPr>
          <w:rFonts w:ascii="Arial" w:hAnsi="Arial" w:cs="Arial"/>
          <w:color w:val="000000" w:themeColor="text1"/>
        </w:rPr>
        <w:t>disrupting, creating spaces where we</w:t>
      </w:r>
      <w:r w:rsidR="007204EC" w:rsidRPr="00E57631">
        <w:rPr>
          <w:rFonts w:ascii="Arial" w:hAnsi="Arial" w:cs="Arial"/>
          <w:color w:val="000000" w:themeColor="text1"/>
        </w:rPr>
        <w:t xml:space="preserve"> can autonomous</w:t>
      </w:r>
      <w:r w:rsidR="002B641A" w:rsidRPr="00E57631">
        <w:rPr>
          <w:rFonts w:ascii="Arial" w:hAnsi="Arial" w:cs="Arial"/>
          <w:color w:val="000000" w:themeColor="text1"/>
        </w:rPr>
        <w:t>ly</w:t>
      </w:r>
      <w:r w:rsidR="007204EC" w:rsidRPr="00E57631">
        <w:rPr>
          <w:rFonts w:ascii="Arial" w:hAnsi="Arial" w:cs="Arial"/>
          <w:color w:val="000000" w:themeColor="text1"/>
        </w:rPr>
        <w:t xml:space="preserve"> </w:t>
      </w:r>
      <w:r w:rsidRPr="00E57631">
        <w:rPr>
          <w:rFonts w:ascii="Arial" w:hAnsi="Arial" w:cs="Arial"/>
          <w:color w:val="000000" w:themeColor="text1"/>
        </w:rPr>
        <w:t>reflect on our</w:t>
      </w:r>
      <w:r w:rsidR="0040368D" w:rsidRPr="00E57631">
        <w:rPr>
          <w:rFonts w:ascii="Arial" w:hAnsi="Arial" w:cs="Arial"/>
          <w:color w:val="000000" w:themeColor="text1"/>
        </w:rPr>
        <w:t>selves</w:t>
      </w:r>
      <w:r w:rsidR="002B641A" w:rsidRPr="00E57631">
        <w:rPr>
          <w:rFonts w:ascii="Arial" w:hAnsi="Arial" w:cs="Arial"/>
          <w:color w:val="000000" w:themeColor="text1"/>
        </w:rPr>
        <w:t xml:space="preserve"> and on</w:t>
      </w:r>
      <w:r w:rsidRPr="00E57631">
        <w:rPr>
          <w:rFonts w:ascii="Arial" w:hAnsi="Arial" w:cs="Arial"/>
          <w:color w:val="000000" w:themeColor="text1"/>
        </w:rPr>
        <w:t xml:space="preserve"> our</w:t>
      </w:r>
      <w:r w:rsidR="007204EC" w:rsidRPr="00E57631">
        <w:rPr>
          <w:rFonts w:ascii="Arial" w:hAnsi="Arial" w:cs="Arial"/>
          <w:color w:val="000000" w:themeColor="text1"/>
        </w:rPr>
        <w:t xml:space="preserve"> responsibilities and free</w:t>
      </w:r>
      <w:r w:rsidRPr="00E57631">
        <w:rPr>
          <w:rFonts w:ascii="Arial" w:hAnsi="Arial" w:cs="Arial"/>
          <w:color w:val="000000" w:themeColor="text1"/>
        </w:rPr>
        <w:t>dom to act as a subject of our</w:t>
      </w:r>
      <w:r w:rsidR="007204EC" w:rsidRPr="00E57631">
        <w:rPr>
          <w:rFonts w:ascii="Arial" w:hAnsi="Arial" w:cs="Arial"/>
          <w:color w:val="000000" w:themeColor="text1"/>
        </w:rPr>
        <w:t xml:space="preserve"> history</w:t>
      </w:r>
      <w:r w:rsidR="002B641A" w:rsidRPr="00E57631">
        <w:rPr>
          <w:rFonts w:ascii="Arial" w:hAnsi="Arial" w:cs="Arial"/>
          <w:color w:val="000000" w:themeColor="text1"/>
        </w:rPr>
        <w:t>.</w:t>
      </w:r>
      <w:r w:rsidR="0040368D" w:rsidRPr="00E57631">
        <w:rPr>
          <w:rFonts w:ascii="Arial" w:hAnsi="Arial" w:cs="Arial"/>
          <w:color w:val="000000" w:themeColor="text1"/>
        </w:rPr>
        <w:t xml:space="preserve"> </w:t>
      </w:r>
      <w:r w:rsidRPr="00E57631">
        <w:rPr>
          <w:rFonts w:ascii="Arial" w:hAnsi="Arial" w:cs="Arial"/>
          <w:color w:val="000000" w:themeColor="text1"/>
        </w:rPr>
        <w:t>Thus</w:t>
      </w:r>
      <w:r w:rsidR="00A46DF0" w:rsidRPr="00E57631">
        <w:rPr>
          <w:rFonts w:ascii="Arial" w:hAnsi="Arial" w:cs="Arial"/>
          <w:color w:val="000000" w:themeColor="text1"/>
        </w:rPr>
        <w:t>,</w:t>
      </w:r>
      <w:r w:rsidR="008971B8" w:rsidRPr="00E57631">
        <w:rPr>
          <w:rFonts w:ascii="Arial" w:hAnsi="Arial" w:cs="Arial"/>
          <w:color w:val="000000" w:themeColor="text1"/>
        </w:rPr>
        <w:t xml:space="preserve"> </w:t>
      </w:r>
      <w:r w:rsidRPr="00E57631">
        <w:rPr>
          <w:rFonts w:ascii="Arial" w:hAnsi="Arial" w:cs="Arial"/>
          <w:color w:val="000000" w:themeColor="text1"/>
        </w:rPr>
        <w:t>the act of teaching should be a commitment to social transformation</w:t>
      </w:r>
      <w:r w:rsidR="00F73410" w:rsidRPr="00E57631">
        <w:rPr>
          <w:rFonts w:ascii="Arial" w:hAnsi="Arial" w:cs="Arial"/>
          <w:color w:val="000000" w:themeColor="text1"/>
        </w:rPr>
        <w:t>, where</w:t>
      </w:r>
      <w:r w:rsidR="004272AF" w:rsidRPr="00E57631">
        <w:rPr>
          <w:rFonts w:ascii="Arial" w:hAnsi="Arial" w:cs="Arial"/>
          <w:color w:val="000000" w:themeColor="text1"/>
        </w:rPr>
        <w:t xml:space="preserve"> we </w:t>
      </w:r>
      <w:r w:rsidR="00F73410" w:rsidRPr="00E57631">
        <w:rPr>
          <w:rFonts w:ascii="Arial" w:hAnsi="Arial" w:cs="Arial"/>
          <w:color w:val="000000" w:themeColor="text1"/>
        </w:rPr>
        <w:t xml:space="preserve">can </w:t>
      </w:r>
      <w:r w:rsidR="004272AF" w:rsidRPr="00E57631">
        <w:rPr>
          <w:rFonts w:ascii="Arial" w:hAnsi="Arial" w:cs="Arial"/>
          <w:color w:val="000000" w:themeColor="text1"/>
        </w:rPr>
        <w:t>act</w:t>
      </w:r>
      <w:r w:rsidR="00F73410" w:rsidRPr="00E57631">
        <w:rPr>
          <w:rFonts w:ascii="Arial" w:hAnsi="Arial" w:cs="Arial"/>
          <w:color w:val="000000" w:themeColor="text1"/>
        </w:rPr>
        <w:t xml:space="preserve"> conscious</w:t>
      </w:r>
      <w:r w:rsidR="004272AF" w:rsidRPr="00E57631">
        <w:rPr>
          <w:rFonts w:ascii="Arial" w:hAnsi="Arial" w:cs="Arial"/>
          <w:color w:val="000000" w:themeColor="text1"/>
        </w:rPr>
        <w:t>ly</w:t>
      </w:r>
      <w:r w:rsidR="00F73410" w:rsidRPr="00E57631">
        <w:rPr>
          <w:rFonts w:ascii="Arial" w:hAnsi="Arial" w:cs="Arial"/>
          <w:color w:val="000000" w:themeColor="text1"/>
        </w:rPr>
        <w:t xml:space="preserve"> and reflective</w:t>
      </w:r>
      <w:r w:rsidR="004272AF" w:rsidRPr="00E57631">
        <w:rPr>
          <w:rFonts w:ascii="Arial" w:hAnsi="Arial" w:cs="Arial"/>
          <w:color w:val="000000" w:themeColor="text1"/>
        </w:rPr>
        <w:t>ly about our</w:t>
      </w:r>
      <w:r w:rsidR="00F73410" w:rsidRPr="00E57631">
        <w:rPr>
          <w:rFonts w:ascii="Arial" w:hAnsi="Arial" w:cs="Arial"/>
          <w:color w:val="000000" w:themeColor="text1"/>
        </w:rPr>
        <w:t xml:space="preserve"> decisions</w:t>
      </w:r>
      <w:r w:rsidR="008971B8" w:rsidRPr="00E57631">
        <w:rPr>
          <w:rFonts w:ascii="Arial" w:hAnsi="Arial" w:cs="Arial"/>
          <w:color w:val="000000" w:themeColor="text1"/>
        </w:rPr>
        <w:t xml:space="preserve">. After all, Freire taught us that education is a form of intervention in the world (Freire, 2001) </w:t>
      </w:r>
      <w:r w:rsidR="00A46DF0" w:rsidRPr="00E57631">
        <w:rPr>
          <w:rFonts w:ascii="Arial" w:hAnsi="Arial" w:cs="Arial"/>
          <w:color w:val="000000" w:themeColor="text1"/>
        </w:rPr>
        <w:t>and the</w:t>
      </w:r>
      <w:r w:rsidR="008971B8" w:rsidRPr="00E57631">
        <w:rPr>
          <w:rFonts w:ascii="Arial" w:hAnsi="Arial" w:cs="Arial"/>
          <w:color w:val="000000" w:themeColor="text1"/>
        </w:rPr>
        <w:t xml:space="preserve"> w</w:t>
      </w:r>
      <w:r w:rsidR="00F73410" w:rsidRPr="00E57631">
        <w:rPr>
          <w:rFonts w:ascii="Arial" w:hAnsi="Arial" w:cs="Arial"/>
          <w:color w:val="000000" w:themeColor="text1"/>
        </w:rPr>
        <w:t xml:space="preserve">ay </w:t>
      </w:r>
      <w:r w:rsidR="008971B8" w:rsidRPr="00E57631">
        <w:rPr>
          <w:rFonts w:ascii="Arial" w:hAnsi="Arial" w:cs="Arial"/>
          <w:color w:val="000000" w:themeColor="text1"/>
        </w:rPr>
        <w:t>we are committed to it will surely reflect in the future of our society.</w:t>
      </w:r>
    </w:p>
    <w:p w14:paraId="4F8DAC01" w14:textId="77777777" w:rsidR="00BE0B70" w:rsidRPr="00E57631" w:rsidRDefault="001B6631" w:rsidP="004120AA">
      <w:pPr>
        <w:spacing w:after="0" w:line="480" w:lineRule="auto"/>
        <w:rPr>
          <w:rFonts w:ascii="Arial" w:hAnsi="Arial" w:cs="Arial"/>
          <w:color w:val="000000" w:themeColor="text1"/>
        </w:rPr>
      </w:pPr>
      <w:r w:rsidRPr="00E57631">
        <w:rPr>
          <w:rFonts w:ascii="Arial" w:hAnsi="Arial" w:cs="Arial"/>
          <w:color w:val="000000" w:themeColor="text1"/>
        </w:rPr>
        <w:t>Are we ready for disruption?!!!</w:t>
      </w:r>
    </w:p>
    <w:p w14:paraId="162A9B91" w14:textId="77777777" w:rsidR="00A46DF0" w:rsidRPr="00E57631" w:rsidRDefault="00A46DF0" w:rsidP="004120AA">
      <w:pPr>
        <w:spacing w:after="0" w:line="480" w:lineRule="auto"/>
        <w:rPr>
          <w:rFonts w:ascii="Arial" w:hAnsi="Arial" w:cs="Arial"/>
          <w:color w:val="000000" w:themeColor="text1"/>
        </w:rPr>
      </w:pPr>
    </w:p>
    <w:p w14:paraId="7B9ECD42" w14:textId="77777777" w:rsidR="00A46DF0" w:rsidRPr="00E57631" w:rsidRDefault="00A46DF0" w:rsidP="004120AA">
      <w:pPr>
        <w:spacing w:after="0" w:line="480" w:lineRule="auto"/>
        <w:rPr>
          <w:rFonts w:ascii="Arial" w:hAnsi="Arial" w:cs="Arial"/>
          <w:color w:val="000000" w:themeColor="text1"/>
        </w:rPr>
      </w:pPr>
    </w:p>
    <w:p w14:paraId="60853FDA" w14:textId="77777777" w:rsidR="00A46DF0" w:rsidRPr="00E57631" w:rsidRDefault="00A46DF0" w:rsidP="004120AA">
      <w:pPr>
        <w:spacing w:after="0" w:line="480" w:lineRule="auto"/>
        <w:rPr>
          <w:rFonts w:ascii="Arial" w:hAnsi="Arial" w:cs="Arial"/>
          <w:color w:val="000000" w:themeColor="text1"/>
        </w:rPr>
      </w:pPr>
    </w:p>
    <w:p w14:paraId="72EF8AF3" w14:textId="77777777" w:rsidR="00A46DF0" w:rsidRPr="00E57631" w:rsidRDefault="00A46DF0" w:rsidP="004120AA">
      <w:pPr>
        <w:spacing w:after="0" w:line="480" w:lineRule="auto"/>
        <w:rPr>
          <w:rFonts w:ascii="Arial" w:hAnsi="Arial" w:cs="Arial"/>
          <w:color w:val="000000" w:themeColor="text1"/>
        </w:rPr>
      </w:pPr>
    </w:p>
    <w:p w14:paraId="6AB276AC" w14:textId="77777777" w:rsidR="00A46DF0" w:rsidRPr="00E57631" w:rsidRDefault="00A46DF0" w:rsidP="004120AA">
      <w:pPr>
        <w:spacing w:after="0" w:line="480" w:lineRule="auto"/>
        <w:rPr>
          <w:rFonts w:ascii="Arial" w:hAnsi="Arial" w:cs="Arial"/>
          <w:color w:val="000000" w:themeColor="text1"/>
        </w:rPr>
      </w:pPr>
    </w:p>
    <w:p w14:paraId="5B7FA1FD" w14:textId="77777777" w:rsidR="00A46DF0" w:rsidRPr="00E57631" w:rsidRDefault="00A46DF0" w:rsidP="004120AA">
      <w:pPr>
        <w:spacing w:after="0" w:line="480" w:lineRule="auto"/>
        <w:rPr>
          <w:rFonts w:ascii="Arial" w:hAnsi="Arial" w:cs="Arial"/>
          <w:color w:val="000000" w:themeColor="text1"/>
        </w:rPr>
      </w:pPr>
    </w:p>
    <w:p w14:paraId="4A764A44" w14:textId="77777777" w:rsidR="00A46DF0" w:rsidRPr="00E57631" w:rsidRDefault="00A46DF0" w:rsidP="004120AA">
      <w:pPr>
        <w:spacing w:after="0" w:line="480" w:lineRule="auto"/>
        <w:rPr>
          <w:rFonts w:ascii="Arial" w:hAnsi="Arial" w:cs="Arial"/>
          <w:color w:val="000000" w:themeColor="text1"/>
        </w:rPr>
      </w:pPr>
    </w:p>
    <w:p w14:paraId="370BE700" w14:textId="77777777" w:rsidR="00A46DF0" w:rsidRPr="00E57631" w:rsidRDefault="00A46DF0" w:rsidP="004120AA">
      <w:pPr>
        <w:spacing w:after="0" w:line="480" w:lineRule="auto"/>
        <w:rPr>
          <w:rFonts w:ascii="Arial" w:hAnsi="Arial" w:cs="Arial"/>
          <w:color w:val="000000" w:themeColor="text1"/>
        </w:rPr>
      </w:pPr>
    </w:p>
    <w:p w14:paraId="5EA9ABBD" w14:textId="77777777" w:rsidR="00A46DF0" w:rsidRPr="00E57631" w:rsidRDefault="00A46DF0" w:rsidP="004120AA">
      <w:pPr>
        <w:spacing w:after="0" w:line="480" w:lineRule="auto"/>
        <w:rPr>
          <w:rFonts w:ascii="Arial" w:hAnsi="Arial" w:cs="Arial"/>
          <w:color w:val="000000" w:themeColor="text1"/>
        </w:rPr>
      </w:pPr>
    </w:p>
    <w:p w14:paraId="45BAE6F7" w14:textId="77777777" w:rsidR="00E44750" w:rsidRDefault="00E44750" w:rsidP="004120AA">
      <w:pPr>
        <w:spacing w:after="0" w:line="480" w:lineRule="auto"/>
        <w:rPr>
          <w:rFonts w:ascii="Arial" w:hAnsi="Arial" w:cs="Arial"/>
          <w:color w:val="000000" w:themeColor="text1"/>
        </w:rPr>
      </w:pPr>
    </w:p>
    <w:p w14:paraId="2E3B70F7" w14:textId="77777777" w:rsidR="00E44750" w:rsidRDefault="00E44750" w:rsidP="004120AA">
      <w:pPr>
        <w:spacing w:after="0" w:line="480" w:lineRule="auto"/>
        <w:rPr>
          <w:rFonts w:ascii="Arial" w:hAnsi="Arial" w:cs="Arial"/>
          <w:color w:val="000000" w:themeColor="text1"/>
        </w:rPr>
      </w:pPr>
    </w:p>
    <w:p w14:paraId="39698866" w14:textId="77777777" w:rsidR="00E44750" w:rsidRDefault="00E44750" w:rsidP="004120AA">
      <w:pPr>
        <w:spacing w:after="0" w:line="480" w:lineRule="auto"/>
        <w:rPr>
          <w:rFonts w:ascii="Arial" w:hAnsi="Arial" w:cs="Arial"/>
          <w:color w:val="000000" w:themeColor="text1"/>
        </w:rPr>
      </w:pPr>
    </w:p>
    <w:p w14:paraId="20A294A3" w14:textId="77777777" w:rsidR="00E44750" w:rsidRDefault="00E44750" w:rsidP="004120AA">
      <w:pPr>
        <w:spacing w:after="0" w:line="480" w:lineRule="auto"/>
        <w:rPr>
          <w:rFonts w:ascii="Arial" w:hAnsi="Arial" w:cs="Arial"/>
          <w:color w:val="000000" w:themeColor="text1"/>
        </w:rPr>
      </w:pPr>
    </w:p>
    <w:p w14:paraId="182CF40E" w14:textId="77777777" w:rsidR="00E44750" w:rsidRDefault="00E44750" w:rsidP="004120AA">
      <w:pPr>
        <w:spacing w:after="0" w:line="480" w:lineRule="auto"/>
        <w:rPr>
          <w:rFonts w:ascii="Arial" w:hAnsi="Arial" w:cs="Arial"/>
          <w:color w:val="000000" w:themeColor="text1"/>
        </w:rPr>
      </w:pPr>
    </w:p>
    <w:p w14:paraId="0F9B7177" w14:textId="77777777" w:rsidR="00E44750" w:rsidRDefault="00E44750" w:rsidP="004120AA">
      <w:pPr>
        <w:spacing w:after="0" w:line="480" w:lineRule="auto"/>
        <w:rPr>
          <w:rFonts w:ascii="Arial" w:hAnsi="Arial" w:cs="Arial"/>
          <w:color w:val="000000" w:themeColor="text1"/>
        </w:rPr>
      </w:pPr>
    </w:p>
    <w:p w14:paraId="595C946E" w14:textId="77777777" w:rsidR="00E44750" w:rsidRDefault="00E44750" w:rsidP="004120AA">
      <w:pPr>
        <w:spacing w:after="0" w:line="480" w:lineRule="auto"/>
        <w:rPr>
          <w:rFonts w:ascii="Arial" w:hAnsi="Arial" w:cs="Arial"/>
          <w:color w:val="000000" w:themeColor="text1"/>
        </w:rPr>
      </w:pPr>
    </w:p>
    <w:p w14:paraId="4FB734A0" w14:textId="77777777" w:rsidR="00E44750" w:rsidRDefault="00E44750" w:rsidP="004120AA">
      <w:pPr>
        <w:spacing w:after="0" w:line="480" w:lineRule="auto"/>
        <w:rPr>
          <w:rFonts w:ascii="Arial" w:hAnsi="Arial" w:cs="Arial"/>
          <w:color w:val="000000" w:themeColor="text1"/>
        </w:rPr>
      </w:pPr>
    </w:p>
    <w:p w14:paraId="426AB0D9" w14:textId="77777777" w:rsidR="00E44750" w:rsidRDefault="00E44750" w:rsidP="004120AA">
      <w:pPr>
        <w:spacing w:after="0" w:line="480" w:lineRule="auto"/>
        <w:rPr>
          <w:rFonts w:ascii="Arial" w:hAnsi="Arial" w:cs="Arial"/>
          <w:color w:val="000000" w:themeColor="text1"/>
        </w:rPr>
      </w:pPr>
    </w:p>
    <w:p w14:paraId="120F3CB1" w14:textId="77777777" w:rsidR="00E44750" w:rsidRDefault="00E44750" w:rsidP="004120AA">
      <w:pPr>
        <w:spacing w:after="0" w:line="480" w:lineRule="auto"/>
        <w:rPr>
          <w:rFonts w:ascii="Arial" w:hAnsi="Arial" w:cs="Arial"/>
          <w:color w:val="000000" w:themeColor="text1"/>
        </w:rPr>
      </w:pPr>
    </w:p>
    <w:p w14:paraId="6D980D31" w14:textId="77777777" w:rsidR="00E44750" w:rsidRDefault="00E44750" w:rsidP="004120AA">
      <w:pPr>
        <w:spacing w:after="0" w:line="480" w:lineRule="auto"/>
        <w:rPr>
          <w:rFonts w:ascii="Arial" w:hAnsi="Arial" w:cs="Arial"/>
          <w:color w:val="000000" w:themeColor="text1"/>
        </w:rPr>
      </w:pPr>
    </w:p>
    <w:p w14:paraId="7D3F0828" w14:textId="77777777" w:rsidR="00E44750" w:rsidRDefault="00E44750" w:rsidP="004120AA">
      <w:pPr>
        <w:spacing w:after="0" w:line="480" w:lineRule="auto"/>
        <w:rPr>
          <w:rFonts w:ascii="Arial" w:hAnsi="Arial" w:cs="Arial"/>
          <w:color w:val="000000" w:themeColor="text1"/>
        </w:rPr>
      </w:pPr>
    </w:p>
    <w:p w14:paraId="7628F45E" w14:textId="77777777" w:rsidR="00E44750" w:rsidRDefault="00E44750" w:rsidP="004120AA">
      <w:pPr>
        <w:spacing w:after="0" w:line="480" w:lineRule="auto"/>
        <w:rPr>
          <w:rFonts w:ascii="Arial" w:hAnsi="Arial" w:cs="Arial"/>
          <w:color w:val="000000" w:themeColor="text1"/>
        </w:rPr>
      </w:pPr>
    </w:p>
    <w:p w14:paraId="1C33B482" w14:textId="77777777" w:rsidR="00E44750" w:rsidRDefault="00E44750" w:rsidP="004120AA">
      <w:pPr>
        <w:spacing w:after="0" w:line="480" w:lineRule="auto"/>
        <w:rPr>
          <w:rFonts w:ascii="Arial" w:hAnsi="Arial" w:cs="Arial"/>
          <w:color w:val="000000" w:themeColor="text1"/>
        </w:rPr>
      </w:pPr>
    </w:p>
    <w:p w14:paraId="090C856C" w14:textId="77777777" w:rsidR="00F65CC5" w:rsidRPr="00E57631" w:rsidRDefault="00F65CC5" w:rsidP="004120AA">
      <w:pPr>
        <w:spacing w:after="0" w:line="480" w:lineRule="auto"/>
        <w:rPr>
          <w:rFonts w:ascii="Arial" w:hAnsi="Arial" w:cs="Arial"/>
          <w:color w:val="000000" w:themeColor="text1"/>
        </w:rPr>
      </w:pPr>
      <w:r w:rsidRPr="00E57631">
        <w:rPr>
          <w:rFonts w:ascii="Arial" w:hAnsi="Arial" w:cs="Arial"/>
          <w:color w:val="000000" w:themeColor="text1"/>
        </w:rPr>
        <w:t>References:</w:t>
      </w:r>
    </w:p>
    <w:p w14:paraId="4045155B" w14:textId="5D19F823" w:rsidR="00AB6AE6" w:rsidRPr="00E57631" w:rsidRDefault="00AB6AE6" w:rsidP="004202B2">
      <w:pPr>
        <w:tabs>
          <w:tab w:val="left" w:pos="1418"/>
        </w:tabs>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Adams, J., Worwood, K., Atkinson, D., Herne, S., Page, T. &amp; Dash, P. 2008. Learning, teaching and communicating through contemporary art</w:t>
      </w:r>
      <w:r w:rsidRPr="00E57631">
        <w:rPr>
          <w:rFonts w:ascii="Arial" w:hAnsi="Arial" w:cs="Arial"/>
          <w:i/>
          <w:color w:val="000000" w:themeColor="text1"/>
          <w:sz w:val="20"/>
          <w:szCs w:val="20"/>
        </w:rPr>
        <w:t xml:space="preserve">. </w:t>
      </w:r>
      <w:r w:rsidRPr="00E57631">
        <w:rPr>
          <w:rFonts w:ascii="Arial" w:hAnsi="Arial" w:cs="Arial"/>
          <w:color w:val="000000" w:themeColor="text1"/>
          <w:sz w:val="20"/>
          <w:szCs w:val="20"/>
        </w:rPr>
        <w:t>London: Tate Publications.</w:t>
      </w:r>
    </w:p>
    <w:p w14:paraId="2872F47C" w14:textId="77777777" w:rsidR="00AB6AE6" w:rsidRPr="00E57631" w:rsidRDefault="00AB6AE6" w:rsidP="004202B2">
      <w:pPr>
        <w:tabs>
          <w:tab w:val="left" w:pos="1418"/>
        </w:tabs>
        <w:spacing w:after="0" w:line="240" w:lineRule="auto"/>
        <w:rPr>
          <w:rFonts w:ascii="Arial" w:hAnsi="Arial" w:cs="Arial"/>
          <w:color w:val="000000" w:themeColor="text1"/>
          <w:sz w:val="20"/>
          <w:szCs w:val="20"/>
        </w:rPr>
      </w:pPr>
    </w:p>
    <w:p w14:paraId="406738A8" w14:textId="35511728" w:rsidR="00F65CC5" w:rsidRPr="00E57631" w:rsidRDefault="00F65CC5" w:rsidP="004202B2">
      <w:pPr>
        <w:tabs>
          <w:tab w:val="left" w:pos="1418"/>
        </w:tabs>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Atkinson, D. 2002. Art in Education: Identity and Practice. London: Kluver Academic Publishers.</w:t>
      </w:r>
    </w:p>
    <w:p w14:paraId="52F55641" w14:textId="77777777" w:rsidR="00E84A59" w:rsidRPr="00E57631" w:rsidRDefault="00E84A59" w:rsidP="00F65CC5">
      <w:pPr>
        <w:spacing w:after="0" w:line="240" w:lineRule="auto"/>
        <w:rPr>
          <w:rFonts w:ascii="Arial" w:hAnsi="Arial" w:cs="Arial"/>
          <w:color w:val="000000" w:themeColor="text1"/>
          <w:sz w:val="20"/>
          <w:szCs w:val="20"/>
        </w:rPr>
      </w:pPr>
    </w:p>
    <w:p w14:paraId="28FAD18F" w14:textId="77777777" w:rsidR="00E84A59" w:rsidRPr="00E57631" w:rsidRDefault="00C9567C" w:rsidP="00E84A59">
      <w:pPr>
        <w:tabs>
          <w:tab w:val="left" w:pos="1560"/>
        </w:tabs>
        <w:autoSpaceDE w:val="0"/>
        <w:autoSpaceDN w:val="0"/>
        <w:adjustRightInd w:val="0"/>
        <w:rPr>
          <w:rFonts w:ascii="Arial" w:hAnsi="Arial" w:cs="Arial"/>
          <w:color w:val="000000" w:themeColor="text1"/>
          <w:sz w:val="20"/>
          <w:szCs w:val="20"/>
        </w:rPr>
      </w:pPr>
      <w:r w:rsidRPr="00E57631">
        <w:rPr>
          <w:rFonts w:ascii="Arial" w:hAnsi="Arial" w:cs="Arial"/>
          <w:color w:val="000000" w:themeColor="text1"/>
          <w:sz w:val="20"/>
          <w:szCs w:val="20"/>
        </w:rPr>
        <w:t>Atkinson, D. 2011</w:t>
      </w:r>
      <w:r w:rsidR="00BB6D3A" w:rsidRPr="00E57631">
        <w:rPr>
          <w:rFonts w:ascii="Arial" w:hAnsi="Arial" w:cs="Arial"/>
          <w:color w:val="000000" w:themeColor="text1"/>
          <w:sz w:val="20"/>
          <w:szCs w:val="20"/>
        </w:rPr>
        <w:t xml:space="preserve">. Art, Equality and Learning: </w:t>
      </w:r>
      <w:r w:rsidR="00E84A59" w:rsidRPr="00E57631">
        <w:rPr>
          <w:rFonts w:ascii="Arial" w:hAnsi="Arial" w:cs="Arial"/>
          <w:color w:val="000000" w:themeColor="text1"/>
          <w:sz w:val="20"/>
          <w:szCs w:val="20"/>
        </w:rPr>
        <w:t>Peda</w:t>
      </w:r>
      <w:r w:rsidR="008F74C6" w:rsidRPr="00E57631">
        <w:rPr>
          <w:rFonts w:ascii="Arial" w:hAnsi="Arial" w:cs="Arial"/>
          <w:color w:val="000000" w:themeColor="text1"/>
          <w:sz w:val="20"/>
          <w:szCs w:val="20"/>
        </w:rPr>
        <w:t>gogies against the State. Rotterdam:</w:t>
      </w:r>
      <w:r w:rsidR="00E84A59" w:rsidRPr="00E57631">
        <w:rPr>
          <w:rFonts w:ascii="Arial" w:hAnsi="Arial" w:cs="Arial"/>
          <w:color w:val="000000" w:themeColor="text1"/>
          <w:sz w:val="20"/>
          <w:szCs w:val="20"/>
        </w:rPr>
        <w:t xml:space="preserve">  Sense Publishers</w:t>
      </w:r>
      <w:r w:rsidR="0016574A" w:rsidRPr="00E57631">
        <w:rPr>
          <w:rFonts w:ascii="Arial" w:hAnsi="Arial" w:cs="Arial"/>
          <w:color w:val="000000" w:themeColor="text1"/>
          <w:sz w:val="20"/>
          <w:szCs w:val="20"/>
        </w:rPr>
        <w:t>.</w:t>
      </w:r>
    </w:p>
    <w:p w14:paraId="39461B8A" w14:textId="77777777" w:rsidR="0016574A" w:rsidRPr="00E57631" w:rsidRDefault="0016574A" w:rsidP="00E84A59">
      <w:pPr>
        <w:tabs>
          <w:tab w:val="left" w:pos="1560"/>
        </w:tabs>
        <w:autoSpaceDE w:val="0"/>
        <w:autoSpaceDN w:val="0"/>
        <w:adjustRightInd w:val="0"/>
        <w:rPr>
          <w:rFonts w:ascii="Arial" w:hAnsi="Arial" w:cs="Arial"/>
          <w:color w:val="000000" w:themeColor="text1"/>
          <w:sz w:val="20"/>
          <w:szCs w:val="20"/>
        </w:rPr>
      </w:pPr>
      <w:r w:rsidRPr="00E57631">
        <w:rPr>
          <w:rFonts w:ascii="Arial" w:hAnsi="Arial" w:cs="Arial"/>
          <w:color w:val="000000" w:themeColor="text1"/>
          <w:sz w:val="20"/>
          <w:szCs w:val="20"/>
        </w:rPr>
        <w:t>Badiou, A. 2005. Being and Event. London: Continuum.</w:t>
      </w:r>
    </w:p>
    <w:p w14:paraId="519B46A3" w14:textId="77777777" w:rsidR="00F65CC5" w:rsidRPr="00E57631" w:rsidRDefault="00F65CC5"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Balzwich and Morris, 2000. Showing the Twentie</w:t>
      </w:r>
      <w:r w:rsidR="008F74C6" w:rsidRPr="00E57631">
        <w:rPr>
          <w:rFonts w:ascii="Arial" w:hAnsi="Arial" w:cs="Arial"/>
          <w:color w:val="000000" w:themeColor="text1"/>
          <w:sz w:val="20"/>
          <w:szCs w:val="20"/>
        </w:rPr>
        <w:t>th Century. Tate Modern</w:t>
      </w:r>
      <w:r w:rsidR="0016574A" w:rsidRPr="00E57631">
        <w:rPr>
          <w:rFonts w:ascii="Arial" w:hAnsi="Arial" w:cs="Arial"/>
          <w:color w:val="000000" w:themeColor="text1"/>
          <w:sz w:val="20"/>
          <w:szCs w:val="20"/>
        </w:rPr>
        <w:t>.</w:t>
      </w:r>
      <w:r w:rsidR="008F74C6" w:rsidRPr="00E57631">
        <w:rPr>
          <w:rFonts w:ascii="Arial" w:hAnsi="Arial" w:cs="Arial"/>
          <w:color w:val="000000" w:themeColor="text1"/>
          <w:sz w:val="20"/>
          <w:szCs w:val="20"/>
        </w:rPr>
        <w:t xml:space="preserve"> The Hand</w:t>
      </w:r>
      <w:r w:rsidRPr="00E57631">
        <w:rPr>
          <w:rFonts w:ascii="Arial" w:hAnsi="Arial" w:cs="Arial"/>
          <w:color w:val="000000" w:themeColor="text1"/>
          <w:sz w:val="20"/>
          <w:szCs w:val="20"/>
        </w:rPr>
        <w:t>book.</w:t>
      </w:r>
    </w:p>
    <w:p w14:paraId="4CF1BC52" w14:textId="77777777" w:rsidR="00DD52D4" w:rsidRPr="00E57631" w:rsidRDefault="00DD52D4" w:rsidP="00F65CC5">
      <w:pPr>
        <w:spacing w:after="0" w:line="240" w:lineRule="auto"/>
        <w:rPr>
          <w:rFonts w:ascii="Arial" w:hAnsi="Arial" w:cs="Arial"/>
          <w:color w:val="000000" w:themeColor="text1"/>
          <w:sz w:val="20"/>
          <w:szCs w:val="20"/>
        </w:rPr>
      </w:pPr>
    </w:p>
    <w:p w14:paraId="70D27F36" w14:textId="77777777" w:rsidR="00DD52D4" w:rsidRPr="00E57631" w:rsidRDefault="00DD52D4"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 xml:space="preserve">Bernstein, B. 1996, </w:t>
      </w:r>
      <w:r w:rsidRPr="00E57631">
        <w:rPr>
          <w:rFonts w:ascii="Arial" w:hAnsi="Arial" w:cs="Arial"/>
          <w:bCs/>
          <w:color w:val="000000" w:themeColor="text1"/>
          <w:sz w:val="20"/>
          <w:szCs w:val="20"/>
        </w:rPr>
        <w:t xml:space="preserve">Pedagogy, Symbolic Control, and Identity: Theory, Research, Critique. </w:t>
      </w:r>
      <w:r w:rsidRPr="00E57631">
        <w:rPr>
          <w:rFonts w:ascii="Arial" w:hAnsi="Arial" w:cs="Arial"/>
          <w:color w:val="000000" w:themeColor="text1"/>
          <w:sz w:val="20"/>
          <w:szCs w:val="20"/>
        </w:rPr>
        <w:t>Oxford: Rowman e Littlefield Publishers.</w:t>
      </w:r>
    </w:p>
    <w:p w14:paraId="56672A42" w14:textId="77777777" w:rsidR="001836F5" w:rsidRPr="00E57631" w:rsidRDefault="0016574A" w:rsidP="0016574A">
      <w:pPr>
        <w:tabs>
          <w:tab w:val="left" w:pos="5520"/>
        </w:tabs>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ab/>
      </w:r>
    </w:p>
    <w:p w14:paraId="4ECD18B1" w14:textId="77777777" w:rsidR="001836F5" w:rsidRPr="00E57631" w:rsidRDefault="001836F5" w:rsidP="00BF1015">
      <w:pPr>
        <w:autoSpaceDE w:val="0"/>
        <w:autoSpaceDN w:val="0"/>
        <w:adjustRightInd w:val="0"/>
        <w:spacing w:after="0" w:line="240" w:lineRule="auto"/>
        <w:rPr>
          <w:rFonts w:ascii="Arial" w:hAnsi="Arial" w:cs="Arial"/>
          <w:color w:val="000000" w:themeColor="text1"/>
          <w:sz w:val="20"/>
          <w:szCs w:val="20"/>
          <w:lang w:val="pt-BR"/>
        </w:rPr>
      </w:pPr>
      <w:r w:rsidRPr="00E57631">
        <w:rPr>
          <w:rFonts w:ascii="Arial" w:hAnsi="Arial" w:cs="Arial"/>
          <w:color w:val="000000" w:themeColor="text1"/>
          <w:sz w:val="20"/>
          <w:szCs w:val="20"/>
        </w:rPr>
        <w:t xml:space="preserve">Bittignol, M. 2006. </w:t>
      </w:r>
      <w:r w:rsidR="00B343B8" w:rsidRPr="00E57631">
        <w:rPr>
          <w:rFonts w:ascii="Arial" w:hAnsi="Arial" w:cs="Arial"/>
          <w:color w:val="000000" w:themeColor="text1"/>
          <w:sz w:val="20"/>
          <w:szCs w:val="20"/>
        </w:rPr>
        <w:t>‘</w:t>
      </w:r>
      <w:r w:rsidRPr="00E57631">
        <w:rPr>
          <w:rFonts w:ascii="Arial" w:hAnsi="Arial" w:cs="Arial"/>
          <w:color w:val="000000" w:themeColor="text1"/>
          <w:sz w:val="20"/>
          <w:szCs w:val="20"/>
        </w:rPr>
        <w:t xml:space="preserve">Encountering </w:t>
      </w:r>
      <w:r w:rsidR="00B343B8" w:rsidRPr="00E57631">
        <w:rPr>
          <w:rFonts w:ascii="Arial" w:hAnsi="Arial" w:cs="Arial"/>
          <w:color w:val="000000" w:themeColor="text1"/>
          <w:sz w:val="20"/>
          <w:szCs w:val="20"/>
        </w:rPr>
        <w:t>l</w:t>
      </w:r>
      <w:r w:rsidRPr="00E57631">
        <w:rPr>
          <w:rFonts w:ascii="Arial" w:hAnsi="Arial" w:cs="Arial"/>
          <w:color w:val="000000" w:themeColor="text1"/>
          <w:sz w:val="20"/>
          <w:szCs w:val="20"/>
        </w:rPr>
        <w:t xml:space="preserve">ittle </w:t>
      </w:r>
      <w:r w:rsidR="00B343B8" w:rsidRPr="00E57631">
        <w:rPr>
          <w:rFonts w:ascii="Arial" w:hAnsi="Arial" w:cs="Arial"/>
          <w:color w:val="000000" w:themeColor="text1"/>
          <w:sz w:val="20"/>
          <w:szCs w:val="20"/>
        </w:rPr>
        <w:t>M</w:t>
      </w:r>
      <w:r w:rsidRPr="00E57631">
        <w:rPr>
          <w:rFonts w:ascii="Arial" w:hAnsi="Arial" w:cs="Arial"/>
          <w:color w:val="000000" w:themeColor="text1"/>
          <w:sz w:val="20"/>
          <w:szCs w:val="20"/>
        </w:rPr>
        <w:t>a</w:t>
      </w:r>
      <w:r w:rsidR="00BF1015" w:rsidRPr="00E57631">
        <w:rPr>
          <w:rFonts w:ascii="Arial" w:hAnsi="Arial" w:cs="Arial"/>
          <w:color w:val="000000" w:themeColor="text1"/>
          <w:sz w:val="20"/>
          <w:szCs w:val="20"/>
        </w:rPr>
        <w:t>r</w:t>
      </w:r>
      <w:r w:rsidRPr="00E57631">
        <w:rPr>
          <w:rFonts w:ascii="Arial" w:hAnsi="Arial" w:cs="Arial"/>
          <w:color w:val="000000" w:themeColor="text1"/>
          <w:sz w:val="20"/>
          <w:szCs w:val="20"/>
        </w:rPr>
        <w:t>gie</w:t>
      </w:r>
      <w:r w:rsidR="00BF1015" w:rsidRPr="00E57631">
        <w:rPr>
          <w:rFonts w:ascii="Arial" w:hAnsi="Arial" w:cs="Arial"/>
          <w:color w:val="000000" w:themeColor="text1"/>
          <w:sz w:val="20"/>
          <w:szCs w:val="20"/>
        </w:rPr>
        <w:t>: My Child Self as Artist: Pieces From an Artsbased Dissertation</w:t>
      </w:r>
      <w:r w:rsidR="00B343B8" w:rsidRPr="00E57631">
        <w:rPr>
          <w:rFonts w:ascii="Arial" w:hAnsi="Arial" w:cs="Arial"/>
          <w:color w:val="000000" w:themeColor="text1"/>
          <w:sz w:val="20"/>
          <w:szCs w:val="20"/>
        </w:rPr>
        <w:t>.’ I</w:t>
      </w:r>
      <w:r w:rsidRPr="00E57631">
        <w:rPr>
          <w:rFonts w:ascii="Arial" w:hAnsi="Arial" w:cs="Arial"/>
          <w:color w:val="000000" w:themeColor="text1"/>
          <w:sz w:val="20"/>
          <w:szCs w:val="20"/>
        </w:rPr>
        <w:t xml:space="preserve">n </w:t>
      </w:r>
      <w:r w:rsidR="00C87A58" w:rsidRPr="00E57631">
        <w:rPr>
          <w:rFonts w:ascii="Arial" w:hAnsi="Arial" w:cs="Arial"/>
          <w:color w:val="000000" w:themeColor="text1"/>
          <w:sz w:val="20"/>
          <w:szCs w:val="20"/>
        </w:rPr>
        <w:t xml:space="preserve">P. </w:t>
      </w:r>
      <w:r w:rsidRPr="00E57631">
        <w:rPr>
          <w:rFonts w:ascii="Arial" w:hAnsi="Arial" w:cs="Arial"/>
          <w:color w:val="000000" w:themeColor="text1"/>
          <w:sz w:val="20"/>
          <w:szCs w:val="20"/>
        </w:rPr>
        <w:t xml:space="preserve">Diamond, </w:t>
      </w:r>
      <w:r w:rsidR="00C87A58" w:rsidRPr="00E57631">
        <w:rPr>
          <w:rFonts w:ascii="Arial" w:hAnsi="Arial" w:cs="Arial"/>
          <w:color w:val="000000" w:themeColor="text1"/>
          <w:sz w:val="20"/>
          <w:szCs w:val="20"/>
        </w:rPr>
        <w:t>and C. Mullen</w:t>
      </w:r>
      <w:r w:rsidRPr="00E57631">
        <w:rPr>
          <w:rFonts w:ascii="Arial" w:hAnsi="Arial" w:cs="Arial"/>
          <w:color w:val="000000" w:themeColor="text1"/>
          <w:sz w:val="20"/>
          <w:szCs w:val="20"/>
        </w:rPr>
        <w:t>.</w:t>
      </w:r>
      <w:r w:rsidR="00B343B8" w:rsidRPr="00E57631">
        <w:rPr>
          <w:rFonts w:ascii="Arial" w:hAnsi="Arial" w:cs="Arial"/>
          <w:color w:val="000000" w:themeColor="text1"/>
          <w:sz w:val="20"/>
          <w:szCs w:val="20"/>
        </w:rPr>
        <w:t xml:space="preserve"> (</w:t>
      </w:r>
      <w:r w:rsidR="00BF1015" w:rsidRPr="00E57631">
        <w:rPr>
          <w:rFonts w:ascii="Arial" w:hAnsi="Arial" w:cs="Arial"/>
          <w:color w:val="000000" w:themeColor="text1"/>
          <w:sz w:val="20"/>
          <w:szCs w:val="20"/>
        </w:rPr>
        <w:t>eds</w:t>
      </w:r>
      <w:r w:rsidR="00B343B8" w:rsidRPr="00E57631">
        <w:rPr>
          <w:rFonts w:ascii="Arial" w:hAnsi="Arial" w:cs="Arial"/>
          <w:color w:val="000000" w:themeColor="text1"/>
          <w:sz w:val="20"/>
          <w:szCs w:val="20"/>
        </w:rPr>
        <w:t>.)</w:t>
      </w:r>
      <w:r w:rsidR="00BF1015" w:rsidRPr="00E57631">
        <w:rPr>
          <w:rFonts w:ascii="Arial" w:hAnsi="Arial" w:cs="Arial"/>
          <w:color w:val="000000" w:themeColor="text1"/>
          <w:sz w:val="20"/>
          <w:szCs w:val="20"/>
        </w:rPr>
        <w:t xml:space="preserve">. </w:t>
      </w:r>
      <w:r w:rsidRPr="00E57631">
        <w:rPr>
          <w:rFonts w:ascii="Arial" w:hAnsi="Arial" w:cs="Arial"/>
          <w:i/>
          <w:color w:val="000000" w:themeColor="text1"/>
          <w:sz w:val="20"/>
          <w:szCs w:val="20"/>
        </w:rPr>
        <w:t>The postmodern educator: arts-based inquiries and teacher development</w:t>
      </w:r>
      <w:r w:rsidRPr="00E57631">
        <w:rPr>
          <w:rFonts w:ascii="Arial" w:hAnsi="Arial" w:cs="Arial"/>
          <w:color w:val="000000" w:themeColor="text1"/>
          <w:sz w:val="20"/>
          <w:szCs w:val="20"/>
        </w:rPr>
        <w:t>.</w:t>
      </w:r>
      <w:r w:rsidR="00BF1015" w:rsidRPr="00E57631">
        <w:rPr>
          <w:rFonts w:ascii="Arial" w:hAnsi="Arial" w:cs="Arial"/>
          <w:color w:val="000000" w:themeColor="text1"/>
          <w:sz w:val="20"/>
          <w:szCs w:val="20"/>
        </w:rPr>
        <w:t>121-146</w:t>
      </w:r>
      <w:r w:rsidR="00076C7F" w:rsidRPr="00E57631">
        <w:rPr>
          <w:rFonts w:ascii="Arial" w:hAnsi="Arial" w:cs="Arial"/>
          <w:color w:val="000000" w:themeColor="text1"/>
          <w:sz w:val="20"/>
          <w:szCs w:val="20"/>
        </w:rPr>
        <w:t>.</w:t>
      </w:r>
      <w:r w:rsidRPr="00E57631">
        <w:rPr>
          <w:rFonts w:ascii="Arial" w:hAnsi="Arial" w:cs="Arial"/>
          <w:color w:val="000000" w:themeColor="text1"/>
          <w:sz w:val="20"/>
          <w:szCs w:val="20"/>
        </w:rPr>
        <w:t xml:space="preserve"> </w:t>
      </w:r>
      <w:r w:rsidRPr="00E57631">
        <w:rPr>
          <w:rFonts w:ascii="Arial" w:hAnsi="Arial" w:cs="Arial"/>
          <w:color w:val="000000" w:themeColor="text1"/>
          <w:sz w:val="20"/>
          <w:szCs w:val="20"/>
          <w:lang w:val="pt-BR"/>
        </w:rPr>
        <w:t>California: P. Lang</w:t>
      </w:r>
    </w:p>
    <w:p w14:paraId="2D391BAA" w14:textId="77777777" w:rsidR="00F65CC5" w:rsidRPr="00E57631" w:rsidRDefault="00F65CC5" w:rsidP="00F65CC5">
      <w:pPr>
        <w:spacing w:after="0" w:line="240" w:lineRule="auto"/>
        <w:rPr>
          <w:rFonts w:ascii="Arial" w:hAnsi="Arial" w:cs="Arial"/>
          <w:color w:val="000000" w:themeColor="text1"/>
          <w:sz w:val="20"/>
          <w:szCs w:val="20"/>
          <w:lang w:val="pt-BR"/>
        </w:rPr>
      </w:pPr>
    </w:p>
    <w:p w14:paraId="02E708AD" w14:textId="77777777" w:rsidR="00F65CC5" w:rsidRPr="00E57631" w:rsidRDefault="00F65CC5" w:rsidP="00F65CC5">
      <w:pPr>
        <w:spacing w:after="0" w:line="240" w:lineRule="auto"/>
        <w:rPr>
          <w:rFonts w:ascii="Arial" w:eastAsia="Times New Roman" w:hAnsi="Arial" w:cs="Arial"/>
          <w:color w:val="000000" w:themeColor="text1"/>
          <w:sz w:val="20"/>
          <w:szCs w:val="20"/>
          <w:lang w:val="pt-BR" w:eastAsia="en-GB"/>
        </w:rPr>
      </w:pPr>
      <w:r w:rsidRPr="00E57631">
        <w:rPr>
          <w:rFonts w:ascii="Arial" w:hAnsi="Arial" w:cs="Arial"/>
          <w:color w:val="000000" w:themeColor="text1"/>
          <w:sz w:val="20"/>
          <w:szCs w:val="20"/>
          <w:lang w:val="pt-BR"/>
        </w:rPr>
        <w:t>Cícero, A. 1</w:t>
      </w:r>
      <w:r w:rsidRPr="00E57631">
        <w:rPr>
          <w:rFonts w:ascii="Arial" w:eastAsia="Times New Roman" w:hAnsi="Arial" w:cs="Arial"/>
          <w:color w:val="000000" w:themeColor="text1"/>
          <w:sz w:val="20"/>
          <w:szCs w:val="20"/>
          <w:lang w:val="pt-BR" w:eastAsia="en-GB"/>
        </w:rPr>
        <w:t>995. O mundo desde o fim (The World since the End). Rio de Janeiro: Quase.</w:t>
      </w:r>
    </w:p>
    <w:p w14:paraId="744485FF" w14:textId="77777777" w:rsidR="00CE715D" w:rsidRPr="00E57631" w:rsidRDefault="00CE715D" w:rsidP="00F65CC5">
      <w:pPr>
        <w:spacing w:after="0" w:line="240" w:lineRule="auto"/>
        <w:rPr>
          <w:rFonts w:ascii="Arial" w:eastAsia="Times New Roman" w:hAnsi="Arial" w:cs="Arial"/>
          <w:color w:val="000000" w:themeColor="text1"/>
          <w:sz w:val="20"/>
          <w:szCs w:val="20"/>
          <w:lang w:val="pt-BR" w:eastAsia="en-GB"/>
        </w:rPr>
      </w:pPr>
    </w:p>
    <w:p w14:paraId="03D58DD7" w14:textId="77777777" w:rsidR="00CE715D" w:rsidRPr="00E57631" w:rsidRDefault="00B0789A" w:rsidP="00F65CC5">
      <w:pPr>
        <w:spacing w:after="0" w:line="240" w:lineRule="auto"/>
        <w:rPr>
          <w:rFonts w:ascii="Arial" w:eastAsia="Times New Roman" w:hAnsi="Arial" w:cs="Arial"/>
          <w:color w:val="000000" w:themeColor="text1"/>
          <w:sz w:val="20"/>
          <w:szCs w:val="20"/>
          <w:lang w:eastAsia="en-GB"/>
        </w:rPr>
      </w:pPr>
      <w:r w:rsidRPr="00E57631">
        <w:rPr>
          <w:rFonts w:ascii="Arial" w:eastAsia="Times New Roman" w:hAnsi="Arial" w:cs="Arial"/>
          <w:color w:val="000000" w:themeColor="text1"/>
          <w:sz w:val="20"/>
          <w:szCs w:val="20"/>
          <w:lang w:eastAsia="en-GB"/>
        </w:rPr>
        <w:t>Encarta World English Dic</w:t>
      </w:r>
      <w:r w:rsidR="00CE715D" w:rsidRPr="00E57631">
        <w:rPr>
          <w:rFonts w:ascii="Arial" w:eastAsia="Times New Roman" w:hAnsi="Arial" w:cs="Arial"/>
          <w:color w:val="000000" w:themeColor="text1"/>
          <w:sz w:val="20"/>
          <w:szCs w:val="20"/>
          <w:lang w:eastAsia="en-GB"/>
        </w:rPr>
        <w:t xml:space="preserve">tionary, 1999. London: Bloomsburry Publishing. </w:t>
      </w:r>
    </w:p>
    <w:p w14:paraId="32AF216F" w14:textId="77777777" w:rsidR="00F65CC5" w:rsidRPr="00E57631" w:rsidRDefault="00F65CC5" w:rsidP="00F65CC5">
      <w:pPr>
        <w:spacing w:after="0" w:line="240" w:lineRule="auto"/>
        <w:rPr>
          <w:rFonts w:ascii="Arial" w:eastAsia="Times New Roman" w:hAnsi="Arial" w:cs="Arial"/>
          <w:color w:val="000000" w:themeColor="text1"/>
          <w:sz w:val="20"/>
          <w:szCs w:val="20"/>
          <w:lang w:eastAsia="en-GB"/>
        </w:rPr>
      </w:pPr>
    </w:p>
    <w:p w14:paraId="03A27F3D" w14:textId="77777777" w:rsidR="00F65CC5" w:rsidRPr="00E57631" w:rsidRDefault="00F65CC5" w:rsidP="00F65CC5">
      <w:pPr>
        <w:spacing w:after="0" w:line="240" w:lineRule="auto"/>
        <w:rPr>
          <w:rFonts w:ascii="Arial" w:hAnsi="Arial" w:cs="Arial"/>
          <w:bCs/>
          <w:color w:val="000000" w:themeColor="text1"/>
          <w:sz w:val="20"/>
          <w:szCs w:val="20"/>
          <w:lang w:val="pt-BR"/>
        </w:rPr>
      </w:pPr>
      <w:r w:rsidRPr="00E57631">
        <w:rPr>
          <w:rFonts w:ascii="Arial" w:hAnsi="Arial" w:cs="Arial"/>
          <w:bCs/>
          <w:color w:val="000000" w:themeColor="text1"/>
          <w:sz w:val="20"/>
          <w:szCs w:val="20"/>
        </w:rPr>
        <w:t xml:space="preserve">Faudez, A. and Freire, P. 1989. Learning to Question: a pedagogy of liberation. </w:t>
      </w:r>
      <w:r w:rsidRPr="00E57631">
        <w:rPr>
          <w:rFonts w:ascii="Arial" w:hAnsi="Arial" w:cs="Arial"/>
          <w:bCs/>
          <w:color w:val="000000" w:themeColor="text1"/>
          <w:sz w:val="20"/>
          <w:szCs w:val="20"/>
          <w:lang w:val="pt-BR"/>
        </w:rPr>
        <w:t xml:space="preserve">Geneva: WCC Publications.  </w:t>
      </w:r>
    </w:p>
    <w:p w14:paraId="0BF7E775" w14:textId="77777777" w:rsidR="00F65CC5" w:rsidRPr="00E57631" w:rsidRDefault="00F65CC5" w:rsidP="00F65CC5">
      <w:pPr>
        <w:spacing w:after="0" w:line="240" w:lineRule="auto"/>
        <w:rPr>
          <w:rFonts w:ascii="Arial" w:hAnsi="Arial" w:cs="Arial"/>
          <w:bCs/>
          <w:color w:val="000000" w:themeColor="text1"/>
          <w:sz w:val="20"/>
          <w:szCs w:val="20"/>
          <w:lang w:val="pt-BR"/>
        </w:rPr>
      </w:pPr>
    </w:p>
    <w:p w14:paraId="407731FF" w14:textId="77777777" w:rsidR="00F65CC5" w:rsidRPr="00E57631" w:rsidRDefault="00F65CC5" w:rsidP="00F65CC5">
      <w:pPr>
        <w:spacing w:after="0" w:line="240" w:lineRule="auto"/>
        <w:rPr>
          <w:rFonts w:ascii="Arial" w:hAnsi="Arial" w:cs="Arial"/>
          <w:color w:val="000000" w:themeColor="text1"/>
          <w:sz w:val="20"/>
          <w:szCs w:val="20"/>
          <w:lang w:val="pt-BR"/>
        </w:rPr>
      </w:pPr>
      <w:r w:rsidRPr="00E57631">
        <w:rPr>
          <w:rFonts w:ascii="Arial" w:hAnsi="Arial" w:cs="Arial"/>
          <w:bCs/>
          <w:color w:val="000000" w:themeColor="text1"/>
          <w:sz w:val="20"/>
          <w:szCs w:val="20"/>
          <w:lang w:val="pt-BR"/>
        </w:rPr>
        <w:t>Freire</w:t>
      </w:r>
      <w:r w:rsidRPr="00E57631">
        <w:rPr>
          <w:rFonts w:ascii="Arial" w:hAnsi="Arial" w:cs="Arial"/>
          <w:color w:val="000000" w:themeColor="text1"/>
          <w:sz w:val="20"/>
          <w:szCs w:val="20"/>
          <w:lang w:val="pt-BR"/>
        </w:rPr>
        <w:t xml:space="preserve">, </w:t>
      </w:r>
      <w:r w:rsidRPr="00E57631">
        <w:rPr>
          <w:rFonts w:ascii="Arial" w:hAnsi="Arial" w:cs="Arial"/>
          <w:bCs/>
          <w:color w:val="000000" w:themeColor="text1"/>
          <w:sz w:val="20"/>
          <w:szCs w:val="20"/>
          <w:lang w:val="pt-BR"/>
        </w:rPr>
        <w:t>M.</w:t>
      </w:r>
      <w:r w:rsidRPr="00E57631">
        <w:rPr>
          <w:rFonts w:ascii="Arial" w:hAnsi="Arial" w:cs="Arial"/>
          <w:color w:val="000000" w:themeColor="text1"/>
          <w:sz w:val="20"/>
          <w:szCs w:val="20"/>
          <w:lang w:val="pt-BR"/>
        </w:rPr>
        <w:t xml:space="preserve"> 1983. A Paixão </w:t>
      </w:r>
      <w:r w:rsidRPr="00E57631">
        <w:rPr>
          <w:rFonts w:ascii="Arial" w:hAnsi="Arial" w:cs="Arial"/>
          <w:bCs/>
          <w:color w:val="000000" w:themeColor="text1"/>
          <w:sz w:val="20"/>
          <w:szCs w:val="20"/>
          <w:lang w:val="pt-BR"/>
        </w:rPr>
        <w:t>de conhecer</w:t>
      </w:r>
      <w:r w:rsidRPr="00E57631">
        <w:rPr>
          <w:rFonts w:ascii="Arial" w:hAnsi="Arial" w:cs="Arial"/>
          <w:color w:val="000000" w:themeColor="text1"/>
          <w:sz w:val="20"/>
          <w:szCs w:val="20"/>
          <w:lang w:val="pt-BR"/>
        </w:rPr>
        <w:t xml:space="preserve"> o </w:t>
      </w:r>
      <w:r w:rsidRPr="00E57631">
        <w:rPr>
          <w:rFonts w:ascii="Arial" w:hAnsi="Arial" w:cs="Arial"/>
          <w:bCs/>
          <w:color w:val="000000" w:themeColor="text1"/>
          <w:sz w:val="20"/>
          <w:szCs w:val="20"/>
          <w:lang w:val="pt-BR"/>
        </w:rPr>
        <w:t>mundo</w:t>
      </w:r>
      <w:r w:rsidRPr="00E57631">
        <w:rPr>
          <w:rFonts w:ascii="Arial" w:hAnsi="Arial" w:cs="Arial"/>
          <w:color w:val="000000" w:themeColor="text1"/>
          <w:sz w:val="20"/>
          <w:szCs w:val="20"/>
          <w:lang w:val="pt-BR"/>
        </w:rPr>
        <w:t xml:space="preserve">. Rio </w:t>
      </w:r>
      <w:r w:rsidRPr="00E57631">
        <w:rPr>
          <w:rFonts w:ascii="Arial" w:hAnsi="Arial" w:cs="Arial"/>
          <w:bCs/>
          <w:color w:val="000000" w:themeColor="text1"/>
          <w:sz w:val="20"/>
          <w:szCs w:val="20"/>
          <w:lang w:val="pt-BR"/>
        </w:rPr>
        <w:t>de</w:t>
      </w:r>
      <w:r w:rsidRPr="00E57631">
        <w:rPr>
          <w:rFonts w:ascii="Arial" w:hAnsi="Arial" w:cs="Arial"/>
          <w:color w:val="000000" w:themeColor="text1"/>
          <w:sz w:val="20"/>
          <w:szCs w:val="20"/>
          <w:lang w:val="pt-BR"/>
        </w:rPr>
        <w:t xml:space="preserve"> Janeiro: Paz e Terra.</w:t>
      </w:r>
    </w:p>
    <w:p w14:paraId="37C5C9D8" w14:textId="77777777" w:rsidR="00F65CC5" w:rsidRPr="00E57631" w:rsidRDefault="00F65CC5" w:rsidP="00F65CC5">
      <w:pPr>
        <w:spacing w:after="0" w:line="240" w:lineRule="auto"/>
        <w:rPr>
          <w:rFonts w:ascii="Arial" w:hAnsi="Arial" w:cs="Arial"/>
          <w:color w:val="000000" w:themeColor="text1"/>
          <w:sz w:val="20"/>
          <w:szCs w:val="20"/>
          <w:lang w:val="pt-BR"/>
        </w:rPr>
      </w:pPr>
    </w:p>
    <w:p w14:paraId="39DD44E0" w14:textId="77777777" w:rsidR="00F65CC5" w:rsidRPr="00E57631" w:rsidRDefault="00F65CC5"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 xml:space="preserve">Freire, P. 1986. Pedagogy of the </w:t>
      </w:r>
      <w:r w:rsidR="00BB6D3A" w:rsidRPr="00E57631">
        <w:rPr>
          <w:rFonts w:ascii="Arial" w:hAnsi="Arial" w:cs="Arial"/>
          <w:color w:val="000000" w:themeColor="text1"/>
          <w:sz w:val="20"/>
          <w:szCs w:val="20"/>
        </w:rPr>
        <w:t>Oppressed</w:t>
      </w:r>
      <w:r w:rsidRPr="00E57631">
        <w:rPr>
          <w:rFonts w:ascii="Arial" w:hAnsi="Arial" w:cs="Arial"/>
          <w:color w:val="000000" w:themeColor="text1"/>
          <w:sz w:val="20"/>
          <w:szCs w:val="20"/>
        </w:rPr>
        <w:t>. New York: Continuum.</w:t>
      </w:r>
    </w:p>
    <w:p w14:paraId="78A8244E" w14:textId="77777777" w:rsidR="00F65CC5" w:rsidRPr="00E57631" w:rsidRDefault="00F65CC5" w:rsidP="00F65CC5">
      <w:pPr>
        <w:spacing w:after="0" w:line="240" w:lineRule="auto"/>
        <w:rPr>
          <w:rFonts w:ascii="Arial" w:hAnsi="Arial" w:cs="Arial"/>
          <w:color w:val="000000" w:themeColor="text1"/>
          <w:sz w:val="20"/>
          <w:szCs w:val="20"/>
        </w:rPr>
      </w:pPr>
    </w:p>
    <w:p w14:paraId="6585C9DB" w14:textId="77777777" w:rsidR="00F65CC5" w:rsidRPr="00E57631" w:rsidRDefault="00F65CC5" w:rsidP="00F65CC5">
      <w:pPr>
        <w:spacing w:after="0" w:line="240" w:lineRule="auto"/>
        <w:rPr>
          <w:rFonts w:ascii="Arial" w:hAnsi="Arial" w:cs="Arial"/>
          <w:color w:val="000000" w:themeColor="text1"/>
          <w:sz w:val="20"/>
          <w:szCs w:val="20"/>
          <w:lang w:val="pt-BR"/>
        </w:rPr>
      </w:pPr>
      <w:r w:rsidRPr="00E57631">
        <w:rPr>
          <w:rFonts w:ascii="Arial" w:hAnsi="Arial" w:cs="Arial"/>
          <w:color w:val="000000" w:themeColor="text1"/>
          <w:sz w:val="20"/>
          <w:szCs w:val="20"/>
        </w:rPr>
        <w:t xml:space="preserve">Freire, P. 1992. </w:t>
      </w:r>
      <w:r w:rsidRPr="00E57631">
        <w:rPr>
          <w:rFonts w:ascii="Arial" w:hAnsi="Arial" w:cs="Arial"/>
          <w:color w:val="000000" w:themeColor="text1"/>
          <w:sz w:val="20"/>
          <w:szCs w:val="20"/>
          <w:lang w:val="pt-BR"/>
        </w:rPr>
        <w:t>Extensão ou Comunicação? Rio de janeiro: Paz e Terra.</w:t>
      </w:r>
    </w:p>
    <w:p w14:paraId="589DCAC5" w14:textId="77777777" w:rsidR="008F74C6" w:rsidRPr="00E57631" w:rsidRDefault="008F74C6" w:rsidP="00F65CC5">
      <w:pPr>
        <w:spacing w:after="0" w:line="240" w:lineRule="auto"/>
        <w:rPr>
          <w:rFonts w:ascii="Arial" w:hAnsi="Arial" w:cs="Arial"/>
          <w:color w:val="000000" w:themeColor="text1"/>
          <w:sz w:val="20"/>
          <w:szCs w:val="20"/>
          <w:lang w:val="pt-BR"/>
        </w:rPr>
      </w:pPr>
    </w:p>
    <w:p w14:paraId="3878DD34" w14:textId="77777777" w:rsidR="00E7726C" w:rsidRPr="00E57631" w:rsidRDefault="008F74C6" w:rsidP="00F65CC5">
      <w:pPr>
        <w:spacing w:after="0" w:line="240" w:lineRule="auto"/>
        <w:rPr>
          <w:rFonts w:ascii="Arial" w:hAnsi="Arial" w:cs="Arial"/>
          <w:color w:val="000000" w:themeColor="text1"/>
          <w:sz w:val="20"/>
          <w:szCs w:val="20"/>
          <w:lang w:val="pt-BR"/>
        </w:rPr>
      </w:pPr>
      <w:r w:rsidRPr="00E57631">
        <w:rPr>
          <w:rFonts w:ascii="Arial" w:hAnsi="Arial" w:cs="Arial"/>
          <w:color w:val="000000" w:themeColor="text1"/>
          <w:sz w:val="20"/>
          <w:szCs w:val="20"/>
        </w:rPr>
        <w:t xml:space="preserve">Freire, P. 2001. Pedagogy of Freedom: </w:t>
      </w:r>
      <w:r w:rsidR="00BB6D3A" w:rsidRPr="00E57631">
        <w:rPr>
          <w:rFonts w:ascii="Arial" w:hAnsi="Arial" w:cs="Arial"/>
          <w:color w:val="000000" w:themeColor="text1"/>
          <w:sz w:val="20"/>
          <w:szCs w:val="20"/>
        </w:rPr>
        <w:t xml:space="preserve">Ethics, Democracy and Civic Courage. </w:t>
      </w:r>
      <w:r w:rsidR="00BB6D3A" w:rsidRPr="00E57631">
        <w:rPr>
          <w:rFonts w:ascii="Arial" w:hAnsi="Arial" w:cs="Arial"/>
          <w:color w:val="000000" w:themeColor="text1"/>
          <w:sz w:val="20"/>
          <w:szCs w:val="20"/>
          <w:lang w:val="pt-BR"/>
        </w:rPr>
        <w:t>Oxford: Rowman e Littlefield Publishers.</w:t>
      </w:r>
    </w:p>
    <w:p w14:paraId="0FCAF47A" w14:textId="77777777" w:rsidR="008F74C6" w:rsidRPr="00E57631" w:rsidRDefault="008F74C6" w:rsidP="00F65CC5">
      <w:pPr>
        <w:spacing w:after="0" w:line="240" w:lineRule="auto"/>
        <w:rPr>
          <w:rFonts w:ascii="Arial" w:hAnsi="Arial" w:cs="Arial"/>
          <w:color w:val="000000" w:themeColor="text1"/>
          <w:sz w:val="20"/>
          <w:szCs w:val="20"/>
          <w:lang w:val="pt-BR"/>
        </w:rPr>
      </w:pPr>
    </w:p>
    <w:p w14:paraId="7811A4F7" w14:textId="77777777" w:rsidR="00E7726C" w:rsidRPr="00E57631" w:rsidRDefault="00BB6D3A"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lang w:val="pt-BR"/>
        </w:rPr>
        <w:t>Freire, P. 2002</w:t>
      </w:r>
      <w:r w:rsidR="00E7726C" w:rsidRPr="00E57631">
        <w:rPr>
          <w:rFonts w:ascii="Arial" w:hAnsi="Arial" w:cs="Arial"/>
          <w:color w:val="000000" w:themeColor="text1"/>
          <w:sz w:val="20"/>
          <w:szCs w:val="20"/>
          <w:lang w:val="pt-BR"/>
        </w:rPr>
        <w:t xml:space="preserve">. Pedagogia da Autonomia: Saberes Necessários a Prática Educativa. </w:t>
      </w:r>
      <w:r w:rsidR="00E7726C" w:rsidRPr="00E57631">
        <w:rPr>
          <w:rFonts w:ascii="Arial" w:hAnsi="Arial" w:cs="Arial"/>
          <w:color w:val="000000" w:themeColor="text1"/>
          <w:sz w:val="20"/>
          <w:szCs w:val="20"/>
        </w:rPr>
        <w:t>São Paulo: Paz e Terra</w:t>
      </w:r>
      <w:r w:rsidR="00C95F17" w:rsidRPr="00E57631">
        <w:rPr>
          <w:rFonts w:ascii="Arial" w:hAnsi="Arial" w:cs="Arial"/>
          <w:color w:val="000000" w:themeColor="text1"/>
          <w:sz w:val="20"/>
          <w:szCs w:val="20"/>
        </w:rPr>
        <w:t>.</w:t>
      </w:r>
    </w:p>
    <w:p w14:paraId="57F27DDB" w14:textId="77777777" w:rsidR="00C95F17" w:rsidRPr="00E57631" w:rsidRDefault="00C95F17" w:rsidP="00F65CC5">
      <w:pPr>
        <w:spacing w:after="0" w:line="240" w:lineRule="auto"/>
        <w:rPr>
          <w:rFonts w:ascii="Arial" w:hAnsi="Arial" w:cs="Arial"/>
          <w:color w:val="000000" w:themeColor="text1"/>
          <w:sz w:val="20"/>
          <w:szCs w:val="20"/>
        </w:rPr>
      </w:pPr>
    </w:p>
    <w:p w14:paraId="0CD32A94" w14:textId="77777777" w:rsidR="00C95F17" w:rsidRPr="00E57631" w:rsidRDefault="00C95F17"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Freire, P. 2007. Education for Critical Consciousness. London: Continuum.</w:t>
      </w:r>
    </w:p>
    <w:p w14:paraId="1C153873" w14:textId="77777777" w:rsidR="00087BBD" w:rsidRPr="00E57631" w:rsidRDefault="00087BBD" w:rsidP="00F65CC5">
      <w:pPr>
        <w:spacing w:after="0" w:line="240" w:lineRule="auto"/>
        <w:rPr>
          <w:rFonts w:ascii="Arial" w:hAnsi="Arial" w:cs="Arial"/>
          <w:color w:val="000000" w:themeColor="text1"/>
          <w:sz w:val="20"/>
          <w:szCs w:val="20"/>
        </w:rPr>
      </w:pPr>
    </w:p>
    <w:p w14:paraId="75234E98" w14:textId="77777777" w:rsidR="00087BBD" w:rsidRPr="00E57631" w:rsidRDefault="00087BBD" w:rsidP="00F65CC5">
      <w:pPr>
        <w:spacing w:after="0" w:line="240" w:lineRule="auto"/>
        <w:rPr>
          <w:rFonts w:ascii="Arial" w:hAnsi="Arial" w:cs="Arial"/>
          <w:color w:val="000000" w:themeColor="text1"/>
          <w:sz w:val="20"/>
          <w:szCs w:val="20"/>
          <w:lang w:val="pt-BR"/>
        </w:rPr>
      </w:pPr>
      <w:r w:rsidRPr="00E57631">
        <w:rPr>
          <w:rFonts w:ascii="Arial" w:hAnsi="Arial" w:cs="Arial"/>
          <w:color w:val="000000" w:themeColor="text1"/>
          <w:sz w:val="20"/>
          <w:szCs w:val="20"/>
        </w:rPr>
        <w:t xml:space="preserve">Foucault, M.1991. Discipline and Punish: the birth of a prison. </w:t>
      </w:r>
      <w:r w:rsidRPr="00E57631">
        <w:rPr>
          <w:rFonts w:ascii="Arial" w:hAnsi="Arial" w:cs="Arial"/>
          <w:color w:val="000000" w:themeColor="text1"/>
          <w:sz w:val="20"/>
          <w:szCs w:val="20"/>
          <w:lang w:val="pt-BR"/>
        </w:rPr>
        <w:t>London, Penguin.</w:t>
      </w:r>
    </w:p>
    <w:p w14:paraId="668B0D9C" w14:textId="77777777" w:rsidR="00153315" w:rsidRPr="00E57631" w:rsidRDefault="00153315" w:rsidP="00F65CC5">
      <w:pPr>
        <w:spacing w:after="0" w:line="240" w:lineRule="auto"/>
        <w:rPr>
          <w:rFonts w:ascii="Arial" w:hAnsi="Arial" w:cs="Arial"/>
          <w:color w:val="000000" w:themeColor="text1"/>
          <w:sz w:val="20"/>
          <w:szCs w:val="20"/>
          <w:lang w:val="pt-BR"/>
        </w:rPr>
      </w:pPr>
    </w:p>
    <w:p w14:paraId="7F960531" w14:textId="77777777" w:rsidR="00153315" w:rsidRPr="00E57631" w:rsidRDefault="00153315" w:rsidP="00F65CC5">
      <w:pPr>
        <w:spacing w:after="0" w:line="240" w:lineRule="auto"/>
        <w:rPr>
          <w:rFonts w:ascii="Arial" w:hAnsi="Arial" w:cs="Arial"/>
          <w:color w:val="000000" w:themeColor="text1"/>
          <w:sz w:val="20"/>
          <w:szCs w:val="20"/>
          <w:lang w:val="pt-BR"/>
        </w:rPr>
      </w:pPr>
      <w:r w:rsidRPr="00E57631">
        <w:rPr>
          <w:rFonts w:ascii="Arial" w:eastAsia="Times New Roman" w:hAnsi="Arial" w:cs="Arial"/>
          <w:color w:val="000000" w:themeColor="text1"/>
          <w:kern w:val="36"/>
          <w:sz w:val="20"/>
          <w:szCs w:val="20"/>
          <w:lang w:val="pt-BR" w:eastAsia="en-GB"/>
        </w:rPr>
        <w:t>Gon</w:t>
      </w:r>
      <w:r w:rsidRPr="00E57631">
        <w:rPr>
          <w:rFonts w:ascii="Arial" w:hAnsi="Arial" w:cs="Arial"/>
          <w:bCs/>
          <w:color w:val="000000" w:themeColor="text1"/>
          <w:sz w:val="20"/>
          <w:szCs w:val="20"/>
          <w:lang w:val="pt-BR"/>
        </w:rPr>
        <w:t>ç</w:t>
      </w:r>
      <w:r w:rsidRPr="00E57631">
        <w:rPr>
          <w:rFonts w:ascii="Arial" w:eastAsia="Times New Roman" w:hAnsi="Arial" w:cs="Arial"/>
          <w:color w:val="000000" w:themeColor="text1"/>
          <w:kern w:val="36"/>
          <w:sz w:val="20"/>
          <w:szCs w:val="20"/>
          <w:lang w:val="pt-BR" w:eastAsia="en-GB"/>
        </w:rPr>
        <w:t>alves, L.</w:t>
      </w:r>
      <w:r w:rsidR="00105510" w:rsidRPr="00E57631">
        <w:rPr>
          <w:rFonts w:ascii="Arial" w:eastAsia="Times New Roman" w:hAnsi="Arial" w:cs="Arial"/>
          <w:color w:val="000000" w:themeColor="text1"/>
          <w:kern w:val="36"/>
          <w:sz w:val="20"/>
          <w:szCs w:val="20"/>
          <w:lang w:val="pt-BR" w:eastAsia="en-GB"/>
        </w:rPr>
        <w:t xml:space="preserve"> 2004.</w:t>
      </w:r>
      <w:r w:rsidRPr="00E57631">
        <w:rPr>
          <w:rFonts w:ascii="Arial" w:eastAsia="Times New Roman" w:hAnsi="Arial" w:cs="Arial"/>
          <w:color w:val="000000" w:themeColor="text1"/>
          <w:kern w:val="36"/>
          <w:sz w:val="20"/>
          <w:szCs w:val="20"/>
          <w:lang w:val="pt-BR" w:eastAsia="en-GB"/>
        </w:rPr>
        <w:t xml:space="preserve"> As </w:t>
      </w:r>
      <w:r w:rsidR="00DA363D" w:rsidRPr="00E57631">
        <w:rPr>
          <w:rFonts w:ascii="Arial" w:eastAsia="Times New Roman" w:hAnsi="Arial" w:cs="Arial"/>
          <w:color w:val="000000" w:themeColor="text1"/>
          <w:kern w:val="36"/>
          <w:sz w:val="20"/>
          <w:szCs w:val="20"/>
          <w:lang w:val="pt-BR" w:eastAsia="en-GB"/>
        </w:rPr>
        <w:t>Identidades Culturais e a Comunica</w:t>
      </w:r>
      <w:r w:rsidR="00DA363D" w:rsidRPr="00E57631">
        <w:rPr>
          <w:rFonts w:ascii="Arial" w:hAnsi="Arial" w:cs="Arial"/>
          <w:bCs/>
          <w:color w:val="000000" w:themeColor="text1"/>
          <w:sz w:val="20"/>
          <w:szCs w:val="20"/>
          <w:lang w:val="pt-BR"/>
        </w:rPr>
        <w:t>ç</w:t>
      </w:r>
      <w:r w:rsidR="00DA363D" w:rsidRPr="00E57631">
        <w:rPr>
          <w:rFonts w:ascii="Arial" w:eastAsia="Times New Roman" w:hAnsi="Arial" w:cs="Arial"/>
          <w:color w:val="000000" w:themeColor="text1"/>
          <w:kern w:val="36"/>
          <w:sz w:val="20"/>
          <w:szCs w:val="20"/>
          <w:lang w:val="pt-BR" w:eastAsia="en-GB"/>
        </w:rPr>
        <w:t xml:space="preserve">ao. In: </w:t>
      </w:r>
      <w:r w:rsidR="00DA363D" w:rsidRPr="00E57631">
        <w:rPr>
          <w:rFonts w:ascii="Arial" w:eastAsia="Times New Roman" w:hAnsi="Arial" w:cs="Arial"/>
          <w:i/>
          <w:color w:val="000000" w:themeColor="text1"/>
          <w:kern w:val="36"/>
          <w:sz w:val="20"/>
          <w:szCs w:val="20"/>
          <w:lang w:val="pt-BR" w:eastAsia="en-GB"/>
        </w:rPr>
        <w:t xml:space="preserve">Revista Arte e Cultura da America Latina. </w:t>
      </w:r>
      <w:r w:rsidR="00DA363D" w:rsidRPr="00E57631">
        <w:rPr>
          <w:rFonts w:ascii="Arial" w:eastAsia="Times New Roman" w:hAnsi="Arial" w:cs="Arial"/>
          <w:color w:val="000000" w:themeColor="text1"/>
          <w:kern w:val="36"/>
          <w:sz w:val="20"/>
          <w:szCs w:val="20"/>
          <w:lang w:val="pt-BR" w:eastAsia="en-GB"/>
        </w:rPr>
        <w:t>Sociedade Cientifica de Estudos da Arte. Vol. XIII, 2/2004. 27-46. Sao Paulo: Terceira Margem</w:t>
      </w:r>
      <w:r w:rsidR="0051222C" w:rsidRPr="00E57631">
        <w:rPr>
          <w:rFonts w:ascii="Arial" w:eastAsia="Times New Roman" w:hAnsi="Arial" w:cs="Arial"/>
          <w:color w:val="000000" w:themeColor="text1"/>
          <w:kern w:val="36"/>
          <w:sz w:val="20"/>
          <w:szCs w:val="20"/>
          <w:lang w:val="pt-BR" w:eastAsia="en-GB"/>
        </w:rPr>
        <w:t xml:space="preserve"> editora</w:t>
      </w:r>
      <w:r w:rsidR="00DA363D" w:rsidRPr="00E57631">
        <w:rPr>
          <w:rFonts w:ascii="Arial" w:eastAsia="Times New Roman" w:hAnsi="Arial" w:cs="Arial"/>
          <w:color w:val="000000" w:themeColor="text1"/>
          <w:kern w:val="36"/>
          <w:sz w:val="20"/>
          <w:szCs w:val="20"/>
          <w:lang w:val="pt-BR" w:eastAsia="en-GB"/>
        </w:rPr>
        <w:t>.</w:t>
      </w:r>
    </w:p>
    <w:p w14:paraId="39521BBE" w14:textId="77777777" w:rsidR="00316CDD" w:rsidRPr="00E57631" w:rsidRDefault="00316CDD" w:rsidP="00F65CC5">
      <w:pPr>
        <w:spacing w:after="0" w:line="240" w:lineRule="auto"/>
        <w:rPr>
          <w:rFonts w:ascii="Arial" w:hAnsi="Arial" w:cs="Arial"/>
          <w:color w:val="000000" w:themeColor="text1"/>
          <w:sz w:val="20"/>
          <w:szCs w:val="20"/>
          <w:lang w:val="pt-BR"/>
        </w:rPr>
      </w:pPr>
    </w:p>
    <w:p w14:paraId="1DFF1414" w14:textId="77777777" w:rsidR="00E3369D" w:rsidRPr="00E57631" w:rsidRDefault="00316CDD"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 xml:space="preserve">Kant, </w:t>
      </w:r>
      <w:r w:rsidR="00E3369D" w:rsidRPr="00E57631">
        <w:rPr>
          <w:rFonts w:ascii="Arial" w:hAnsi="Arial" w:cs="Arial"/>
          <w:color w:val="000000" w:themeColor="text1"/>
          <w:sz w:val="20"/>
          <w:szCs w:val="20"/>
        </w:rPr>
        <w:t xml:space="preserve">I. 1964. </w:t>
      </w:r>
      <w:r w:rsidRPr="00E57631">
        <w:rPr>
          <w:rFonts w:ascii="Arial" w:hAnsi="Arial" w:cs="Arial"/>
          <w:iCs/>
          <w:color w:val="000000" w:themeColor="text1"/>
          <w:sz w:val="20"/>
          <w:szCs w:val="20"/>
        </w:rPr>
        <w:t>Groundwork of the Metaphysic of Morals</w:t>
      </w:r>
      <w:r w:rsidR="00E3369D" w:rsidRPr="00E57631">
        <w:rPr>
          <w:rFonts w:ascii="Arial" w:hAnsi="Arial" w:cs="Arial"/>
          <w:color w:val="000000" w:themeColor="text1"/>
          <w:sz w:val="20"/>
          <w:szCs w:val="20"/>
        </w:rPr>
        <w:t>. New York: Harper &amp; Row.</w:t>
      </w:r>
    </w:p>
    <w:p w14:paraId="5DB204C0" w14:textId="77777777" w:rsidR="00034AC6" w:rsidRPr="00E57631" w:rsidRDefault="00034AC6" w:rsidP="00F65CC5">
      <w:pPr>
        <w:spacing w:after="0" w:line="240" w:lineRule="auto"/>
        <w:rPr>
          <w:rFonts w:ascii="Arial" w:hAnsi="Arial" w:cs="Arial"/>
          <w:color w:val="000000" w:themeColor="text1"/>
          <w:sz w:val="20"/>
          <w:szCs w:val="20"/>
        </w:rPr>
      </w:pPr>
    </w:p>
    <w:p w14:paraId="116D3084" w14:textId="77777777" w:rsidR="00034AC6" w:rsidRPr="00E57631" w:rsidRDefault="00034AC6"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 xml:space="preserve">Hall, S. </w:t>
      </w:r>
      <w:r w:rsidR="00C87A58" w:rsidRPr="00E57631">
        <w:rPr>
          <w:rFonts w:ascii="Arial" w:hAnsi="Arial" w:cs="Arial"/>
          <w:color w:val="000000" w:themeColor="text1"/>
          <w:sz w:val="20"/>
          <w:szCs w:val="20"/>
        </w:rPr>
        <w:t>2003. ‘Who needs Identi</w:t>
      </w:r>
      <w:r w:rsidR="0051222C" w:rsidRPr="00E57631">
        <w:rPr>
          <w:rFonts w:ascii="Arial" w:hAnsi="Arial" w:cs="Arial"/>
          <w:color w:val="000000" w:themeColor="text1"/>
          <w:sz w:val="20"/>
          <w:szCs w:val="20"/>
        </w:rPr>
        <w:t xml:space="preserve">ty?’ In P. du Gay and S. Hall. (eds.) </w:t>
      </w:r>
      <w:r w:rsidR="0051222C" w:rsidRPr="00E57631">
        <w:rPr>
          <w:rFonts w:ascii="Arial" w:hAnsi="Arial" w:cs="Arial"/>
          <w:i/>
          <w:color w:val="000000" w:themeColor="text1"/>
          <w:sz w:val="20"/>
          <w:szCs w:val="20"/>
        </w:rPr>
        <w:t xml:space="preserve">Questions of Cultural identities. </w:t>
      </w:r>
      <w:r w:rsidR="0051222C" w:rsidRPr="00E57631">
        <w:rPr>
          <w:rFonts w:ascii="Arial" w:hAnsi="Arial" w:cs="Arial"/>
          <w:color w:val="000000" w:themeColor="text1"/>
          <w:sz w:val="20"/>
          <w:szCs w:val="20"/>
        </w:rPr>
        <w:t>1-17. London: Sage Publications</w:t>
      </w:r>
    </w:p>
    <w:p w14:paraId="24EAE79C" w14:textId="77777777" w:rsidR="00153315" w:rsidRPr="00E57631" w:rsidRDefault="00153315" w:rsidP="00F65CC5">
      <w:pPr>
        <w:spacing w:after="0" w:line="240" w:lineRule="auto"/>
        <w:rPr>
          <w:rFonts w:ascii="Arial" w:hAnsi="Arial" w:cs="Arial"/>
          <w:color w:val="000000" w:themeColor="text1"/>
          <w:sz w:val="20"/>
          <w:szCs w:val="20"/>
        </w:rPr>
      </w:pPr>
    </w:p>
    <w:p w14:paraId="62C4133A" w14:textId="77777777" w:rsidR="00316CDD" w:rsidRPr="00E57631" w:rsidRDefault="00E3369D" w:rsidP="00F65CC5">
      <w:pPr>
        <w:spacing w:after="0" w:line="240" w:lineRule="auto"/>
        <w:rPr>
          <w:rFonts w:ascii="Arial" w:hAnsi="Arial" w:cs="Arial"/>
          <w:color w:val="000000" w:themeColor="text1"/>
          <w:sz w:val="20"/>
          <w:szCs w:val="20"/>
        </w:rPr>
      </w:pPr>
      <w:r w:rsidRPr="00E57631">
        <w:rPr>
          <w:rFonts w:ascii="Arial" w:hAnsi="Arial" w:cs="Arial"/>
          <w:color w:val="000000" w:themeColor="text1"/>
          <w:sz w:val="20"/>
          <w:szCs w:val="20"/>
        </w:rPr>
        <w:t>hooks, b. 1994. Teaching to Transgress: Education as the Practice of Freedom. London: Routledge.</w:t>
      </w:r>
    </w:p>
    <w:p w14:paraId="172283D2" w14:textId="77777777" w:rsidR="00727D64" w:rsidRPr="00E57631" w:rsidRDefault="00727D64" w:rsidP="00F65CC5">
      <w:pPr>
        <w:spacing w:after="0" w:line="240" w:lineRule="auto"/>
        <w:rPr>
          <w:rFonts w:ascii="Arial" w:hAnsi="Arial" w:cs="Arial"/>
          <w:color w:val="000000" w:themeColor="text1"/>
          <w:sz w:val="20"/>
          <w:szCs w:val="20"/>
        </w:rPr>
      </w:pPr>
    </w:p>
    <w:p w14:paraId="2227CA69" w14:textId="77777777" w:rsidR="00727D64" w:rsidRPr="00E57631" w:rsidRDefault="00727D64" w:rsidP="00727D64">
      <w:pPr>
        <w:autoSpaceDE w:val="0"/>
        <w:autoSpaceDN w:val="0"/>
        <w:adjustRightInd w:val="0"/>
        <w:spacing w:after="0" w:line="240" w:lineRule="auto"/>
        <w:ind w:right="-46"/>
        <w:rPr>
          <w:rFonts w:ascii="Arial" w:eastAsia="Times New Roman" w:hAnsi="Arial" w:cs="Arial"/>
          <w:color w:val="000000" w:themeColor="text1"/>
          <w:sz w:val="20"/>
          <w:szCs w:val="20"/>
          <w:lang w:eastAsia="en-GB"/>
        </w:rPr>
      </w:pPr>
      <w:r w:rsidRPr="00E57631">
        <w:rPr>
          <w:rFonts w:ascii="Arial" w:hAnsi="Arial" w:cs="Arial"/>
          <w:color w:val="000000" w:themeColor="text1"/>
          <w:sz w:val="20"/>
          <w:szCs w:val="20"/>
        </w:rPr>
        <w:t xml:space="preserve">Little, D. (2000) We’re all in it together: Exploring the interdependence of teacher and learner autonomy. Paper presented at Autonomy 2000, University of Helsinki Language Centre, 7-9 September 2000. </w:t>
      </w:r>
      <w:r w:rsidRPr="00E57631">
        <w:rPr>
          <w:rFonts w:ascii="Arial" w:hAnsi="Arial" w:cs="Arial"/>
          <w:i/>
          <w:iCs/>
          <w:color w:val="000000" w:themeColor="text1"/>
          <w:sz w:val="20"/>
          <w:szCs w:val="20"/>
        </w:rPr>
        <w:t xml:space="preserve">In Newsletter of the IATEFL PL Autonomous Learning SIG </w:t>
      </w:r>
      <w:r w:rsidRPr="00E57631">
        <w:rPr>
          <w:rFonts w:ascii="Arial" w:hAnsi="Arial" w:cs="Arial"/>
          <w:color w:val="000000" w:themeColor="text1"/>
          <w:sz w:val="20"/>
          <w:szCs w:val="20"/>
        </w:rPr>
        <w:t xml:space="preserve">4. </w:t>
      </w:r>
    </w:p>
    <w:p w14:paraId="6B8CDDAE" w14:textId="77777777" w:rsidR="00727D64" w:rsidRPr="00E57631" w:rsidRDefault="00727D64" w:rsidP="00F65CC5">
      <w:pPr>
        <w:spacing w:after="0" w:line="240" w:lineRule="auto"/>
        <w:rPr>
          <w:rFonts w:ascii="Arial" w:hAnsi="Arial" w:cs="Arial"/>
          <w:color w:val="000000" w:themeColor="text1"/>
          <w:sz w:val="20"/>
          <w:szCs w:val="20"/>
        </w:rPr>
      </w:pPr>
    </w:p>
    <w:p w14:paraId="16215D9D" w14:textId="77777777" w:rsidR="00F65CC5" w:rsidRPr="00E57631" w:rsidRDefault="00F65CC5" w:rsidP="00F65CC5">
      <w:pPr>
        <w:spacing w:after="0" w:line="240" w:lineRule="auto"/>
        <w:jc w:val="both"/>
        <w:outlineLvl w:val="0"/>
        <w:rPr>
          <w:rFonts w:ascii="Arial" w:hAnsi="Arial" w:cs="Arial"/>
          <w:bCs/>
          <w:color w:val="000000" w:themeColor="text1"/>
          <w:kern w:val="36"/>
          <w:sz w:val="20"/>
          <w:szCs w:val="20"/>
          <w:lang w:eastAsia="en-GB"/>
        </w:rPr>
      </w:pPr>
      <w:r w:rsidRPr="00E57631">
        <w:rPr>
          <w:rFonts w:ascii="Arial" w:hAnsi="Arial" w:cs="Arial"/>
          <w:bCs/>
          <w:color w:val="000000" w:themeColor="text1"/>
          <w:kern w:val="36"/>
          <w:sz w:val="20"/>
          <w:szCs w:val="20"/>
          <w:lang w:eastAsia="en-GB"/>
        </w:rPr>
        <w:t xml:space="preserve">Oliver, P. 2010. Foucault – </w:t>
      </w:r>
      <w:r w:rsidRPr="00E57631">
        <w:rPr>
          <w:rFonts w:ascii="Arial" w:hAnsi="Arial" w:cs="Arial"/>
          <w:bCs/>
          <w:i/>
          <w:color w:val="000000" w:themeColor="text1"/>
          <w:kern w:val="36"/>
          <w:sz w:val="20"/>
          <w:szCs w:val="20"/>
          <w:lang w:eastAsia="en-GB"/>
        </w:rPr>
        <w:t xml:space="preserve">The Keys Ideas: Foucault and institution. </w:t>
      </w:r>
      <w:hyperlink r:id="rId10" w:history="1">
        <w:r w:rsidRPr="00E57631">
          <w:rPr>
            <w:rStyle w:val="Hyperlink"/>
            <w:rFonts w:ascii="Arial" w:hAnsi="Arial" w:cs="Arial"/>
            <w:bCs/>
            <w:color w:val="000000" w:themeColor="text1"/>
            <w:kern w:val="36"/>
            <w:sz w:val="20"/>
            <w:szCs w:val="20"/>
            <w:lang w:eastAsia="en-GB"/>
          </w:rPr>
          <w:t>http://www.teachyourself.co.uk/subjects/Philosophy-Politics-and-Religion/Foucault-and-institutions.aspx</w:t>
        </w:r>
      </w:hyperlink>
      <w:r w:rsidRPr="00E57631">
        <w:rPr>
          <w:rFonts w:ascii="Arial" w:hAnsi="Arial" w:cs="Arial"/>
          <w:bCs/>
          <w:color w:val="000000" w:themeColor="text1"/>
          <w:kern w:val="36"/>
          <w:sz w:val="20"/>
          <w:szCs w:val="20"/>
          <w:u w:val="single"/>
          <w:lang w:eastAsia="en-GB"/>
        </w:rPr>
        <w:t xml:space="preserve"> </w:t>
      </w:r>
      <w:r w:rsidRPr="00E57631">
        <w:rPr>
          <w:rFonts w:ascii="Arial" w:hAnsi="Arial" w:cs="Arial"/>
          <w:bCs/>
          <w:color w:val="000000" w:themeColor="text1"/>
          <w:kern w:val="36"/>
          <w:sz w:val="20"/>
          <w:szCs w:val="20"/>
          <w:lang w:eastAsia="en-GB"/>
        </w:rPr>
        <w:t xml:space="preserve"> accessed on 03/04/2012.</w:t>
      </w:r>
    </w:p>
    <w:p w14:paraId="19111E30" w14:textId="77777777" w:rsidR="00790EC0" w:rsidRPr="00E57631" w:rsidRDefault="00790EC0" w:rsidP="00F65CC5">
      <w:pPr>
        <w:spacing w:after="0" w:line="240" w:lineRule="auto"/>
        <w:jc w:val="both"/>
        <w:outlineLvl w:val="0"/>
        <w:rPr>
          <w:rFonts w:ascii="Arial" w:hAnsi="Arial" w:cs="Arial"/>
          <w:bCs/>
          <w:color w:val="000000" w:themeColor="text1"/>
          <w:kern w:val="36"/>
          <w:sz w:val="20"/>
          <w:szCs w:val="20"/>
          <w:lang w:eastAsia="en-GB"/>
        </w:rPr>
      </w:pPr>
    </w:p>
    <w:p w14:paraId="40BFDC39" w14:textId="77777777" w:rsidR="00E44327" w:rsidRPr="00E57631" w:rsidRDefault="00790EC0" w:rsidP="00F65CC5">
      <w:pPr>
        <w:spacing w:after="0" w:line="240" w:lineRule="auto"/>
        <w:jc w:val="both"/>
        <w:outlineLvl w:val="0"/>
        <w:rPr>
          <w:rFonts w:ascii="Arial" w:hAnsi="Arial" w:cs="Arial"/>
          <w:bCs/>
          <w:color w:val="000000" w:themeColor="text1"/>
          <w:kern w:val="36"/>
          <w:sz w:val="20"/>
          <w:szCs w:val="20"/>
          <w:lang w:eastAsia="en-GB"/>
        </w:rPr>
      </w:pPr>
      <w:r w:rsidRPr="00E57631">
        <w:rPr>
          <w:rFonts w:ascii="Arial" w:hAnsi="Arial" w:cs="Arial"/>
          <w:bCs/>
          <w:color w:val="000000" w:themeColor="text1"/>
          <w:kern w:val="36"/>
          <w:sz w:val="20"/>
          <w:szCs w:val="20"/>
          <w:lang w:eastAsia="en-GB"/>
        </w:rPr>
        <w:t>Oxford dictionary – Autonomy</w:t>
      </w:r>
      <w:r w:rsidR="00661E34" w:rsidRPr="00E57631">
        <w:rPr>
          <w:rFonts w:ascii="Arial" w:hAnsi="Arial" w:cs="Arial"/>
          <w:bCs/>
          <w:color w:val="000000" w:themeColor="text1"/>
          <w:kern w:val="36"/>
          <w:sz w:val="20"/>
          <w:szCs w:val="20"/>
          <w:lang w:eastAsia="en-GB"/>
        </w:rPr>
        <w:t>.</w:t>
      </w:r>
      <w:r w:rsidR="00E44327" w:rsidRPr="00E57631">
        <w:rPr>
          <w:rFonts w:ascii="Arial" w:hAnsi="Arial" w:cs="Arial"/>
          <w:bCs/>
          <w:color w:val="000000" w:themeColor="text1"/>
          <w:kern w:val="36"/>
          <w:sz w:val="20"/>
          <w:szCs w:val="20"/>
          <w:lang w:eastAsia="en-GB"/>
        </w:rPr>
        <w:t xml:space="preserve"> </w:t>
      </w:r>
      <w:hyperlink r:id="rId11" w:history="1">
        <w:r w:rsidRPr="00E57631">
          <w:rPr>
            <w:rStyle w:val="Hyperlink"/>
            <w:rFonts w:ascii="Arial" w:hAnsi="Arial" w:cs="Arial"/>
            <w:color w:val="000000" w:themeColor="text1"/>
          </w:rPr>
          <w:t>http://oxforddictionaries.com/definition/english/autonomy?q=autonomy</w:t>
        </w:r>
      </w:hyperlink>
      <w:r w:rsidRPr="00E57631">
        <w:rPr>
          <w:rFonts w:ascii="Arial" w:hAnsi="Arial" w:cs="Arial"/>
          <w:color w:val="000000" w:themeColor="text1"/>
        </w:rPr>
        <w:t xml:space="preserve"> </w:t>
      </w:r>
      <w:r w:rsidR="00E44327" w:rsidRPr="00E57631">
        <w:rPr>
          <w:rFonts w:ascii="Arial" w:hAnsi="Arial" w:cs="Arial"/>
          <w:bCs/>
          <w:color w:val="000000" w:themeColor="text1"/>
          <w:kern w:val="36"/>
          <w:sz w:val="20"/>
          <w:szCs w:val="20"/>
          <w:lang w:eastAsia="en-GB"/>
        </w:rPr>
        <w:t>accessed on 15/03/2013</w:t>
      </w:r>
    </w:p>
    <w:p w14:paraId="1B7046CF" w14:textId="77777777" w:rsidR="00F65CC5" w:rsidRPr="00E57631" w:rsidRDefault="00F65CC5" w:rsidP="00F65CC5">
      <w:pPr>
        <w:spacing w:after="0" w:line="240" w:lineRule="auto"/>
        <w:jc w:val="both"/>
        <w:outlineLvl w:val="0"/>
        <w:rPr>
          <w:rFonts w:ascii="Arial" w:hAnsi="Arial" w:cs="Arial"/>
          <w:color w:val="000000" w:themeColor="text1"/>
          <w:sz w:val="20"/>
          <w:szCs w:val="20"/>
        </w:rPr>
      </w:pPr>
    </w:p>
    <w:p w14:paraId="3D592D58" w14:textId="77777777" w:rsidR="006D144F" w:rsidRPr="00E57631" w:rsidRDefault="006D144F" w:rsidP="00F65CC5">
      <w:pPr>
        <w:spacing w:after="0" w:line="240" w:lineRule="auto"/>
        <w:jc w:val="both"/>
        <w:rPr>
          <w:rFonts w:ascii="Arial" w:hAnsi="Arial" w:cs="Arial"/>
          <w:color w:val="000000" w:themeColor="text1"/>
          <w:sz w:val="20"/>
          <w:szCs w:val="20"/>
        </w:rPr>
      </w:pPr>
      <w:r w:rsidRPr="00E57631">
        <w:rPr>
          <w:rFonts w:ascii="Arial" w:hAnsi="Arial" w:cs="Arial"/>
          <w:color w:val="000000" w:themeColor="text1"/>
          <w:sz w:val="20"/>
          <w:szCs w:val="20"/>
        </w:rPr>
        <w:t>Pols, J. Autonomy and Freedom</w:t>
      </w:r>
      <w:r w:rsidR="00661E34" w:rsidRPr="00E57631">
        <w:rPr>
          <w:rFonts w:ascii="Arial" w:hAnsi="Arial" w:cs="Arial"/>
          <w:color w:val="000000" w:themeColor="text1"/>
          <w:sz w:val="20"/>
          <w:szCs w:val="20"/>
        </w:rPr>
        <w:t xml:space="preserve">. </w:t>
      </w:r>
      <w:hyperlink r:id="rId12" w:history="1">
        <w:r w:rsidR="00F40D5A" w:rsidRPr="00E57631">
          <w:rPr>
            <w:rStyle w:val="Hyperlink"/>
            <w:rFonts w:ascii="Arial" w:hAnsi="Arial" w:cs="Arial"/>
            <w:color w:val="000000" w:themeColor="text1"/>
            <w:sz w:val="20"/>
            <w:szCs w:val="20"/>
          </w:rPr>
          <w:t>http://www.janpols.net/Chapter-3/2.2.html accessed on 21/03/2013</w:t>
        </w:r>
      </w:hyperlink>
    </w:p>
    <w:p w14:paraId="212D6103" w14:textId="77777777" w:rsidR="00F40D5A" w:rsidRPr="00E57631" w:rsidRDefault="00F40D5A" w:rsidP="00F65CC5">
      <w:pPr>
        <w:spacing w:after="0" w:line="240" w:lineRule="auto"/>
        <w:jc w:val="both"/>
        <w:rPr>
          <w:rFonts w:ascii="Arial" w:hAnsi="Arial" w:cs="Arial"/>
          <w:color w:val="000000" w:themeColor="text1"/>
          <w:sz w:val="20"/>
          <w:szCs w:val="20"/>
        </w:rPr>
      </w:pPr>
    </w:p>
    <w:p w14:paraId="64EF73F9" w14:textId="77777777" w:rsidR="00F40D5A" w:rsidRPr="00E57631" w:rsidRDefault="00F40D5A" w:rsidP="00F65CC5">
      <w:pPr>
        <w:spacing w:after="0" w:line="240" w:lineRule="auto"/>
        <w:jc w:val="both"/>
        <w:rPr>
          <w:rFonts w:ascii="Arial" w:hAnsi="Arial" w:cs="Arial"/>
          <w:color w:val="000000" w:themeColor="text1"/>
          <w:sz w:val="20"/>
          <w:szCs w:val="20"/>
        </w:rPr>
      </w:pPr>
      <w:r w:rsidRPr="00E57631">
        <w:rPr>
          <w:rFonts w:ascii="Arial" w:hAnsi="Arial" w:cs="Arial"/>
          <w:color w:val="000000" w:themeColor="text1"/>
          <w:sz w:val="20"/>
          <w:szCs w:val="20"/>
        </w:rPr>
        <w:t>Sands, L</w:t>
      </w:r>
      <w:r w:rsidR="0038629B" w:rsidRPr="00E57631">
        <w:rPr>
          <w:rFonts w:ascii="Arial" w:hAnsi="Arial" w:cs="Arial"/>
          <w:color w:val="000000" w:themeColor="text1"/>
          <w:sz w:val="20"/>
          <w:szCs w:val="20"/>
        </w:rPr>
        <w:t xml:space="preserve">, Carr, M, and Lee, W. Question-asking and question exploring in </w:t>
      </w:r>
      <w:r w:rsidR="0038629B" w:rsidRPr="00E57631">
        <w:rPr>
          <w:rFonts w:ascii="Arial" w:hAnsi="Arial" w:cs="Arial"/>
          <w:i/>
          <w:color w:val="000000" w:themeColor="text1"/>
          <w:sz w:val="20"/>
          <w:szCs w:val="20"/>
        </w:rPr>
        <w:t xml:space="preserve">European Early Childhood Education Research Journal, </w:t>
      </w:r>
      <w:r w:rsidR="0038629B" w:rsidRPr="00E57631">
        <w:rPr>
          <w:rFonts w:ascii="Arial" w:hAnsi="Arial" w:cs="Arial"/>
          <w:color w:val="000000" w:themeColor="text1"/>
          <w:sz w:val="20"/>
          <w:szCs w:val="20"/>
        </w:rPr>
        <w:t xml:space="preserve">Vol. 20, No 4, December 2012, 553-564, </w:t>
      </w:r>
      <w:r w:rsidR="0038629B" w:rsidRPr="00E57631">
        <w:rPr>
          <w:rFonts w:ascii="Arial" w:eastAsia="Times New Roman" w:hAnsi="Arial" w:cs="Arial"/>
          <w:color w:val="000000" w:themeColor="text1"/>
          <w:kern w:val="36"/>
          <w:sz w:val="20"/>
          <w:szCs w:val="20"/>
          <w:lang w:eastAsia="en-GB"/>
        </w:rPr>
        <w:t>London: Routledge.</w:t>
      </w:r>
    </w:p>
    <w:p w14:paraId="51410706" w14:textId="77777777" w:rsidR="006D144F" w:rsidRPr="00E57631" w:rsidRDefault="006D144F" w:rsidP="00F65CC5">
      <w:pPr>
        <w:spacing w:after="0" w:line="240" w:lineRule="auto"/>
        <w:jc w:val="both"/>
        <w:rPr>
          <w:rFonts w:ascii="Arial" w:hAnsi="Arial" w:cs="Arial"/>
          <w:color w:val="000000" w:themeColor="text1"/>
          <w:sz w:val="20"/>
          <w:szCs w:val="20"/>
        </w:rPr>
      </w:pPr>
    </w:p>
    <w:p w14:paraId="6B70BA8A" w14:textId="77777777" w:rsidR="00FB2BDD" w:rsidRPr="00E57631" w:rsidRDefault="00F65CC5" w:rsidP="00FB2BDD">
      <w:pPr>
        <w:spacing w:after="0" w:line="240" w:lineRule="auto"/>
        <w:jc w:val="both"/>
        <w:rPr>
          <w:rFonts w:ascii="Arial" w:hAnsi="Arial" w:cs="Arial"/>
          <w:color w:val="000000" w:themeColor="text1"/>
          <w:sz w:val="20"/>
          <w:szCs w:val="20"/>
        </w:rPr>
      </w:pPr>
      <w:r w:rsidRPr="00E57631">
        <w:rPr>
          <w:rFonts w:ascii="Arial" w:hAnsi="Arial" w:cs="Arial"/>
          <w:color w:val="000000" w:themeColor="text1"/>
          <w:sz w:val="20"/>
          <w:szCs w:val="20"/>
          <w:lang w:val="pt-BR"/>
        </w:rPr>
        <w:t>Ramme, N. Arte como Exercício Experimental da Liberdade (Art as Experimental Exercise of Freedom</w:t>
      </w:r>
      <w:r w:rsidR="00FB2BDD" w:rsidRPr="00E57631">
        <w:rPr>
          <w:rFonts w:ascii="Arial" w:hAnsi="Arial" w:cs="Arial"/>
          <w:color w:val="000000" w:themeColor="text1"/>
          <w:sz w:val="20"/>
          <w:szCs w:val="20"/>
          <w:lang w:val="pt-BR"/>
        </w:rPr>
        <w:t xml:space="preserve">). </w:t>
      </w:r>
      <w:hyperlink r:id="rId13" w:history="1">
        <w:r w:rsidR="00FB2BDD" w:rsidRPr="00E57631">
          <w:rPr>
            <w:rStyle w:val="Hyperlink"/>
            <w:rFonts w:ascii="Arial" w:hAnsi="Arial" w:cs="Arial"/>
            <w:color w:val="000000" w:themeColor="text1"/>
            <w:sz w:val="20"/>
            <w:szCs w:val="20"/>
          </w:rPr>
          <w:t>http://abrestetica.org.br/deslocamentos/f02.swf</w:t>
        </w:r>
        <w:r w:rsidR="00FB2BDD" w:rsidRPr="00E57631">
          <w:rPr>
            <w:rStyle w:val="Hyperlink"/>
            <w:rFonts w:ascii="Arial" w:hAnsi="Arial" w:cs="Arial"/>
            <w:color w:val="000000" w:themeColor="text1"/>
            <w:sz w:val="20"/>
            <w:szCs w:val="20"/>
            <w:u w:val="none"/>
          </w:rPr>
          <w:t xml:space="preserve">  </w:t>
        </w:r>
        <w:r w:rsidR="00FB2BDD" w:rsidRPr="00E57631">
          <w:rPr>
            <w:rStyle w:val="Hyperlink"/>
            <w:rFonts w:ascii="Arial" w:hAnsi="Arial" w:cs="Arial"/>
            <w:color w:val="auto"/>
            <w:sz w:val="20"/>
            <w:szCs w:val="20"/>
            <w:u w:val="none"/>
          </w:rPr>
          <w:t>accessed on 11/02/2012</w:t>
        </w:r>
      </w:hyperlink>
    </w:p>
    <w:p w14:paraId="5EB12CDA" w14:textId="77777777" w:rsidR="00FB2BDD" w:rsidRPr="00E57631" w:rsidRDefault="00FB2BDD" w:rsidP="00F65CC5">
      <w:pPr>
        <w:spacing w:after="0" w:line="240" w:lineRule="auto"/>
        <w:jc w:val="both"/>
        <w:rPr>
          <w:rFonts w:ascii="Arial" w:hAnsi="Arial" w:cs="Arial"/>
          <w:color w:val="000000" w:themeColor="text1"/>
          <w:sz w:val="20"/>
          <w:szCs w:val="20"/>
        </w:rPr>
      </w:pPr>
    </w:p>
    <w:p w14:paraId="7191D2D8" w14:textId="4508534E" w:rsidR="00FB2BDD" w:rsidRPr="00E57631" w:rsidRDefault="00FB2BDD" w:rsidP="00F65CC5">
      <w:pPr>
        <w:spacing w:after="0" w:line="240" w:lineRule="auto"/>
        <w:jc w:val="both"/>
        <w:rPr>
          <w:rFonts w:ascii="Arial" w:hAnsi="Arial" w:cs="Arial"/>
          <w:color w:val="000000" w:themeColor="text1"/>
          <w:sz w:val="20"/>
          <w:szCs w:val="20"/>
        </w:rPr>
      </w:pPr>
      <w:r w:rsidRPr="00E57631">
        <w:rPr>
          <w:rFonts w:ascii="Arial" w:hAnsi="Arial" w:cs="Arial"/>
          <w:color w:val="000000" w:themeColor="text1"/>
          <w:sz w:val="20"/>
          <w:szCs w:val="20"/>
        </w:rPr>
        <w:t>Ranciere, J. 2004. The politics of aesthetics. London: Continnum</w:t>
      </w:r>
    </w:p>
    <w:p w14:paraId="036F11D8" w14:textId="77777777" w:rsidR="005526DF" w:rsidRPr="00E57631" w:rsidRDefault="005526DF" w:rsidP="00F65CC5">
      <w:pPr>
        <w:spacing w:after="0" w:line="240" w:lineRule="auto"/>
        <w:jc w:val="both"/>
        <w:rPr>
          <w:rFonts w:ascii="Arial" w:hAnsi="Arial" w:cs="Arial"/>
          <w:color w:val="000000" w:themeColor="text1"/>
          <w:sz w:val="20"/>
          <w:szCs w:val="20"/>
        </w:rPr>
      </w:pPr>
    </w:p>
    <w:p w14:paraId="570C2CE3" w14:textId="0387B733" w:rsidR="004F699C" w:rsidRPr="00E57631" w:rsidRDefault="00567AD6" w:rsidP="00F65CC5">
      <w:pPr>
        <w:spacing w:after="0" w:line="240" w:lineRule="auto"/>
        <w:jc w:val="both"/>
        <w:rPr>
          <w:rFonts w:ascii="Arial" w:hAnsi="Arial" w:cs="Arial"/>
          <w:color w:val="000000" w:themeColor="text1"/>
          <w:sz w:val="20"/>
          <w:szCs w:val="20"/>
        </w:rPr>
      </w:pPr>
      <w:r w:rsidRPr="00E57631">
        <w:rPr>
          <w:rFonts w:ascii="Arial" w:hAnsi="Arial" w:cs="Arial"/>
          <w:color w:val="000000" w:themeColor="text1"/>
          <w:sz w:val="20"/>
          <w:szCs w:val="20"/>
        </w:rPr>
        <w:t xml:space="preserve">Turner, J. 1997. </w:t>
      </w:r>
      <w:r w:rsidR="004F699C" w:rsidRPr="00E57631">
        <w:rPr>
          <w:rStyle w:val="Emphasis"/>
          <w:rFonts w:ascii="Arial" w:hAnsi="Arial" w:cs="Arial"/>
          <w:i w:val="0"/>
          <w:color w:val="000000" w:themeColor="text1"/>
          <w:sz w:val="20"/>
          <w:szCs w:val="20"/>
        </w:rPr>
        <w:t>The Institutional Order</w:t>
      </w:r>
      <w:r w:rsidR="00FB2BDD" w:rsidRPr="00E57631">
        <w:rPr>
          <w:rFonts w:ascii="Arial" w:hAnsi="Arial" w:cs="Arial"/>
          <w:color w:val="000000" w:themeColor="text1"/>
          <w:sz w:val="20"/>
          <w:szCs w:val="20"/>
        </w:rPr>
        <w:t>, New York: Longman</w:t>
      </w:r>
    </w:p>
    <w:p w14:paraId="0922DAC2" w14:textId="77777777" w:rsidR="005526DF" w:rsidRPr="00E57631" w:rsidRDefault="005526DF" w:rsidP="00F65CC5">
      <w:pPr>
        <w:spacing w:after="0" w:line="240" w:lineRule="auto"/>
        <w:jc w:val="both"/>
        <w:rPr>
          <w:rFonts w:ascii="Arial" w:hAnsi="Arial" w:cs="Arial"/>
          <w:color w:val="000000" w:themeColor="text1"/>
          <w:sz w:val="20"/>
          <w:szCs w:val="20"/>
        </w:rPr>
      </w:pPr>
    </w:p>
    <w:p w14:paraId="192EF33C" w14:textId="221E19A6" w:rsidR="00940F16" w:rsidRPr="00E57631" w:rsidRDefault="00940F16" w:rsidP="00F65CC5">
      <w:pPr>
        <w:spacing w:after="0" w:line="240" w:lineRule="auto"/>
        <w:jc w:val="both"/>
        <w:rPr>
          <w:rFonts w:ascii="Arial" w:hAnsi="Arial" w:cs="Arial"/>
          <w:bCs/>
          <w:color w:val="000000" w:themeColor="text1"/>
          <w:sz w:val="20"/>
          <w:szCs w:val="20"/>
        </w:rPr>
      </w:pPr>
      <w:r w:rsidRPr="00E57631">
        <w:rPr>
          <w:rFonts w:ascii="Arial" w:hAnsi="Arial" w:cs="Arial"/>
          <w:color w:val="000000" w:themeColor="text1"/>
          <w:sz w:val="20"/>
          <w:szCs w:val="20"/>
          <w:lang w:val="pt-BR"/>
        </w:rPr>
        <w:t>Vasconcelos, G. Segredos Confessos de uma Pedagogia da Indigna</w:t>
      </w:r>
      <w:r w:rsidRPr="00E57631">
        <w:rPr>
          <w:rFonts w:ascii="Arial" w:hAnsi="Arial" w:cs="Arial"/>
          <w:bCs/>
          <w:color w:val="000000" w:themeColor="text1"/>
          <w:sz w:val="20"/>
          <w:szCs w:val="20"/>
          <w:lang w:val="pt-BR"/>
        </w:rPr>
        <w:t>ção in Biblioteca Digital Paulo</w:t>
      </w:r>
      <w:r w:rsidR="00AB6AE6" w:rsidRPr="00E57631">
        <w:rPr>
          <w:rFonts w:ascii="Arial" w:hAnsi="Arial" w:cs="Arial"/>
          <w:bCs/>
          <w:color w:val="000000" w:themeColor="text1"/>
          <w:sz w:val="20"/>
          <w:szCs w:val="20"/>
          <w:lang w:val="pt-BR"/>
        </w:rPr>
        <w:t xml:space="preserve"> </w:t>
      </w:r>
      <w:r w:rsidRPr="00E57631">
        <w:rPr>
          <w:rFonts w:ascii="Arial" w:hAnsi="Arial" w:cs="Arial"/>
          <w:bCs/>
          <w:color w:val="000000" w:themeColor="text1"/>
          <w:sz w:val="20"/>
          <w:szCs w:val="20"/>
          <w:lang w:val="pt-BR"/>
        </w:rPr>
        <w:t xml:space="preserve">Freire. </w:t>
      </w:r>
      <w:hyperlink r:id="rId14" w:history="1">
        <w:r w:rsidRPr="00E57631">
          <w:rPr>
            <w:rStyle w:val="Hyperlink"/>
            <w:rFonts w:ascii="Arial" w:hAnsi="Arial" w:cs="Arial"/>
            <w:bCs/>
            <w:color w:val="000000" w:themeColor="text1"/>
            <w:sz w:val="20"/>
            <w:szCs w:val="20"/>
          </w:rPr>
          <w:t>http://www.paulofreire.ce.ufpb.br/paulofreire/Controle?op=detalhe&amp;tipo=Resenha&amp;id=109</w:t>
        </w:r>
      </w:hyperlink>
      <w:r w:rsidRPr="00E57631">
        <w:rPr>
          <w:rFonts w:ascii="Arial" w:hAnsi="Arial" w:cs="Arial"/>
          <w:bCs/>
          <w:color w:val="000000" w:themeColor="text1"/>
          <w:sz w:val="20"/>
          <w:szCs w:val="20"/>
          <w:u w:val="single"/>
        </w:rPr>
        <w:t xml:space="preserve">. </w:t>
      </w:r>
      <w:r w:rsidR="00AB6AE6" w:rsidRPr="00E57631">
        <w:rPr>
          <w:rFonts w:ascii="Arial" w:hAnsi="Arial" w:cs="Arial"/>
          <w:bCs/>
          <w:color w:val="000000" w:themeColor="text1"/>
          <w:sz w:val="20"/>
          <w:szCs w:val="20"/>
        </w:rPr>
        <w:t>Accessed</w:t>
      </w:r>
      <w:r w:rsidRPr="00E57631">
        <w:rPr>
          <w:rFonts w:ascii="Arial" w:hAnsi="Arial" w:cs="Arial"/>
          <w:bCs/>
          <w:color w:val="000000" w:themeColor="text1"/>
          <w:sz w:val="20"/>
          <w:szCs w:val="20"/>
        </w:rPr>
        <w:t xml:space="preserve"> on 04/04/2013</w:t>
      </w:r>
    </w:p>
    <w:p w14:paraId="39360576" w14:textId="77777777" w:rsidR="00AD3A14" w:rsidRPr="00E57631" w:rsidRDefault="00AD3A14" w:rsidP="00F65CC5">
      <w:pPr>
        <w:spacing w:after="0" w:line="240" w:lineRule="auto"/>
        <w:jc w:val="both"/>
        <w:rPr>
          <w:rFonts w:ascii="Arial" w:hAnsi="Arial" w:cs="Arial"/>
          <w:bCs/>
          <w:color w:val="000000" w:themeColor="text1"/>
          <w:sz w:val="20"/>
          <w:szCs w:val="20"/>
        </w:rPr>
      </w:pPr>
    </w:p>
    <w:p w14:paraId="687C5057" w14:textId="088BC9B7" w:rsidR="00AD3A14" w:rsidRPr="00E57631" w:rsidRDefault="00AD3A14" w:rsidP="00F65CC5">
      <w:pPr>
        <w:spacing w:after="0" w:line="240" w:lineRule="auto"/>
        <w:jc w:val="both"/>
        <w:rPr>
          <w:rFonts w:ascii="Arial" w:hAnsi="Arial" w:cs="Arial"/>
          <w:color w:val="000000" w:themeColor="text1"/>
          <w:sz w:val="20"/>
          <w:szCs w:val="20"/>
        </w:rPr>
      </w:pPr>
      <w:r w:rsidRPr="00E57631">
        <w:rPr>
          <w:rFonts w:ascii="Arial" w:hAnsi="Arial" w:cs="Arial"/>
          <w:bCs/>
          <w:color w:val="000000" w:themeColor="text1"/>
          <w:sz w:val="20"/>
          <w:szCs w:val="20"/>
        </w:rPr>
        <w:lastRenderedPageBreak/>
        <w:t xml:space="preserve">Wenger, E.1998. </w:t>
      </w:r>
      <w:r w:rsidRPr="00E57631">
        <w:rPr>
          <w:rFonts w:ascii="Arial" w:eastAsia="Times New Roman" w:hAnsi="Arial" w:cs="Arial"/>
          <w:color w:val="000000" w:themeColor="text1"/>
          <w:kern w:val="36"/>
          <w:sz w:val="20"/>
          <w:szCs w:val="20"/>
          <w:lang w:eastAsia="en-GB"/>
        </w:rPr>
        <w:t>‘Communities of Practice: Learning, Meaning and Identity. Cambridge: Cambridge University Press</w:t>
      </w:r>
    </w:p>
    <w:p w14:paraId="0422F698" w14:textId="77777777" w:rsidR="00940F16" w:rsidRPr="00E57631" w:rsidRDefault="00940F16" w:rsidP="00F65CC5">
      <w:pPr>
        <w:spacing w:after="0" w:line="240" w:lineRule="auto"/>
        <w:jc w:val="both"/>
        <w:rPr>
          <w:rFonts w:ascii="Arial" w:hAnsi="Arial" w:cs="Arial"/>
          <w:color w:val="000000" w:themeColor="text1"/>
          <w:sz w:val="20"/>
          <w:szCs w:val="20"/>
          <w:u w:val="single"/>
        </w:rPr>
      </w:pPr>
    </w:p>
    <w:p w14:paraId="4C5AE8A7" w14:textId="4F08AB37" w:rsidR="005526DF" w:rsidRPr="00E57631" w:rsidRDefault="005526DF" w:rsidP="005526DF">
      <w:pPr>
        <w:shd w:val="clear" w:color="auto" w:fill="FFFFFF"/>
        <w:spacing w:after="0" w:line="240" w:lineRule="auto"/>
        <w:outlineLvl w:val="0"/>
        <w:rPr>
          <w:rFonts w:ascii="Arial" w:eastAsia="Times New Roman" w:hAnsi="Arial" w:cs="Arial"/>
          <w:color w:val="000000" w:themeColor="text1"/>
          <w:kern w:val="36"/>
          <w:sz w:val="20"/>
          <w:szCs w:val="20"/>
          <w:lang w:eastAsia="en-GB"/>
        </w:rPr>
      </w:pPr>
      <w:r w:rsidRPr="00E57631">
        <w:rPr>
          <w:rFonts w:ascii="Arial" w:eastAsia="Times New Roman" w:hAnsi="Arial" w:cs="Arial"/>
          <w:color w:val="000000" w:themeColor="text1"/>
          <w:kern w:val="36"/>
          <w:sz w:val="20"/>
          <w:szCs w:val="20"/>
          <w:lang w:eastAsia="en-GB"/>
        </w:rPr>
        <w:t xml:space="preserve">Woodward, K. 2000. Questioning Identity: </w:t>
      </w:r>
      <w:r w:rsidR="00DD52D4" w:rsidRPr="00E57631">
        <w:rPr>
          <w:rFonts w:ascii="Arial" w:eastAsia="Times New Roman" w:hAnsi="Arial" w:cs="Arial"/>
          <w:color w:val="000000" w:themeColor="text1"/>
          <w:kern w:val="36"/>
          <w:sz w:val="20"/>
          <w:szCs w:val="20"/>
          <w:lang w:eastAsia="en-GB"/>
        </w:rPr>
        <w:t>Gender, Class, Ethnicity.</w:t>
      </w:r>
      <w:r w:rsidRPr="00E57631">
        <w:rPr>
          <w:rFonts w:ascii="Arial" w:eastAsia="Times New Roman" w:hAnsi="Arial" w:cs="Arial"/>
          <w:color w:val="000000" w:themeColor="text1"/>
          <w:kern w:val="36"/>
          <w:sz w:val="20"/>
          <w:szCs w:val="20"/>
          <w:lang w:eastAsia="en-GB"/>
        </w:rPr>
        <w:t xml:space="preserve"> London: </w:t>
      </w:r>
      <w:r w:rsidR="00FB2BDD" w:rsidRPr="00E57631">
        <w:rPr>
          <w:rFonts w:ascii="Arial" w:eastAsia="Times New Roman" w:hAnsi="Arial" w:cs="Arial"/>
          <w:color w:val="000000" w:themeColor="text1"/>
          <w:kern w:val="36"/>
          <w:sz w:val="20"/>
          <w:szCs w:val="20"/>
          <w:lang w:eastAsia="en-GB"/>
        </w:rPr>
        <w:t>Routledge</w:t>
      </w:r>
    </w:p>
    <w:p w14:paraId="569C3ACA" w14:textId="77777777" w:rsidR="005526DF" w:rsidRPr="00E57631" w:rsidRDefault="005526DF" w:rsidP="00F65CC5">
      <w:pPr>
        <w:spacing w:after="0" w:line="240" w:lineRule="auto"/>
        <w:jc w:val="both"/>
        <w:rPr>
          <w:rFonts w:ascii="Arial" w:hAnsi="Arial" w:cs="Arial"/>
          <w:color w:val="000000" w:themeColor="text1"/>
          <w:sz w:val="20"/>
          <w:szCs w:val="20"/>
        </w:rPr>
      </w:pPr>
    </w:p>
    <w:p w14:paraId="42883558" w14:textId="77777777" w:rsidR="00F65CC5" w:rsidRPr="00E57631" w:rsidRDefault="00F65CC5" w:rsidP="00F65CC5">
      <w:pPr>
        <w:spacing w:after="0" w:line="240" w:lineRule="auto"/>
        <w:jc w:val="both"/>
        <w:rPr>
          <w:rFonts w:ascii="Arial" w:hAnsi="Arial" w:cs="Arial"/>
          <w:color w:val="000000" w:themeColor="text1"/>
          <w:sz w:val="20"/>
          <w:szCs w:val="20"/>
        </w:rPr>
      </w:pPr>
    </w:p>
    <w:sectPr w:rsidR="00F65CC5" w:rsidRPr="00E57631" w:rsidSect="00474C05">
      <w:footerReference w:type="even" r:id="rId15"/>
      <w:footerReference w:type="default" r:id="rId16"/>
      <w:pgSz w:w="11906" w:h="16838"/>
      <w:pgMar w:top="1440" w:right="1134" w:bottom="1440"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1B028" w14:textId="77777777" w:rsidR="00416A02" w:rsidRDefault="00416A02" w:rsidP="009D4908">
      <w:pPr>
        <w:spacing w:after="0" w:line="240" w:lineRule="auto"/>
      </w:pPr>
      <w:r>
        <w:separator/>
      </w:r>
    </w:p>
  </w:endnote>
  <w:endnote w:type="continuationSeparator" w:id="0">
    <w:p w14:paraId="1AF82B53" w14:textId="77777777" w:rsidR="00416A02" w:rsidRDefault="00416A02" w:rsidP="009D4908">
      <w:pPr>
        <w:spacing w:after="0" w:line="240" w:lineRule="auto"/>
      </w:pPr>
      <w:r>
        <w:continuationSeparator/>
      </w:r>
    </w:p>
  </w:endnote>
  <w:endnote w:id="1">
    <w:p w14:paraId="1B2011D9" w14:textId="77777777" w:rsidR="007023AF" w:rsidRDefault="007023AF" w:rsidP="005F6295">
      <w:pPr>
        <w:pStyle w:val="EndnoteText"/>
      </w:pPr>
      <w:r>
        <w:rPr>
          <w:rStyle w:val="EndnoteReference"/>
        </w:rPr>
        <w:endnoteRef/>
      </w:r>
      <w:r>
        <w:t xml:space="preserve"> Although the book in Portuguese is called ‘Pedagogia da Autonomia’, Patrick Clarke translated as ‘Pedagogy of Freedom’, which I particularly think that it has lost significant meaning. In my point of view, Freire relates autonomy with freedom in a wider aspect.  It is similar with what Kant defines as ‘autonomy of the will’ (Kant, 1964), where one will choose, with respect, ethic and responsibility.  Therefore, I will keep the full meaning and literally translated as ‘Pedagogy of Autonomy’. </w:t>
      </w:r>
    </w:p>
  </w:endnote>
  <w:endnote w:id="2">
    <w:p w14:paraId="385978B7" w14:textId="77777777" w:rsidR="007023AF" w:rsidRDefault="007023AF">
      <w:pPr>
        <w:pStyle w:val="EndnoteText"/>
      </w:pPr>
      <w:r>
        <w:rPr>
          <w:rStyle w:val="EndnoteReference"/>
        </w:rPr>
        <w:endnoteRef/>
      </w:r>
      <w:r>
        <w:t xml:space="preserve"> Translated by Luciana Duailibe.</w:t>
      </w:r>
    </w:p>
  </w:endnote>
  <w:endnote w:id="3">
    <w:p w14:paraId="5B78D7E0" w14:textId="77777777" w:rsidR="007023AF" w:rsidRDefault="007023AF">
      <w:pPr>
        <w:pStyle w:val="EndnoteText"/>
      </w:pPr>
      <w:r>
        <w:rPr>
          <w:rStyle w:val="EndnoteReference"/>
        </w:rPr>
        <w:endnoteRef/>
      </w:r>
      <w:r>
        <w:t xml:space="preserve"> Idem.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A62C" w14:textId="77777777" w:rsidR="007023AF" w:rsidRDefault="007023AF" w:rsidP="00474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DDBD8" w14:textId="77777777" w:rsidR="007023AF" w:rsidRDefault="007023AF" w:rsidP="00474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AA3A6" w14:textId="77777777" w:rsidR="007023AF" w:rsidRDefault="007023AF" w:rsidP="00474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33D">
      <w:rPr>
        <w:rStyle w:val="PageNumber"/>
        <w:noProof/>
      </w:rPr>
      <w:t>3</w:t>
    </w:r>
    <w:r>
      <w:rPr>
        <w:rStyle w:val="PageNumber"/>
      </w:rPr>
      <w:fldChar w:fldCharType="end"/>
    </w:r>
  </w:p>
  <w:p w14:paraId="73E4FE8E" w14:textId="77777777" w:rsidR="007023AF" w:rsidRDefault="007023AF" w:rsidP="00474C05">
    <w:pPr>
      <w:pStyle w:val="Footer"/>
      <w:ind w:right="360"/>
      <w:jc w:val="right"/>
    </w:pPr>
  </w:p>
  <w:p w14:paraId="330672F7" w14:textId="77777777" w:rsidR="007023AF" w:rsidRDefault="0070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68E5" w14:textId="77777777" w:rsidR="00416A02" w:rsidRDefault="00416A02" w:rsidP="009D4908">
      <w:pPr>
        <w:spacing w:after="0" w:line="240" w:lineRule="auto"/>
      </w:pPr>
      <w:r>
        <w:separator/>
      </w:r>
    </w:p>
  </w:footnote>
  <w:footnote w:type="continuationSeparator" w:id="0">
    <w:p w14:paraId="367990F4" w14:textId="77777777" w:rsidR="00416A02" w:rsidRDefault="00416A02" w:rsidP="009D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6860"/>
    <w:multiLevelType w:val="multilevel"/>
    <w:tmpl w:val="CD8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D1E6D"/>
    <w:multiLevelType w:val="hybridMultilevel"/>
    <w:tmpl w:val="21D20078"/>
    <w:lvl w:ilvl="0" w:tplc="E7600D2A">
      <w:start w:val="1"/>
      <w:numFmt w:val="bullet"/>
      <w:lvlText w:val=""/>
      <w:lvlJc w:val="left"/>
      <w:pPr>
        <w:tabs>
          <w:tab w:val="num" w:pos="960"/>
        </w:tabs>
        <w:ind w:left="960" w:hanging="480"/>
      </w:pPr>
      <w:rPr>
        <w:rFonts w:ascii="Wingdings" w:hAnsi="Wingdings" w:hint="default"/>
        <w:sz w:val="12"/>
        <w:szCs w:val="1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6BD23852"/>
    <w:multiLevelType w:val="hybridMultilevel"/>
    <w:tmpl w:val="39524ECA"/>
    <w:lvl w:ilvl="0" w:tplc="810E9B30">
      <w:start w:val="1"/>
      <w:numFmt w:val="lowerRoman"/>
      <w:lvlText w:val="%1."/>
      <w:lvlJc w:val="right"/>
      <w:pPr>
        <w:tabs>
          <w:tab w:val="num" w:pos="720"/>
        </w:tabs>
        <w:ind w:left="720" w:hanging="360"/>
      </w:pPr>
      <w:rPr>
        <w:rFonts w:ascii="Arial" w:eastAsia="Times New Roman" w:hAnsi="Arial" w:cs="Times"/>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0D"/>
    <w:rsid w:val="00001A13"/>
    <w:rsid w:val="00002B0F"/>
    <w:rsid w:val="000067FF"/>
    <w:rsid w:val="000157D3"/>
    <w:rsid w:val="000166FD"/>
    <w:rsid w:val="000179BD"/>
    <w:rsid w:val="00017FFE"/>
    <w:rsid w:val="00023C4C"/>
    <w:rsid w:val="000248B4"/>
    <w:rsid w:val="00026A89"/>
    <w:rsid w:val="00034AC6"/>
    <w:rsid w:val="000401AC"/>
    <w:rsid w:val="000612FD"/>
    <w:rsid w:val="00064DF9"/>
    <w:rsid w:val="000738EC"/>
    <w:rsid w:val="00076C7F"/>
    <w:rsid w:val="000815A0"/>
    <w:rsid w:val="00084D09"/>
    <w:rsid w:val="000859B7"/>
    <w:rsid w:val="0008649B"/>
    <w:rsid w:val="000870B8"/>
    <w:rsid w:val="0008758C"/>
    <w:rsid w:val="00087BBD"/>
    <w:rsid w:val="00087C7C"/>
    <w:rsid w:val="00091F64"/>
    <w:rsid w:val="00092AB1"/>
    <w:rsid w:val="0009425C"/>
    <w:rsid w:val="000B359C"/>
    <w:rsid w:val="000B3D21"/>
    <w:rsid w:val="000B6345"/>
    <w:rsid w:val="000B78CA"/>
    <w:rsid w:val="000C1896"/>
    <w:rsid w:val="000C61CA"/>
    <w:rsid w:val="000C681B"/>
    <w:rsid w:val="000D1F16"/>
    <w:rsid w:val="000D7485"/>
    <w:rsid w:val="000D7CFD"/>
    <w:rsid w:val="000D7FDE"/>
    <w:rsid w:val="000E0768"/>
    <w:rsid w:val="000E433D"/>
    <w:rsid w:val="000E53C4"/>
    <w:rsid w:val="000E7A60"/>
    <w:rsid w:val="000F0D32"/>
    <w:rsid w:val="000F305B"/>
    <w:rsid w:val="000F688F"/>
    <w:rsid w:val="000F7738"/>
    <w:rsid w:val="000F7902"/>
    <w:rsid w:val="001035F9"/>
    <w:rsid w:val="001047DC"/>
    <w:rsid w:val="00105510"/>
    <w:rsid w:val="00106A52"/>
    <w:rsid w:val="0010751B"/>
    <w:rsid w:val="00110D25"/>
    <w:rsid w:val="00111F14"/>
    <w:rsid w:val="00113A28"/>
    <w:rsid w:val="0011567D"/>
    <w:rsid w:val="00117347"/>
    <w:rsid w:val="00120F32"/>
    <w:rsid w:val="00124977"/>
    <w:rsid w:val="00126FC9"/>
    <w:rsid w:val="001301AF"/>
    <w:rsid w:val="00131BCF"/>
    <w:rsid w:val="00137F36"/>
    <w:rsid w:val="0014365D"/>
    <w:rsid w:val="00144A43"/>
    <w:rsid w:val="00147A3C"/>
    <w:rsid w:val="00153315"/>
    <w:rsid w:val="00155FFF"/>
    <w:rsid w:val="00157097"/>
    <w:rsid w:val="0016574A"/>
    <w:rsid w:val="00166F5F"/>
    <w:rsid w:val="0017252F"/>
    <w:rsid w:val="0017357A"/>
    <w:rsid w:val="0017386E"/>
    <w:rsid w:val="001836F5"/>
    <w:rsid w:val="00187421"/>
    <w:rsid w:val="00187924"/>
    <w:rsid w:val="001940D8"/>
    <w:rsid w:val="00194686"/>
    <w:rsid w:val="00195679"/>
    <w:rsid w:val="001A28F3"/>
    <w:rsid w:val="001A56DD"/>
    <w:rsid w:val="001A574B"/>
    <w:rsid w:val="001B1F24"/>
    <w:rsid w:val="001B2E82"/>
    <w:rsid w:val="001B6631"/>
    <w:rsid w:val="001C1567"/>
    <w:rsid w:val="001E3D13"/>
    <w:rsid w:val="001E4F47"/>
    <w:rsid w:val="001E668D"/>
    <w:rsid w:val="001E7CBD"/>
    <w:rsid w:val="001F06DA"/>
    <w:rsid w:val="001F3601"/>
    <w:rsid w:val="001F4DCA"/>
    <w:rsid w:val="001F6962"/>
    <w:rsid w:val="00201B46"/>
    <w:rsid w:val="00202EE7"/>
    <w:rsid w:val="00203E2C"/>
    <w:rsid w:val="002073AA"/>
    <w:rsid w:val="0020763E"/>
    <w:rsid w:val="002304B2"/>
    <w:rsid w:val="00230CF7"/>
    <w:rsid w:val="00231A0F"/>
    <w:rsid w:val="0023373A"/>
    <w:rsid w:val="00235A64"/>
    <w:rsid w:val="00240D60"/>
    <w:rsid w:val="00244D11"/>
    <w:rsid w:val="00247AB0"/>
    <w:rsid w:val="00254461"/>
    <w:rsid w:val="00255209"/>
    <w:rsid w:val="00255BA8"/>
    <w:rsid w:val="002648DB"/>
    <w:rsid w:val="00267D49"/>
    <w:rsid w:val="00277415"/>
    <w:rsid w:val="00281D11"/>
    <w:rsid w:val="002867ED"/>
    <w:rsid w:val="00287EC0"/>
    <w:rsid w:val="00290A99"/>
    <w:rsid w:val="00291BCB"/>
    <w:rsid w:val="002B013C"/>
    <w:rsid w:val="002B563B"/>
    <w:rsid w:val="002B641A"/>
    <w:rsid w:val="002D1E4C"/>
    <w:rsid w:val="002D356A"/>
    <w:rsid w:val="002D76A9"/>
    <w:rsid w:val="002E05CD"/>
    <w:rsid w:val="002E11BB"/>
    <w:rsid w:val="002F108B"/>
    <w:rsid w:val="002F2299"/>
    <w:rsid w:val="002F5C86"/>
    <w:rsid w:val="00300299"/>
    <w:rsid w:val="003020D9"/>
    <w:rsid w:val="00307F61"/>
    <w:rsid w:val="00310C08"/>
    <w:rsid w:val="00311249"/>
    <w:rsid w:val="003118B9"/>
    <w:rsid w:val="00311DD4"/>
    <w:rsid w:val="00313F78"/>
    <w:rsid w:val="00316CDD"/>
    <w:rsid w:val="003171E9"/>
    <w:rsid w:val="003255A1"/>
    <w:rsid w:val="00325637"/>
    <w:rsid w:val="003263C6"/>
    <w:rsid w:val="00332D0E"/>
    <w:rsid w:val="00335F09"/>
    <w:rsid w:val="003427D4"/>
    <w:rsid w:val="0034766D"/>
    <w:rsid w:val="00347C5E"/>
    <w:rsid w:val="00350E20"/>
    <w:rsid w:val="0035144D"/>
    <w:rsid w:val="00351766"/>
    <w:rsid w:val="003530B3"/>
    <w:rsid w:val="00361A0F"/>
    <w:rsid w:val="00362656"/>
    <w:rsid w:val="00370216"/>
    <w:rsid w:val="00370AE4"/>
    <w:rsid w:val="00371CC1"/>
    <w:rsid w:val="00372FB0"/>
    <w:rsid w:val="00385D63"/>
    <w:rsid w:val="0038629B"/>
    <w:rsid w:val="0039071E"/>
    <w:rsid w:val="003918ED"/>
    <w:rsid w:val="0039655A"/>
    <w:rsid w:val="00396CFB"/>
    <w:rsid w:val="003A2A7E"/>
    <w:rsid w:val="003A3852"/>
    <w:rsid w:val="003B1BF3"/>
    <w:rsid w:val="003B40B6"/>
    <w:rsid w:val="003B6329"/>
    <w:rsid w:val="003B79BF"/>
    <w:rsid w:val="003C0635"/>
    <w:rsid w:val="003D73B1"/>
    <w:rsid w:val="003E71C2"/>
    <w:rsid w:val="00400052"/>
    <w:rsid w:val="0040327F"/>
    <w:rsid w:val="0040368D"/>
    <w:rsid w:val="00407F09"/>
    <w:rsid w:val="004120AA"/>
    <w:rsid w:val="00416A02"/>
    <w:rsid w:val="004174E4"/>
    <w:rsid w:val="004202B2"/>
    <w:rsid w:val="0042170C"/>
    <w:rsid w:val="004236E8"/>
    <w:rsid w:val="004272AF"/>
    <w:rsid w:val="004277C7"/>
    <w:rsid w:val="00433815"/>
    <w:rsid w:val="00437307"/>
    <w:rsid w:val="00440135"/>
    <w:rsid w:val="00446D85"/>
    <w:rsid w:val="00451853"/>
    <w:rsid w:val="00457409"/>
    <w:rsid w:val="0046131A"/>
    <w:rsid w:val="00462122"/>
    <w:rsid w:val="004639A2"/>
    <w:rsid w:val="00465339"/>
    <w:rsid w:val="00466803"/>
    <w:rsid w:val="00474C05"/>
    <w:rsid w:val="00481B82"/>
    <w:rsid w:val="00482B54"/>
    <w:rsid w:val="00483BCA"/>
    <w:rsid w:val="0048761C"/>
    <w:rsid w:val="0048767B"/>
    <w:rsid w:val="00492933"/>
    <w:rsid w:val="004944B7"/>
    <w:rsid w:val="00496A6F"/>
    <w:rsid w:val="004A5FC1"/>
    <w:rsid w:val="004A756E"/>
    <w:rsid w:val="004A7675"/>
    <w:rsid w:val="004B0456"/>
    <w:rsid w:val="004B0CEE"/>
    <w:rsid w:val="004B183A"/>
    <w:rsid w:val="004B595C"/>
    <w:rsid w:val="004B6CAC"/>
    <w:rsid w:val="004C1711"/>
    <w:rsid w:val="004C29F8"/>
    <w:rsid w:val="004C39B7"/>
    <w:rsid w:val="004C5F81"/>
    <w:rsid w:val="004E01D7"/>
    <w:rsid w:val="004E27F7"/>
    <w:rsid w:val="004E6DB4"/>
    <w:rsid w:val="004F11B5"/>
    <w:rsid w:val="004F307A"/>
    <w:rsid w:val="004F4C6C"/>
    <w:rsid w:val="004F645B"/>
    <w:rsid w:val="004F699C"/>
    <w:rsid w:val="00504E61"/>
    <w:rsid w:val="00507F07"/>
    <w:rsid w:val="0051222C"/>
    <w:rsid w:val="00513948"/>
    <w:rsid w:val="00520D66"/>
    <w:rsid w:val="005221AC"/>
    <w:rsid w:val="00530264"/>
    <w:rsid w:val="005311E8"/>
    <w:rsid w:val="00535F8D"/>
    <w:rsid w:val="0053601C"/>
    <w:rsid w:val="005363AF"/>
    <w:rsid w:val="00536CD9"/>
    <w:rsid w:val="00537A81"/>
    <w:rsid w:val="00537ED6"/>
    <w:rsid w:val="00545726"/>
    <w:rsid w:val="005526DF"/>
    <w:rsid w:val="00553244"/>
    <w:rsid w:val="00562D72"/>
    <w:rsid w:val="00563032"/>
    <w:rsid w:val="00567AD6"/>
    <w:rsid w:val="00567DC8"/>
    <w:rsid w:val="0057185B"/>
    <w:rsid w:val="005724CD"/>
    <w:rsid w:val="00572F38"/>
    <w:rsid w:val="005763D7"/>
    <w:rsid w:val="005811BD"/>
    <w:rsid w:val="005838CB"/>
    <w:rsid w:val="005954A0"/>
    <w:rsid w:val="00595868"/>
    <w:rsid w:val="00596A4D"/>
    <w:rsid w:val="005A28DE"/>
    <w:rsid w:val="005A671A"/>
    <w:rsid w:val="005A6B3C"/>
    <w:rsid w:val="005B0862"/>
    <w:rsid w:val="005B2A46"/>
    <w:rsid w:val="005C293D"/>
    <w:rsid w:val="005C57A5"/>
    <w:rsid w:val="005D0CEE"/>
    <w:rsid w:val="005D2373"/>
    <w:rsid w:val="005D31A8"/>
    <w:rsid w:val="005E0327"/>
    <w:rsid w:val="005E57CC"/>
    <w:rsid w:val="005E70C4"/>
    <w:rsid w:val="005F5613"/>
    <w:rsid w:val="005F6295"/>
    <w:rsid w:val="006032D3"/>
    <w:rsid w:val="00603771"/>
    <w:rsid w:val="0061060B"/>
    <w:rsid w:val="00610A30"/>
    <w:rsid w:val="00617C08"/>
    <w:rsid w:val="00620FE6"/>
    <w:rsid w:val="00624A84"/>
    <w:rsid w:val="006278AB"/>
    <w:rsid w:val="00631678"/>
    <w:rsid w:val="006417F0"/>
    <w:rsid w:val="006570AA"/>
    <w:rsid w:val="00661E34"/>
    <w:rsid w:val="006663E4"/>
    <w:rsid w:val="00670D5B"/>
    <w:rsid w:val="00673812"/>
    <w:rsid w:val="00676A4B"/>
    <w:rsid w:val="00677F89"/>
    <w:rsid w:val="0068077B"/>
    <w:rsid w:val="00686C3D"/>
    <w:rsid w:val="00686E10"/>
    <w:rsid w:val="00690FDC"/>
    <w:rsid w:val="006965AA"/>
    <w:rsid w:val="006A49F0"/>
    <w:rsid w:val="006A4F1A"/>
    <w:rsid w:val="006A5EF2"/>
    <w:rsid w:val="006B1810"/>
    <w:rsid w:val="006B62DB"/>
    <w:rsid w:val="006C11D1"/>
    <w:rsid w:val="006C3075"/>
    <w:rsid w:val="006C44DA"/>
    <w:rsid w:val="006C6178"/>
    <w:rsid w:val="006C6817"/>
    <w:rsid w:val="006C7BBB"/>
    <w:rsid w:val="006D0AE9"/>
    <w:rsid w:val="006D144F"/>
    <w:rsid w:val="006D22A8"/>
    <w:rsid w:val="006D5115"/>
    <w:rsid w:val="006E3139"/>
    <w:rsid w:val="006E32B0"/>
    <w:rsid w:val="006E4307"/>
    <w:rsid w:val="006E55A3"/>
    <w:rsid w:val="006F091D"/>
    <w:rsid w:val="006F4578"/>
    <w:rsid w:val="006F4D7C"/>
    <w:rsid w:val="006F58E3"/>
    <w:rsid w:val="006F632F"/>
    <w:rsid w:val="00701196"/>
    <w:rsid w:val="007023AF"/>
    <w:rsid w:val="00705851"/>
    <w:rsid w:val="00707FA0"/>
    <w:rsid w:val="00711E64"/>
    <w:rsid w:val="0071322C"/>
    <w:rsid w:val="00715D90"/>
    <w:rsid w:val="007204EC"/>
    <w:rsid w:val="00721023"/>
    <w:rsid w:val="00724DEC"/>
    <w:rsid w:val="007252E9"/>
    <w:rsid w:val="00727D64"/>
    <w:rsid w:val="00735EF7"/>
    <w:rsid w:val="0074323E"/>
    <w:rsid w:val="00744673"/>
    <w:rsid w:val="007518D3"/>
    <w:rsid w:val="00751BA3"/>
    <w:rsid w:val="00752536"/>
    <w:rsid w:val="00762480"/>
    <w:rsid w:val="0076450B"/>
    <w:rsid w:val="00773246"/>
    <w:rsid w:val="00774BB8"/>
    <w:rsid w:val="00777A54"/>
    <w:rsid w:val="00782225"/>
    <w:rsid w:val="00790EC0"/>
    <w:rsid w:val="00796601"/>
    <w:rsid w:val="007A2421"/>
    <w:rsid w:val="007A5193"/>
    <w:rsid w:val="007A6B5B"/>
    <w:rsid w:val="007A76E6"/>
    <w:rsid w:val="007B74B6"/>
    <w:rsid w:val="007C1B5E"/>
    <w:rsid w:val="007C4C53"/>
    <w:rsid w:val="007D171A"/>
    <w:rsid w:val="007D2D18"/>
    <w:rsid w:val="007D3574"/>
    <w:rsid w:val="007D7597"/>
    <w:rsid w:val="007E23BC"/>
    <w:rsid w:val="007E7780"/>
    <w:rsid w:val="007F0407"/>
    <w:rsid w:val="007F3631"/>
    <w:rsid w:val="007F57B6"/>
    <w:rsid w:val="00804AA2"/>
    <w:rsid w:val="00806900"/>
    <w:rsid w:val="00807198"/>
    <w:rsid w:val="00815675"/>
    <w:rsid w:val="00817284"/>
    <w:rsid w:val="0081736D"/>
    <w:rsid w:val="008227AF"/>
    <w:rsid w:val="0082534C"/>
    <w:rsid w:val="0083635C"/>
    <w:rsid w:val="008376A3"/>
    <w:rsid w:val="008438BD"/>
    <w:rsid w:val="008466F9"/>
    <w:rsid w:val="008470E6"/>
    <w:rsid w:val="00847652"/>
    <w:rsid w:val="008646B3"/>
    <w:rsid w:val="008656F2"/>
    <w:rsid w:val="008742FC"/>
    <w:rsid w:val="00885258"/>
    <w:rsid w:val="008876CB"/>
    <w:rsid w:val="00887F95"/>
    <w:rsid w:val="00890D65"/>
    <w:rsid w:val="008939BC"/>
    <w:rsid w:val="008971B8"/>
    <w:rsid w:val="008B5808"/>
    <w:rsid w:val="008B65AB"/>
    <w:rsid w:val="008B6AAA"/>
    <w:rsid w:val="008C0B8C"/>
    <w:rsid w:val="008C4577"/>
    <w:rsid w:val="008D069E"/>
    <w:rsid w:val="008D3E40"/>
    <w:rsid w:val="008D401A"/>
    <w:rsid w:val="008E45B5"/>
    <w:rsid w:val="008F0AE9"/>
    <w:rsid w:val="008F4637"/>
    <w:rsid w:val="008F4D8E"/>
    <w:rsid w:val="008F5431"/>
    <w:rsid w:val="008F5AA0"/>
    <w:rsid w:val="008F74C6"/>
    <w:rsid w:val="009009C7"/>
    <w:rsid w:val="00905F43"/>
    <w:rsid w:val="00906146"/>
    <w:rsid w:val="0091406B"/>
    <w:rsid w:val="009223F0"/>
    <w:rsid w:val="00924817"/>
    <w:rsid w:val="00926CF4"/>
    <w:rsid w:val="009306CE"/>
    <w:rsid w:val="009326BF"/>
    <w:rsid w:val="00932F22"/>
    <w:rsid w:val="00934211"/>
    <w:rsid w:val="009366BB"/>
    <w:rsid w:val="0093711D"/>
    <w:rsid w:val="00937531"/>
    <w:rsid w:val="009400A1"/>
    <w:rsid w:val="00940F16"/>
    <w:rsid w:val="009465F6"/>
    <w:rsid w:val="00951758"/>
    <w:rsid w:val="0095511B"/>
    <w:rsid w:val="009556DB"/>
    <w:rsid w:val="0096636B"/>
    <w:rsid w:val="00967B59"/>
    <w:rsid w:val="009710A1"/>
    <w:rsid w:val="009712F5"/>
    <w:rsid w:val="00976626"/>
    <w:rsid w:val="0098273D"/>
    <w:rsid w:val="00985B69"/>
    <w:rsid w:val="00991644"/>
    <w:rsid w:val="0099483B"/>
    <w:rsid w:val="009C08BF"/>
    <w:rsid w:val="009C2E3D"/>
    <w:rsid w:val="009C399B"/>
    <w:rsid w:val="009C4CD9"/>
    <w:rsid w:val="009C4D17"/>
    <w:rsid w:val="009C4F3F"/>
    <w:rsid w:val="009D4908"/>
    <w:rsid w:val="009D72C7"/>
    <w:rsid w:val="009D742C"/>
    <w:rsid w:val="009E6840"/>
    <w:rsid w:val="009E7109"/>
    <w:rsid w:val="009E7700"/>
    <w:rsid w:val="009E7D59"/>
    <w:rsid w:val="009F008C"/>
    <w:rsid w:val="009F1F89"/>
    <w:rsid w:val="009F535F"/>
    <w:rsid w:val="009F5AAD"/>
    <w:rsid w:val="00A02FDC"/>
    <w:rsid w:val="00A13992"/>
    <w:rsid w:val="00A16ABE"/>
    <w:rsid w:val="00A225B5"/>
    <w:rsid w:val="00A235EA"/>
    <w:rsid w:val="00A26FB1"/>
    <w:rsid w:val="00A270FA"/>
    <w:rsid w:val="00A33AE1"/>
    <w:rsid w:val="00A40B31"/>
    <w:rsid w:val="00A41D3A"/>
    <w:rsid w:val="00A46DF0"/>
    <w:rsid w:val="00A55E80"/>
    <w:rsid w:val="00A63F3E"/>
    <w:rsid w:val="00A70F91"/>
    <w:rsid w:val="00A74F79"/>
    <w:rsid w:val="00A75E66"/>
    <w:rsid w:val="00A83AAB"/>
    <w:rsid w:val="00A86E1E"/>
    <w:rsid w:val="00AA2AB9"/>
    <w:rsid w:val="00AA677B"/>
    <w:rsid w:val="00AB0BE1"/>
    <w:rsid w:val="00AB36E2"/>
    <w:rsid w:val="00AB6AE6"/>
    <w:rsid w:val="00AC0C39"/>
    <w:rsid w:val="00AC6420"/>
    <w:rsid w:val="00AC675D"/>
    <w:rsid w:val="00AC6FB6"/>
    <w:rsid w:val="00AC72E4"/>
    <w:rsid w:val="00AD0656"/>
    <w:rsid w:val="00AD3A14"/>
    <w:rsid w:val="00AD6582"/>
    <w:rsid w:val="00AE17B3"/>
    <w:rsid w:val="00AE2527"/>
    <w:rsid w:val="00AF0236"/>
    <w:rsid w:val="00AF1B4A"/>
    <w:rsid w:val="00AF4F58"/>
    <w:rsid w:val="00AF5189"/>
    <w:rsid w:val="00AF6848"/>
    <w:rsid w:val="00AF711F"/>
    <w:rsid w:val="00B0318D"/>
    <w:rsid w:val="00B041CA"/>
    <w:rsid w:val="00B0789A"/>
    <w:rsid w:val="00B104CF"/>
    <w:rsid w:val="00B11265"/>
    <w:rsid w:val="00B12932"/>
    <w:rsid w:val="00B16C68"/>
    <w:rsid w:val="00B21C04"/>
    <w:rsid w:val="00B21F9C"/>
    <w:rsid w:val="00B233C3"/>
    <w:rsid w:val="00B2350F"/>
    <w:rsid w:val="00B33DF2"/>
    <w:rsid w:val="00B343B8"/>
    <w:rsid w:val="00B428F1"/>
    <w:rsid w:val="00B4787B"/>
    <w:rsid w:val="00B50578"/>
    <w:rsid w:val="00B55B68"/>
    <w:rsid w:val="00B56612"/>
    <w:rsid w:val="00B5723B"/>
    <w:rsid w:val="00B70CCF"/>
    <w:rsid w:val="00B72DFA"/>
    <w:rsid w:val="00B810B5"/>
    <w:rsid w:val="00B830DF"/>
    <w:rsid w:val="00B844A8"/>
    <w:rsid w:val="00B861CE"/>
    <w:rsid w:val="00B862AD"/>
    <w:rsid w:val="00B8784B"/>
    <w:rsid w:val="00BA1FB4"/>
    <w:rsid w:val="00BA21EC"/>
    <w:rsid w:val="00BA30F7"/>
    <w:rsid w:val="00BA70F7"/>
    <w:rsid w:val="00BA717E"/>
    <w:rsid w:val="00BA76BE"/>
    <w:rsid w:val="00BB2F3A"/>
    <w:rsid w:val="00BB6D3A"/>
    <w:rsid w:val="00BB724B"/>
    <w:rsid w:val="00BC0556"/>
    <w:rsid w:val="00BD3524"/>
    <w:rsid w:val="00BD451E"/>
    <w:rsid w:val="00BD6441"/>
    <w:rsid w:val="00BD7768"/>
    <w:rsid w:val="00BE0B70"/>
    <w:rsid w:val="00BE4D86"/>
    <w:rsid w:val="00BE4F4E"/>
    <w:rsid w:val="00BF1015"/>
    <w:rsid w:val="00BF1E02"/>
    <w:rsid w:val="00C00ADD"/>
    <w:rsid w:val="00C060BA"/>
    <w:rsid w:val="00C07F66"/>
    <w:rsid w:val="00C1068A"/>
    <w:rsid w:val="00C11DE3"/>
    <w:rsid w:val="00C20BB6"/>
    <w:rsid w:val="00C21D82"/>
    <w:rsid w:val="00C22AE3"/>
    <w:rsid w:val="00C25268"/>
    <w:rsid w:val="00C333F5"/>
    <w:rsid w:val="00C33F08"/>
    <w:rsid w:val="00C34788"/>
    <w:rsid w:val="00C352F9"/>
    <w:rsid w:val="00C3577D"/>
    <w:rsid w:val="00C46972"/>
    <w:rsid w:val="00C4785C"/>
    <w:rsid w:val="00C508EB"/>
    <w:rsid w:val="00C56531"/>
    <w:rsid w:val="00C56680"/>
    <w:rsid w:val="00C66893"/>
    <w:rsid w:val="00C7131F"/>
    <w:rsid w:val="00C84547"/>
    <w:rsid w:val="00C87A58"/>
    <w:rsid w:val="00C9014D"/>
    <w:rsid w:val="00C90304"/>
    <w:rsid w:val="00C903EC"/>
    <w:rsid w:val="00C91A45"/>
    <w:rsid w:val="00C93E1E"/>
    <w:rsid w:val="00C955B8"/>
    <w:rsid w:val="00C9567C"/>
    <w:rsid w:val="00C95DA9"/>
    <w:rsid w:val="00C95F17"/>
    <w:rsid w:val="00CA204B"/>
    <w:rsid w:val="00CA4E95"/>
    <w:rsid w:val="00CB2B60"/>
    <w:rsid w:val="00CB43E2"/>
    <w:rsid w:val="00CB68C7"/>
    <w:rsid w:val="00CC115D"/>
    <w:rsid w:val="00CC6FB9"/>
    <w:rsid w:val="00CD1C23"/>
    <w:rsid w:val="00CD396C"/>
    <w:rsid w:val="00CD5DCB"/>
    <w:rsid w:val="00CE152C"/>
    <w:rsid w:val="00CE4C99"/>
    <w:rsid w:val="00CE715D"/>
    <w:rsid w:val="00CF2BE9"/>
    <w:rsid w:val="00CF3F51"/>
    <w:rsid w:val="00CF7FAB"/>
    <w:rsid w:val="00D0361F"/>
    <w:rsid w:val="00D11089"/>
    <w:rsid w:val="00D14C41"/>
    <w:rsid w:val="00D20AF3"/>
    <w:rsid w:val="00D223E7"/>
    <w:rsid w:val="00D25166"/>
    <w:rsid w:val="00D30C20"/>
    <w:rsid w:val="00D33CE4"/>
    <w:rsid w:val="00D34187"/>
    <w:rsid w:val="00D35008"/>
    <w:rsid w:val="00D350B6"/>
    <w:rsid w:val="00D42513"/>
    <w:rsid w:val="00D435DE"/>
    <w:rsid w:val="00D44DE8"/>
    <w:rsid w:val="00D468E0"/>
    <w:rsid w:val="00D47B27"/>
    <w:rsid w:val="00D57A94"/>
    <w:rsid w:val="00D6542C"/>
    <w:rsid w:val="00D67FBA"/>
    <w:rsid w:val="00D707C3"/>
    <w:rsid w:val="00D77409"/>
    <w:rsid w:val="00D80483"/>
    <w:rsid w:val="00D805A6"/>
    <w:rsid w:val="00D824B3"/>
    <w:rsid w:val="00D829F1"/>
    <w:rsid w:val="00D87274"/>
    <w:rsid w:val="00D96583"/>
    <w:rsid w:val="00D96E9F"/>
    <w:rsid w:val="00DA0BA7"/>
    <w:rsid w:val="00DA363D"/>
    <w:rsid w:val="00DA3AB3"/>
    <w:rsid w:val="00DA45C4"/>
    <w:rsid w:val="00DB1A09"/>
    <w:rsid w:val="00DB1F91"/>
    <w:rsid w:val="00DB2526"/>
    <w:rsid w:val="00DB73E3"/>
    <w:rsid w:val="00DC1EA9"/>
    <w:rsid w:val="00DC6471"/>
    <w:rsid w:val="00DD1F55"/>
    <w:rsid w:val="00DD3604"/>
    <w:rsid w:val="00DD4AB2"/>
    <w:rsid w:val="00DD52D4"/>
    <w:rsid w:val="00DE021B"/>
    <w:rsid w:val="00DE11D3"/>
    <w:rsid w:val="00DF3F9D"/>
    <w:rsid w:val="00E015F9"/>
    <w:rsid w:val="00E04628"/>
    <w:rsid w:val="00E06BD6"/>
    <w:rsid w:val="00E0712B"/>
    <w:rsid w:val="00E121C8"/>
    <w:rsid w:val="00E22728"/>
    <w:rsid w:val="00E3369D"/>
    <w:rsid w:val="00E34612"/>
    <w:rsid w:val="00E405E0"/>
    <w:rsid w:val="00E40C07"/>
    <w:rsid w:val="00E415A9"/>
    <w:rsid w:val="00E43E99"/>
    <w:rsid w:val="00E44327"/>
    <w:rsid w:val="00E44750"/>
    <w:rsid w:val="00E47B90"/>
    <w:rsid w:val="00E52D69"/>
    <w:rsid w:val="00E57631"/>
    <w:rsid w:val="00E60C8F"/>
    <w:rsid w:val="00E65AC1"/>
    <w:rsid w:val="00E66E14"/>
    <w:rsid w:val="00E70454"/>
    <w:rsid w:val="00E72935"/>
    <w:rsid w:val="00E75F96"/>
    <w:rsid w:val="00E77213"/>
    <w:rsid w:val="00E7726C"/>
    <w:rsid w:val="00E7775A"/>
    <w:rsid w:val="00E804A3"/>
    <w:rsid w:val="00E83548"/>
    <w:rsid w:val="00E84A59"/>
    <w:rsid w:val="00EA2302"/>
    <w:rsid w:val="00EA45DA"/>
    <w:rsid w:val="00EB012A"/>
    <w:rsid w:val="00EB2827"/>
    <w:rsid w:val="00EB3E98"/>
    <w:rsid w:val="00EB55B9"/>
    <w:rsid w:val="00EC150D"/>
    <w:rsid w:val="00EC1C76"/>
    <w:rsid w:val="00EC2742"/>
    <w:rsid w:val="00EC7BAC"/>
    <w:rsid w:val="00ED3C1C"/>
    <w:rsid w:val="00ED3DC5"/>
    <w:rsid w:val="00ED542A"/>
    <w:rsid w:val="00ED7FC8"/>
    <w:rsid w:val="00EE2D96"/>
    <w:rsid w:val="00EE351F"/>
    <w:rsid w:val="00EE6868"/>
    <w:rsid w:val="00EE689B"/>
    <w:rsid w:val="00EF46AC"/>
    <w:rsid w:val="00F01BC2"/>
    <w:rsid w:val="00F1189B"/>
    <w:rsid w:val="00F12009"/>
    <w:rsid w:val="00F121C1"/>
    <w:rsid w:val="00F21B2D"/>
    <w:rsid w:val="00F22C3F"/>
    <w:rsid w:val="00F23090"/>
    <w:rsid w:val="00F25BF9"/>
    <w:rsid w:val="00F35D96"/>
    <w:rsid w:val="00F40D5A"/>
    <w:rsid w:val="00F55865"/>
    <w:rsid w:val="00F5797D"/>
    <w:rsid w:val="00F64BBE"/>
    <w:rsid w:val="00F65CC5"/>
    <w:rsid w:val="00F7237B"/>
    <w:rsid w:val="00F730D9"/>
    <w:rsid w:val="00F73410"/>
    <w:rsid w:val="00F77488"/>
    <w:rsid w:val="00F86D11"/>
    <w:rsid w:val="00F91751"/>
    <w:rsid w:val="00FA06EB"/>
    <w:rsid w:val="00FA1EED"/>
    <w:rsid w:val="00FA32C9"/>
    <w:rsid w:val="00FA4346"/>
    <w:rsid w:val="00FA6283"/>
    <w:rsid w:val="00FB2B4D"/>
    <w:rsid w:val="00FB2BDD"/>
    <w:rsid w:val="00FB489F"/>
    <w:rsid w:val="00FB54B6"/>
    <w:rsid w:val="00FB550D"/>
    <w:rsid w:val="00FC3BD9"/>
    <w:rsid w:val="00FC4C9C"/>
    <w:rsid w:val="00FD01F8"/>
    <w:rsid w:val="00FD4A53"/>
    <w:rsid w:val="00FD73C8"/>
    <w:rsid w:val="00FE1846"/>
    <w:rsid w:val="00FE1ABD"/>
    <w:rsid w:val="00FE2556"/>
    <w:rsid w:val="00FE7EDF"/>
    <w:rsid w:val="00FF08AF"/>
    <w:rsid w:val="00FF48F3"/>
    <w:rsid w:val="00FF6359"/>
    <w:rsid w:val="00FF76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C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1F"/>
    <w:pPr>
      <w:spacing w:after="200" w:line="276" w:lineRule="auto"/>
    </w:pPr>
    <w:rPr>
      <w:sz w:val="22"/>
      <w:szCs w:val="22"/>
      <w:lang w:val="en-GB"/>
    </w:rPr>
  </w:style>
  <w:style w:type="paragraph" w:styleId="Heading1">
    <w:name w:val="heading 1"/>
    <w:basedOn w:val="Normal"/>
    <w:link w:val="Heading1Char"/>
    <w:uiPriority w:val="9"/>
    <w:qFormat/>
    <w:rsid w:val="005526D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D54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87EC0"/>
    <w:pPr>
      <w:autoSpaceDE w:val="0"/>
      <w:autoSpaceDN w:val="0"/>
      <w:adjustRightInd w:val="0"/>
    </w:pPr>
    <w:rPr>
      <w:rFonts w:ascii="Times New Roman" w:hAnsi="Times New Roman"/>
      <w:color w:val="000000"/>
      <w:sz w:val="24"/>
      <w:szCs w:val="24"/>
      <w:lang w:val="en-029"/>
    </w:rPr>
  </w:style>
  <w:style w:type="character" w:styleId="Hyperlink">
    <w:name w:val="Hyperlink"/>
    <w:basedOn w:val="DefaultParagraphFont"/>
    <w:uiPriority w:val="99"/>
    <w:semiHidden/>
    <w:rsid w:val="00BD7768"/>
    <w:rPr>
      <w:rFonts w:cs="Times New Roman"/>
      <w:color w:val="000000"/>
      <w:u w:val="single"/>
    </w:rPr>
  </w:style>
  <w:style w:type="character" w:styleId="Strong">
    <w:name w:val="Strong"/>
    <w:basedOn w:val="DefaultParagraphFont"/>
    <w:uiPriority w:val="22"/>
    <w:qFormat/>
    <w:rsid w:val="0046131A"/>
    <w:rPr>
      <w:b/>
      <w:bCs/>
    </w:rPr>
  </w:style>
  <w:style w:type="character" w:customStyle="1" w:styleId="google-src-text1">
    <w:name w:val="google-src-text1"/>
    <w:basedOn w:val="DefaultParagraphFont"/>
    <w:rsid w:val="00EE689B"/>
    <w:rPr>
      <w:vanish/>
      <w:webHidden w:val="0"/>
      <w:specVanish w:val="0"/>
    </w:rPr>
  </w:style>
  <w:style w:type="paragraph" w:customStyle="1" w:styleId="Ttulo1">
    <w:name w:val="Título 1"/>
    <w:basedOn w:val="Default"/>
    <w:next w:val="Default"/>
    <w:uiPriority w:val="99"/>
    <w:rsid w:val="007F0407"/>
    <w:rPr>
      <w:color w:val="auto"/>
      <w:lang w:val="en-GB"/>
    </w:rPr>
  </w:style>
  <w:style w:type="character" w:customStyle="1" w:styleId="citation">
    <w:name w:val="citation"/>
    <w:uiPriority w:val="99"/>
    <w:rsid w:val="00F65CC5"/>
  </w:style>
  <w:style w:type="character" w:customStyle="1" w:styleId="reference-accessdate">
    <w:name w:val="reference-accessdate"/>
    <w:uiPriority w:val="99"/>
    <w:rsid w:val="00F65CC5"/>
  </w:style>
  <w:style w:type="character" w:customStyle="1" w:styleId="hps">
    <w:name w:val="hps"/>
    <w:basedOn w:val="DefaultParagraphFont"/>
    <w:rsid w:val="000E7A60"/>
  </w:style>
  <w:style w:type="character" w:styleId="FollowedHyperlink">
    <w:name w:val="FollowedHyperlink"/>
    <w:basedOn w:val="DefaultParagraphFont"/>
    <w:uiPriority w:val="99"/>
    <w:semiHidden/>
    <w:unhideWhenUsed/>
    <w:rsid w:val="00087BBD"/>
    <w:rPr>
      <w:color w:val="D490C5" w:themeColor="followedHyperlink"/>
      <w:u w:val="single"/>
    </w:rPr>
  </w:style>
  <w:style w:type="character" w:customStyle="1" w:styleId="Date1">
    <w:name w:val="Date1"/>
    <w:basedOn w:val="DefaultParagraphFont"/>
    <w:rsid w:val="00451853"/>
  </w:style>
  <w:style w:type="character" w:styleId="Emphasis">
    <w:name w:val="Emphasis"/>
    <w:basedOn w:val="DefaultParagraphFont"/>
    <w:uiPriority w:val="20"/>
    <w:qFormat/>
    <w:rsid w:val="00451853"/>
    <w:rPr>
      <w:i/>
      <w:iCs/>
    </w:rPr>
  </w:style>
  <w:style w:type="paragraph" w:styleId="Header">
    <w:name w:val="header"/>
    <w:basedOn w:val="Normal"/>
    <w:link w:val="HeaderChar"/>
    <w:uiPriority w:val="99"/>
    <w:semiHidden/>
    <w:unhideWhenUsed/>
    <w:rsid w:val="009D49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908"/>
    <w:rPr>
      <w:sz w:val="22"/>
      <w:szCs w:val="22"/>
      <w:lang w:val="en-GB"/>
    </w:rPr>
  </w:style>
  <w:style w:type="paragraph" w:styleId="Footer">
    <w:name w:val="footer"/>
    <w:basedOn w:val="Normal"/>
    <w:link w:val="FooterChar"/>
    <w:uiPriority w:val="99"/>
    <w:unhideWhenUsed/>
    <w:rsid w:val="009D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08"/>
    <w:rPr>
      <w:sz w:val="22"/>
      <w:szCs w:val="22"/>
      <w:lang w:val="en-GB"/>
    </w:rPr>
  </w:style>
  <w:style w:type="paragraph" w:styleId="BalloonText">
    <w:name w:val="Balloon Text"/>
    <w:basedOn w:val="Normal"/>
    <w:link w:val="BalloonTextChar"/>
    <w:uiPriority w:val="99"/>
    <w:semiHidden/>
    <w:unhideWhenUsed/>
    <w:rsid w:val="007C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53"/>
    <w:rPr>
      <w:rFonts w:ascii="Tahoma" w:hAnsi="Tahoma" w:cs="Tahoma"/>
      <w:sz w:val="16"/>
      <w:szCs w:val="16"/>
      <w:lang w:val="en-GB"/>
    </w:rPr>
  </w:style>
  <w:style w:type="paragraph" w:styleId="EndnoteText">
    <w:name w:val="endnote text"/>
    <w:basedOn w:val="Normal"/>
    <w:link w:val="EndnoteTextChar"/>
    <w:uiPriority w:val="99"/>
    <w:unhideWhenUsed/>
    <w:rsid w:val="007C4C53"/>
    <w:pPr>
      <w:spacing w:after="0" w:line="240" w:lineRule="auto"/>
    </w:pPr>
    <w:rPr>
      <w:sz w:val="20"/>
      <w:szCs w:val="20"/>
    </w:rPr>
  </w:style>
  <w:style w:type="character" w:customStyle="1" w:styleId="EndnoteTextChar">
    <w:name w:val="Endnote Text Char"/>
    <w:basedOn w:val="DefaultParagraphFont"/>
    <w:link w:val="EndnoteText"/>
    <w:uiPriority w:val="99"/>
    <w:rsid w:val="007C4C53"/>
    <w:rPr>
      <w:lang w:val="en-GB"/>
    </w:rPr>
  </w:style>
  <w:style w:type="character" w:styleId="EndnoteReference">
    <w:name w:val="endnote reference"/>
    <w:basedOn w:val="DefaultParagraphFont"/>
    <w:uiPriority w:val="99"/>
    <w:semiHidden/>
    <w:unhideWhenUsed/>
    <w:rsid w:val="007C4C53"/>
    <w:rPr>
      <w:vertAlign w:val="superscript"/>
    </w:rPr>
  </w:style>
  <w:style w:type="character" w:customStyle="1" w:styleId="uficommentbody">
    <w:name w:val="uficommentbody"/>
    <w:basedOn w:val="DefaultParagraphFont"/>
    <w:rsid w:val="00D35008"/>
  </w:style>
  <w:style w:type="character" w:customStyle="1" w:styleId="definition">
    <w:name w:val="definition"/>
    <w:basedOn w:val="DefaultParagraphFont"/>
    <w:rsid w:val="000E0768"/>
  </w:style>
  <w:style w:type="character" w:customStyle="1" w:styleId="Heading1Char">
    <w:name w:val="Heading 1 Char"/>
    <w:basedOn w:val="DefaultParagraphFont"/>
    <w:link w:val="Heading1"/>
    <w:uiPriority w:val="9"/>
    <w:rsid w:val="005526DF"/>
    <w:rPr>
      <w:rFonts w:ascii="Times New Roman" w:eastAsia="Times New Roman" w:hAnsi="Times New Roman"/>
      <w:b/>
      <w:bCs/>
      <w:kern w:val="36"/>
      <w:sz w:val="48"/>
      <w:szCs w:val="48"/>
      <w:lang w:val="en-GB" w:eastAsia="en-GB"/>
    </w:rPr>
  </w:style>
  <w:style w:type="character" w:styleId="PageNumber">
    <w:name w:val="page number"/>
    <w:basedOn w:val="DefaultParagraphFont"/>
    <w:uiPriority w:val="99"/>
    <w:semiHidden/>
    <w:unhideWhenUsed/>
    <w:rsid w:val="00474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1F"/>
    <w:pPr>
      <w:spacing w:after="200" w:line="276" w:lineRule="auto"/>
    </w:pPr>
    <w:rPr>
      <w:sz w:val="22"/>
      <w:szCs w:val="22"/>
      <w:lang w:val="en-GB"/>
    </w:rPr>
  </w:style>
  <w:style w:type="paragraph" w:styleId="Heading1">
    <w:name w:val="heading 1"/>
    <w:basedOn w:val="Normal"/>
    <w:link w:val="Heading1Char"/>
    <w:uiPriority w:val="9"/>
    <w:qFormat/>
    <w:rsid w:val="005526D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D54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87EC0"/>
    <w:pPr>
      <w:autoSpaceDE w:val="0"/>
      <w:autoSpaceDN w:val="0"/>
      <w:adjustRightInd w:val="0"/>
    </w:pPr>
    <w:rPr>
      <w:rFonts w:ascii="Times New Roman" w:hAnsi="Times New Roman"/>
      <w:color w:val="000000"/>
      <w:sz w:val="24"/>
      <w:szCs w:val="24"/>
      <w:lang w:val="en-029"/>
    </w:rPr>
  </w:style>
  <w:style w:type="character" w:styleId="Hyperlink">
    <w:name w:val="Hyperlink"/>
    <w:basedOn w:val="DefaultParagraphFont"/>
    <w:uiPriority w:val="99"/>
    <w:semiHidden/>
    <w:rsid w:val="00BD7768"/>
    <w:rPr>
      <w:rFonts w:cs="Times New Roman"/>
      <w:color w:val="000000"/>
      <w:u w:val="single"/>
    </w:rPr>
  </w:style>
  <w:style w:type="character" w:styleId="Strong">
    <w:name w:val="Strong"/>
    <w:basedOn w:val="DefaultParagraphFont"/>
    <w:uiPriority w:val="22"/>
    <w:qFormat/>
    <w:rsid w:val="0046131A"/>
    <w:rPr>
      <w:b/>
      <w:bCs/>
    </w:rPr>
  </w:style>
  <w:style w:type="character" w:customStyle="1" w:styleId="google-src-text1">
    <w:name w:val="google-src-text1"/>
    <w:basedOn w:val="DefaultParagraphFont"/>
    <w:rsid w:val="00EE689B"/>
    <w:rPr>
      <w:vanish/>
      <w:webHidden w:val="0"/>
      <w:specVanish w:val="0"/>
    </w:rPr>
  </w:style>
  <w:style w:type="paragraph" w:customStyle="1" w:styleId="Ttulo1">
    <w:name w:val="Título 1"/>
    <w:basedOn w:val="Default"/>
    <w:next w:val="Default"/>
    <w:uiPriority w:val="99"/>
    <w:rsid w:val="007F0407"/>
    <w:rPr>
      <w:color w:val="auto"/>
      <w:lang w:val="en-GB"/>
    </w:rPr>
  </w:style>
  <w:style w:type="character" w:customStyle="1" w:styleId="citation">
    <w:name w:val="citation"/>
    <w:uiPriority w:val="99"/>
    <w:rsid w:val="00F65CC5"/>
  </w:style>
  <w:style w:type="character" w:customStyle="1" w:styleId="reference-accessdate">
    <w:name w:val="reference-accessdate"/>
    <w:uiPriority w:val="99"/>
    <w:rsid w:val="00F65CC5"/>
  </w:style>
  <w:style w:type="character" w:customStyle="1" w:styleId="hps">
    <w:name w:val="hps"/>
    <w:basedOn w:val="DefaultParagraphFont"/>
    <w:rsid w:val="000E7A60"/>
  </w:style>
  <w:style w:type="character" w:styleId="FollowedHyperlink">
    <w:name w:val="FollowedHyperlink"/>
    <w:basedOn w:val="DefaultParagraphFont"/>
    <w:uiPriority w:val="99"/>
    <w:semiHidden/>
    <w:unhideWhenUsed/>
    <w:rsid w:val="00087BBD"/>
    <w:rPr>
      <w:color w:val="D490C5" w:themeColor="followedHyperlink"/>
      <w:u w:val="single"/>
    </w:rPr>
  </w:style>
  <w:style w:type="character" w:customStyle="1" w:styleId="Date1">
    <w:name w:val="Date1"/>
    <w:basedOn w:val="DefaultParagraphFont"/>
    <w:rsid w:val="00451853"/>
  </w:style>
  <w:style w:type="character" w:styleId="Emphasis">
    <w:name w:val="Emphasis"/>
    <w:basedOn w:val="DefaultParagraphFont"/>
    <w:uiPriority w:val="20"/>
    <w:qFormat/>
    <w:rsid w:val="00451853"/>
    <w:rPr>
      <w:i/>
      <w:iCs/>
    </w:rPr>
  </w:style>
  <w:style w:type="paragraph" w:styleId="Header">
    <w:name w:val="header"/>
    <w:basedOn w:val="Normal"/>
    <w:link w:val="HeaderChar"/>
    <w:uiPriority w:val="99"/>
    <w:semiHidden/>
    <w:unhideWhenUsed/>
    <w:rsid w:val="009D49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908"/>
    <w:rPr>
      <w:sz w:val="22"/>
      <w:szCs w:val="22"/>
      <w:lang w:val="en-GB"/>
    </w:rPr>
  </w:style>
  <w:style w:type="paragraph" w:styleId="Footer">
    <w:name w:val="footer"/>
    <w:basedOn w:val="Normal"/>
    <w:link w:val="FooterChar"/>
    <w:uiPriority w:val="99"/>
    <w:unhideWhenUsed/>
    <w:rsid w:val="009D4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08"/>
    <w:rPr>
      <w:sz w:val="22"/>
      <w:szCs w:val="22"/>
      <w:lang w:val="en-GB"/>
    </w:rPr>
  </w:style>
  <w:style w:type="paragraph" w:styleId="BalloonText">
    <w:name w:val="Balloon Text"/>
    <w:basedOn w:val="Normal"/>
    <w:link w:val="BalloonTextChar"/>
    <w:uiPriority w:val="99"/>
    <w:semiHidden/>
    <w:unhideWhenUsed/>
    <w:rsid w:val="007C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53"/>
    <w:rPr>
      <w:rFonts w:ascii="Tahoma" w:hAnsi="Tahoma" w:cs="Tahoma"/>
      <w:sz w:val="16"/>
      <w:szCs w:val="16"/>
      <w:lang w:val="en-GB"/>
    </w:rPr>
  </w:style>
  <w:style w:type="paragraph" w:styleId="EndnoteText">
    <w:name w:val="endnote text"/>
    <w:basedOn w:val="Normal"/>
    <w:link w:val="EndnoteTextChar"/>
    <w:uiPriority w:val="99"/>
    <w:unhideWhenUsed/>
    <w:rsid w:val="007C4C53"/>
    <w:pPr>
      <w:spacing w:after="0" w:line="240" w:lineRule="auto"/>
    </w:pPr>
    <w:rPr>
      <w:sz w:val="20"/>
      <w:szCs w:val="20"/>
    </w:rPr>
  </w:style>
  <w:style w:type="character" w:customStyle="1" w:styleId="EndnoteTextChar">
    <w:name w:val="Endnote Text Char"/>
    <w:basedOn w:val="DefaultParagraphFont"/>
    <w:link w:val="EndnoteText"/>
    <w:uiPriority w:val="99"/>
    <w:rsid w:val="007C4C53"/>
    <w:rPr>
      <w:lang w:val="en-GB"/>
    </w:rPr>
  </w:style>
  <w:style w:type="character" w:styleId="EndnoteReference">
    <w:name w:val="endnote reference"/>
    <w:basedOn w:val="DefaultParagraphFont"/>
    <w:uiPriority w:val="99"/>
    <w:semiHidden/>
    <w:unhideWhenUsed/>
    <w:rsid w:val="007C4C53"/>
    <w:rPr>
      <w:vertAlign w:val="superscript"/>
    </w:rPr>
  </w:style>
  <w:style w:type="character" w:customStyle="1" w:styleId="uficommentbody">
    <w:name w:val="uficommentbody"/>
    <w:basedOn w:val="DefaultParagraphFont"/>
    <w:rsid w:val="00D35008"/>
  </w:style>
  <w:style w:type="character" w:customStyle="1" w:styleId="definition">
    <w:name w:val="definition"/>
    <w:basedOn w:val="DefaultParagraphFont"/>
    <w:rsid w:val="000E0768"/>
  </w:style>
  <w:style w:type="character" w:customStyle="1" w:styleId="Heading1Char">
    <w:name w:val="Heading 1 Char"/>
    <w:basedOn w:val="DefaultParagraphFont"/>
    <w:link w:val="Heading1"/>
    <w:uiPriority w:val="9"/>
    <w:rsid w:val="005526DF"/>
    <w:rPr>
      <w:rFonts w:ascii="Times New Roman" w:eastAsia="Times New Roman" w:hAnsi="Times New Roman"/>
      <w:b/>
      <w:bCs/>
      <w:kern w:val="36"/>
      <w:sz w:val="48"/>
      <w:szCs w:val="48"/>
      <w:lang w:val="en-GB" w:eastAsia="en-GB"/>
    </w:rPr>
  </w:style>
  <w:style w:type="character" w:styleId="PageNumber">
    <w:name w:val="page number"/>
    <w:basedOn w:val="DefaultParagraphFont"/>
    <w:uiPriority w:val="99"/>
    <w:semiHidden/>
    <w:unhideWhenUsed/>
    <w:rsid w:val="0047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576">
      <w:bodyDiv w:val="1"/>
      <w:marLeft w:val="0"/>
      <w:marRight w:val="0"/>
      <w:marTop w:val="0"/>
      <w:marBottom w:val="0"/>
      <w:divBdr>
        <w:top w:val="none" w:sz="0" w:space="0" w:color="auto"/>
        <w:left w:val="none" w:sz="0" w:space="0" w:color="auto"/>
        <w:bottom w:val="none" w:sz="0" w:space="0" w:color="auto"/>
        <w:right w:val="none" w:sz="0" w:space="0" w:color="auto"/>
      </w:divBdr>
      <w:divsChild>
        <w:div w:id="973753393">
          <w:marLeft w:val="0"/>
          <w:marRight w:val="0"/>
          <w:marTop w:val="0"/>
          <w:marBottom w:val="0"/>
          <w:divBdr>
            <w:top w:val="none" w:sz="0" w:space="0" w:color="auto"/>
            <w:left w:val="none" w:sz="0" w:space="0" w:color="auto"/>
            <w:bottom w:val="none" w:sz="0" w:space="0" w:color="auto"/>
            <w:right w:val="none" w:sz="0" w:space="0" w:color="auto"/>
          </w:divBdr>
          <w:divsChild>
            <w:div w:id="186794914">
              <w:marLeft w:val="0"/>
              <w:marRight w:val="0"/>
              <w:marTop w:val="0"/>
              <w:marBottom w:val="0"/>
              <w:divBdr>
                <w:top w:val="none" w:sz="0" w:space="0" w:color="auto"/>
                <w:left w:val="none" w:sz="0" w:space="0" w:color="auto"/>
                <w:bottom w:val="none" w:sz="0" w:space="0" w:color="auto"/>
                <w:right w:val="none" w:sz="0" w:space="0" w:color="auto"/>
              </w:divBdr>
              <w:divsChild>
                <w:div w:id="842818751">
                  <w:marLeft w:val="0"/>
                  <w:marRight w:val="0"/>
                  <w:marTop w:val="0"/>
                  <w:marBottom w:val="0"/>
                  <w:divBdr>
                    <w:top w:val="none" w:sz="0" w:space="0" w:color="auto"/>
                    <w:left w:val="none" w:sz="0" w:space="0" w:color="auto"/>
                    <w:bottom w:val="none" w:sz="0" w:space="0" w:color="auto"/>
                    <w:right w:val="none" w:sz="0" w:space="0" w:color="auto"/>
                  </w:divBdr>
                  <w:divsChild>
                    <w:div w:id="1811899217">
                      <w:marLeft w:val="0"/>
                      <w:marRight w:val="0"/>
                      <w:marTop w:val="0"/>
                      <w:marBottom w:val="0"/>
                      <w:divBdr>
                        <w:top w:val="none" w:sz="0" w:space="0" w:color="auto"/>
                        <w:left w:val="none" w:sz="0" w:space="0" w:color="auto"/>
                        <w:bottom w:val="none" w:sz="0" w:space="0" w:color="auto"/>
                        <w:right w:val="none" w:sz="0" w:space="0" w:color="auto"/>
                      </w:divBdr>
                      <w:divsChild>
                        <w:div w:id="944116069">
                          <w:marLeft w:val="0"/>
                          <w:marRight w:val="0"/>
                          <w:marTop w:val="0"/>
                          <w:marBottom w:val="0"/>
                          <w:divBdr>
                            <w:top w:val="none" w:sz="0" w:space="0" w:color="auto"/>
                            <w:left w:val="none" w:sz="0" w:space="0" w:color="auto"/>
                            <w:bottom w:val="none" w:sz="0" w:space="0" w:color="auto"/>
                            <w:right w:val="none" w:sz="0" w:space="0" w:color="auto"/>
                          </w:divBdr>
                          <w:divsChild>
                            <w:div w:id="1191840593">
                              <w:marLeft w:val="0"/>
                              <w:marRight w:val="0"/>
                              <w:marTop w:val="0"/>
                              <w:marBottom w:val="0"/>
                              <w:divBdr>
                                <w:top w:val="none" w:sz="0" w:space="0" w:color="auto"/>
                                <w:left w:val="none" w:sz="0" w:space="0" w:color="auto"/>
                                <w:bottom w:val="none" w:sz="0" w:space="0" w:color="auto"/>
                                <w:right w:val="none" w:sz="0" w:space="0" w:color="auto"/>
                              </w:divBdr>
                              <w:divsChild>
                                <w:div w:id="621156172">
                                  <w:marLeft w:val="0"/>
                                  <w:marRight w:val="0"/>
                                  <w:marTop w:val="0"/>
                                  <w:marBottom w:val="0"/>
                                  <w:divBdr>
                                    <w:top w:val="none" w:sz="0" w:space="0" w:color="auto"/>
                                    <w:left w:val="none" w:sz="0" w:space="0" w:color="auto"/>
                                    <w:bottom w:val="none" w:sz="0" w:space="0" w:color="auto"/>
                                    <w:right w:val="none" w:sz="0" w:space="0" w:color="auto"/>
                                  </w:divBdr>
                                  <w:divsChild>
                                    <w:div w:id="879785950">
                                      <w:marLeft w:val="0"/>
                                      <w:marRight w:val="0"/>
                                      <w:marTop w:val="0"/>
                                      <w:marBottom w:val="0"/>
                                      <w:divBdr>
                                        <w:top w:val="none" w:sz="0" w:space="0" w:color="auto"/>
                                        <w:left w:val="none" w:sz="0" w:space="0" w:color="auto"/>
                                        <w:bottom w:val="none" w:sz="0" w:space="0" w:color="auto"/>
                                        <w:right w:val="none" w:sz="0" w:space="0" w:color="auto"/>
                                      </w:divBdr>
                                      <w:divsChild>
                                        <w:div w:id="520749094">
                                          <w:marLeft w:val="0"/>
                                          <w:marRight w:val="0"/>
                                          <w:marTop w:val="0"/>
                                          <w:marBottom w:val="0"/>
                                          <w:divBdr>
                                            <w:top w:val="none" w:sz="0" w:space="0" w:color="auto"/>
                                            <w:left w:val="none" w:sz="0" w:space="0" w:color="auto"/>
                                            <w:bottom w:val="none" w:sz="0" w:space="0" w:color="auto"/>
                                            <w:right w:val="none" w:sz="0" w:space="0" w:color="auto"/>
                                          </w:divBdr>
                                          <w:divsChild>
                                            <w:div w:id="913900020">
                                              <w:marLeft w:val="0"/>
                                              <w:marRight w:val="0"/>
                                              <w:marTop w:val="0"/>
                                              <w:marBottom w:val="0"/>
                                              <w:divBdr>
                                                <w:top w:val="none" w:sz="0" w:space="0" w:color="auto"/>
                                                <w:left w:val="none" w:sz="0" w:space="0" w:color="auto"/>
                                                <w:bottom w:val="none" w:sz="0" w:space="0" w:color="auto"/>
                                                <w:right w:val="none" w:sz="0" w:space="0" w:color="auto"/>
                                              </w:divBdr>
                                            </w:div>
                                            <w:div w:id="20515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164015">
      <w:bodyDiv w:val="1"/>
      <w:marLeft w:val="0"/>
      <w:marRight w:val="0"/>
      <w:marTop w:val="0"/>
      <w:marBottom w:val="0"/>
      <w:divBdr>
        <w:top w:val="none" w:sz="0" w:space="0" w:color="auto"/>
        <w:left w:val="none" w:sz="0" w:space="0" w:color="auto"/>
        <w:bottom w:val="none" w:sz="0" w:space="0" w:color="auto"/>
        <w:right w:val="none" w:sz="0" w:space="0" w:color="auto"/>
      </w:divBdr>
    </w:div>
    <w:div w:id="462771430">
      <w:bodyDiv w:val="1"/>
      <w:marLeft w:val="0"/>
      <w:marRight w:val="0"/>
      <w:marTop w:val="0"/>
      <w:marBottom w:val="0"/>
      <w:divBdr>
        <w:top w:val="none" w:sz="0" w:space="0" w:color="auto"/>
        <w:left w:val="none" w:sz="0" w:space="0" w:color="auto"/>
        <w:bottom w:val="none" w:sz="0" w:space="0" w:color="auto"/>
        <w:right w:val="none" w:sz="0" w:space="0" w:color="auto"/>
      </w:divBdr>
      <w:divsChild>
        <w:div w:id="422577073">
          <w:marLeft w:val="0"/>
          <w:marRight w:val="0"/>
          <w:marTop w:val="0"/>
          <w:marBottom w:val="0"/>
          <w:divBdr>
            <w:top w:val="none" w:sz="0" w:space="0" w:color="auto"/>
            <w:left w:val="none" w:sz="0" w:space="0" w:color="auto"/>
            <w:bottom w:val="none" w:sz="0" w:space="0" w:color="auto"/>
            <w:right w:val="none" w:sz="0" w:space="0" w:color="auto"/>
          </w:divBdr>
          <w:divsChild>
            <w:div w:id="13483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180">
      <w:bodyDiv w:val="1"/>
      <w:marLeft w:val="0"/>
      <w:marRight w:val="0"/>
      <w:marTop w:val="0"/>
      <w:marBottom w:val="0"/>
      <w:divBdr>
        <w:top w:val="none" w:sz="0" w:space="0" w:color="auto"/>
        <w:left w:val="none" w:sz="0" w:space="0" w:color="auto"/>
        <w:bottom w:val="none" w:sz="0" w:space="0" w:color="auto"/>
        <w:right w:val="none" w:sz="0" w:space="0" w:color="auto"/>
      </w:divBdr>
      <w:divsChild>
        <w:div w:id="980617324">
          <w:marLeft w:val="0"/>
          <w:marRight w:val="0"/>
          <w:marTop w:val="0"/>
          <w:marBottom w:val="0"/>
          <w:divBdr>
            <w:top w:val="none" w:sz="0" w:space="0" w:color="auto"/>
            <w:left w:val="none" w:sz="0" w:space="0" w:color="auto"/>
            <w:bottom w:val="none" w:sz="0" w:space="0" w:color="auto"/>
            <w:right w:val="none" w:sz="0" w:space="0" w:color="auto"/>
          </w:divBdr>
          <w:divsChild>
            <w:div w:id="390616325">
              <w:marLeft w:val="0"/>
              <w:marRight w:val="0"/>
              <w:marTop w:val="555"/>
              <w:marBottom w:val="1050"/>
              <w:divBdr>
                <w:top w:val="none" w:sz="0" w:space="0" w:color="auto"/>
                <w:left w:val="none" w:sz="0" w:space="0" w:color="auto"/>
                <w:bottom w:val="none" w:sz="0" w:space="0" w:color="auto"/>
                <w:right w:val="none" w:sz="0" w:space="0" w:color="auto"/>
              </w:divBdr>
              <w:divsChild>
                <w:div w:id="1627589139">
                  <w:marLeft w:val="0"/>
                  <w:marRight w:val="0"/>
                  <w:marTop w:val="0"/>
                  <w:marBottom w:val="0"/>
                  <w:divBdr>
                    <w:top w:val="none" w:sz="0" w:space="0" w:color="auto"/>
                    <w:left w:val="none" w:sz="0" w:space="0" w:color="auto"/>
                    <w:bottom w:val="none" w:sz="0" w:space="0" w:color="auto"/>
                    <w:right w:val="none" w:sz="0" w:space="0" w:color="auto"/>
                  </w:divBdr>
                  <w:divsChild>
                    <w:div w:id="10731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63569">
      <w:bodyDiv w:val="1"/>
      <w:marLeft w:val="0"/>
      <w:marRight w:val="0"/>
      <w:marTop w:val="0"/>
      <w:marBottom w:val="0"/>
      <w:divBdr>
        <w:top w:val="none" w:sz="0" w:space="0" w:color="auto"/>
        <w:left w:val="none" w:sz="0" w:space="0" w:color="auto"/>
        <w:bottom w:val="none" w:sz="0" w:space="0" w:color="auto"/>
        <w:right w:val="none" w:sz="0" w:space="0" w:color="auto"/>
      </w:divBdr>
      <w:divsChild>
        <w:div w:id="149643599">
          <w:marLeft w:val="0"/>
          <w:marRight w:val="0"/>
          <w:marTop w:val="0"/>
          <w:marBottom w:val="0"/>
          <w:divBdr>
            <w:top w:val="none" w:sz="0" w:space="0" w:color="auto"/>
            <w:left w:val="none" w:sz="0" w:space="0" w:color="auto"/>
            <w:bottom w:val="none" w:sz="0" w:space="0" w:color="auto"/>
            <w:right w:val="none" w:sz="0" w:space="0" w:color="auto"/>
          </w:divBdr>
          <w:divsChild>
            <w:div w:id="1786803332">
              <w:marLeft w:val="0"/>
              <w:marRight w:val="360"/>
              <w:marTop w:val="450"/>
              <w:marBottom w:val="0"/>
              <w:divBdr>
                <w:top w:val="none" w:sz="0" w:space="0" w:color="auto"/>
                <w:left w:val="none" w:sz="0" w:space="0" w:color="auto"/>
                <w:bottom w:val="none" w:sz="0" w:space="0" w:color="auto"/>
                <w:right w:val="none" w:sz="0" w:space="0" w:color="auto"/>
              </w:divBdr>
              <w:divsChild>
                <w:div w:id="1723940424">
                  <w:marLeft w:val="0"/>
                  <w:marRight w:val="0"/>
                  <w:marTop w:val="0"/>
                  <w:marBottom w:val="0"/>
                  <w:divBdr>
                    <w:top w:val="none" w:sz="0" w:space="0" w:color="auto"/>
                    <w:left w:val="none" w:sz="0" w:space="0" w:color="auto"/>
                    <w:bottom w:val="none" w:sz="0" w:space="0" w:color="auto"/>
                    <w:right w:val="none" w:sz="0" w:space="0" w:color="auto"/>
                  </w:divBdr>
                  <w:divsChild>
                    <w:div w:id="731539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8341541">
      <w:bodyDiv w:val="1"/>
      <w:marLeft w:val="0"/>
      <w:marRight w:val="0"/>
      <w:marTop w:val="0"/>
      <w:marBottom w:val="0"/>
      <w:divBdr>
        <w:top w:val="none" w:sz="0" w:space="0" w:color="auto"/>
        <w:left w:val="none" w:sz="0" w:space="0" w:color="auto"/>
        <w:bottom w:val="none" w:sz="0" w:space="0" w:color="auto"/>
        <w:right w:val="none" w:sz="0" w:space="0" w:color="auto"/>
      </w:divBdr>
      <w:divsChild>
        <w:div w:id="1253007095">
          <w:marLeft w:val="0"/>
          <w:marRight w:val="0"/>
          <w:marTop w:val="0"/>
          <w:marBottom w:val="0"/>
          <w:divBdr>
            <w:top w:val="none" w:sz="0" w:space="0" w:color="auto"/>
            <w:left w:val="none" w:sz="0" w:space="0" w:color="auto"/>
            <w:bottom w:val="none" w:sz="0" w:space="0" w:color="auto"/>
            <w:right w:val="none" w:sz="0" w:space="0" w:color="auto"/>
          </w:divBdr>
          <w:divsChild>
            <w:div w:id="1641840000">
              <w:marLeft w:val="0"/>
              <w:marRight w:val="0"/>
              <w:marTop w:val="555"/>
              <w:marBottom w:val="1050"/>
              <w:divBdr>
                <w:top w:val="none" w:sz="0" w:space="0" w:color="auto"/>
                <w:left w:val="none" w:sz="0" w:space="0" w:color="auto"/>
                <w:bottom w:val="none" w:sz="0" w:space="0" w:color="auto"/>
                <w:right w:val="none" w:sz="0" w:space="0" w:color="auto"/>
              </w:divBdr>
              <w:divsChild>
                <w:div w:id="1279290915">
                  <w:marLeft w:val="0"/>
                  <w:marRight w:val="0"/>
                  <w:marTop w:val="0"/>
                  <w:marBottom w:val="0"/>
                  <w:divBdr>
                    <w:top w:val="none" w:sz="0" w:space="0" w:color="auto"/>
                    <w:left w:val="none" w:sz="0" w:space="0" w:color="auto"/>
                    <w:bottom w:val="none" w:sz="0" w:space="0" w:color="auto"/>
                    <w:right w:val="none" w:sz="0" w:space="0" w:color="auto"/>
                  </w:divBdr>
                  <w:divsChild>
                    <w:div w:id="389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7797">
      <w:bodyDiv w:val="1"/>
      <w:marLeft w:val="0"/>
      <w:marRight w:val="0"/>
      <w:marTop w:val="0"/>
      <w:marBottom w:val="0"/>
      <w:divBdr>
        <w:top w:val="none" w:sz="0" w:space="0" w:color="auto"/>
        <w:left w:val="none" w:sz="0" w:space="0" w:color="auto"/>
        <w:bottom w:val="none" w:sz="0" w:space="0" w:color="auto"/>
        <w:right w:val="none" w:sz="0" w:space="0" w:color="auto"/>
      </w:divBdr>
    </w:div>
    <w:div w:id="1767964943">
      <w:bodyDiv w:val="1"/>
      <w:marLeft w:val="0"/>
      <w:marRight w:val="0"/>
      <w:marTop w:val="0"/>
      <w:marBottom w:val="0"/>
      <w:divBdr>
        <w:top w:val="none" w:sz="0" w:space="0" w:color="auto"/>
        <w:left w:val="none" w:sz="0" w:space="0" w:color="auto"/>
        <w:bottom w:val="none" w:sz="0" w:space="0" w:color="auto"/>
        <w:right w:val="none" w:sz="0" w:space="0" w:color="auto"/>
      </w:divBdr>
      <w:divsChild>
        <w:div w:id="368995702">
          <w:marLeft w:val="0"/>
          <w:marRight w:val="0"/>
          <w:marTop w:val="0"/>
          <w:marBottom w:val="0"/>
          <w:divBdr>
            <w:top w:val="none" w:sz="0" w:space="0" w:color="auto"/>
            <w:left w:val="none" w:sz="0" w:space="0" w:color="auto"/>
            <w:bottom w:val="none" w:sz="0" w:space="0" w:color="auto"/>
            <w:right w:val="none" w:sz="0" w:space="0" w:color="auto"/>
          </w:divBdr>
          <w:divsChild>
            <w:div w:id="733896748">
              <w:marLeft w:val="0"/>
              <w:marRight w:val="0"/>
              <w:marTop w:val="0"/>
              <w:marBottom w:val="0"/>
              <w:divBdr>
                <w:top w:val="none" w:sz="0" w:space="0" w:color="auto"/>
                <w:left w:val="none" w:sz="0" w:space="0" w:color="auto"/>
                <w:bottom w:val="none" w:sz="0" w:space="0" w:color="auto"/>
                <w:right w:val="none" w:sz="0" w:space="0" w:color="auto"/>
              </w:divBdr>
              <w:divsChild>
                <w:div w:id="1282683875">
                  <w:marLeft w:val="0"/>
                  <w:marRight w:val="0"/>
                  <w:marTop w:val="0"/>
                  <w:marBottom w:val="0"/>
                  <w:divBdr>
                    <w:top w:val="none" w:sz="0" w:space="0" w:color="auto"/>
                    <w:left w:val="none" w:sz="0" w:space="0" w:color="auto"/>
                    <w:bottom w:val="none" w:sz="0" w:space="0" w:color="auto"/>
                    <w:right w:val="none" w:sz="0" w:space="0" w:color="auto"/>
                  </w:divBdr>
                  <w:divsChild>
                    <w:div w:id="41057277">
                      <w:marLeft w:val="0"/>
                      <w:marRight w:val="0"/>
                      <w:marTop w:val="0"/>
                      <w:marBottom w:val="0"/>
                      <w:divBdr>
                        <w:top w:val="none" w:sz="0" w:space="0" w:color="auto"/>
                        <w:left w:val="none" w:sz="0" w:space="0" w:color="auto"/>
                        <w:bottom w:val="none" w:sz="0" w:space="0" w:color="auto"/>
                        <w:right w:val="none" w:sz="0" w:space="0" w:color="auto"/>
                      </w:divBdr>
                      <w:divsChild>
                        <w:div w:id="935744861">
                          <w:marLeft w:val="0"/>
                          <w:marRight w:val="0"/>
                          <w:marTop w:val="0"/>
                          <w:marBottom w:val="0"/>
                          <w:divBdr>
                            <w:top w:val="none" w:sz="0" w:space="0" w:color="auto"/>
                            <w:left w:val="none" w:sz="0" w:space="0" w:color="auto"/>
                            <w:bottom w:val="none" w:sz="0" w:space="0" w:color="auto"/>
                            <w:right w:val="none" w:sz="0" w:space="0" w:color="auto"/>
                          </w:divBdr>
                          <w:divsChild>
                            <w:div w:id="453907078">
                              <w:marLeft w:val="0"/>
                              <w:marRight w:val="0"/>
                              <w:marTop w:val="0"/>
                              <w:marBottom w:val="0"/>
                              <w:divBdr>
                                <w:top w:val="none" w:sz="0" w:space="0" w:color="auto"/>
                                <w:left w:val="none" w:sz="0" w:space="0" w:color="auto"/>
                                <w:bottom w:val="none" w:sz="0" w:space="0" w:color="auto"/>
                                <w:right w:val="none" w:sz="0" w:space="0" w:color="auto"/>
                              </w:divBdr>
                              <w:divsChild>
                                <w:div w:id="1213495602">
                                  <w:marLeft w:val="0"/>
                                  <w:marRight w:val="0"/>
                                  <w:marTop w:val="0"/>
                                  <w:marBottom w:val="0"/>
                                  <w:divBdr>
                                    <w:top w:val="none" w:sz="0" w:space="0" w:color="auto"/>
                                    <w:left w:val="none" w:sz="0" w:space="0" w:color="auto"/>
                                    <w:bottom w:val="none" w:sz="0" w:space="0" w:color="auto"/>
                                    <w:right w:val="none" w:sz="0" w:space="0" w:color="auto"/>
                                  </w:divBdr>
                                  <w:divsChild>
                                    <w:div w:id="1154222026">
                                      <w:marLeft w:val="0"/>
                                      <w:marRight w:val="0"/>
                                      <w:marTop w:val="0"/>
                                      <w:marBottom w:val="0"/>
                                      <w:divBdr>
                                        <w:top w:val="none" w:sz="0" w:space="0" w:color="auto"/>
                                        <w:left w:val="none" w:sz="0" w:space="0" w:color="auto"/>
                                        <w:bottom w:val="none" w:sz="0" w:space="0" w:color="auto"/>
                                        <w:right w:val="none" w:sz="0" w:space="0" w:color="auto"/>
                                      </w:divBdr>
                                      <w:divsChild>
                                        <w:div w:id="1155339787">
                                          <w:marLeft w:val="0"/>
                                          <w:marRight w:val="0"/>
                                          <w:marTop w:val="0"/>
                                          <w:marBottom w:val="0"/>
                                          <w:divBdr>
                                            <w:top w:val="none" w:sz="0" w:space="0" w:color="auto"/>
                                            <w:left w:val="none" w:sz="0" w:space="0" w:color="auto"/>
                                            <w:bottom w:val="none" w:sz="0" w:space="0" w:color="auto"/>
                                            <w:right w:val="none" w:sz="0" w:space="0" w:color="auto"/>
                                          </w:divBdr>
                                          <w:divsChild>
                                            <w:div w:id="594486456">
                                              <w:marLeft w:val="0"/>
                                              <w:marRight w:val="0"/>
                                              <w:marTop w:val="0"/>
                                              <w:marBottom w:val="0"/>
                                              <w:divBdr>
                                                <w:top w:val="none" w:sz="0" w:space="0" w:color="auto"/>
                                                <w:left w:val="none" w:sz="0" w:space="0" w:color="auto"/>
                                                <w:bottom w:val="none" w:sz="0" w:space="0" w:color="auto"/>
                                                <w:right w:val="none" w:sz="0" w:space="0" w:color="auto"/>
                                              </w:divBdr>
                                              <w:divsChild>
                                                <w:div w:id="234054183">
                                                  <w:marLeft w:val="0"/>
                                                  <w:marRight w:val="0"/>
                                                  <w:marTop w:val="0"/>
                                                  <w:marBottom w:val="0"/>
                                                  <w:divBdr>
                                                    <w:top w:val="none" w:sz="0" w:space="0" w:color="auto"/>
                                                    <w:left w:val="none" w:sz="0" w:space="0" w:color="auto"/>
                                                    <w:bottom w:val="none" w:sz="0" w:space="0" w:color="auto"/>
                                                    <w:right w:val="none" w:sz="0" w:space="0" w:color="auto"/>
                                                  </w:divBdr>
                                                  <w:divsChild>
                                                    <w:div w:id="1396781276">
                                                      <w:marLeft w:val="0"/>
                                                      <w:marRight w:val="200"/>
                                                      <w:marTop w:val="0"/>
                                                      <w:marBottom w:val="0"/>
                                                      <w:divBdr>
                                                        <w:top w:val="none" w:sz="0" w:space="0" w:color="auto"/>
                                                        <w:left w:val="none" w:sz="0" w:space="0" w:color="auto"/>
                                                        <w:bottom w:val="none" w:sz="0" w:space="0" w:color="auto"/>
                                                        <w:right w:val="none" w:sz="0" w:space="0" w:color="auto"/>
                                                      </w:divBdr>
                                                      <w:divsChild>
                                                        <w:div w:id="16395503">
                                                          <w:marLeft w:val="0"/>
                                                          <w:marRight w:val="0"/>
                                                          <w:marTop w:val="0"/>
                                                          <w:marBottom w:val="0"/>
                                                          <w:divBdr>
                                                            <w:top w:val="none" w:sz="0" w:space="0" w:color="auto"/>
                                                            <w:left w:val="none" w:sz="0" w:space="0" w:color="auto"/>
                                                            <w:bottom w:val="none" w:sz="0" w:space="0" w:color="auto"/>
                                                            <w:right w:val="none" w:sz="0" w:space="0" w:color="auto"/>
                                                          </w:divBdr>
                                                          <w:divsChild>
                                                            <w:div w:id="26027995">
                                                              <w:marLeft w:val="0"/>
                                                              <w:marRight w:val="0"/>
                                                              <w:marTop w:val="0"/>
                                                              <w:marBottom w:val="0"/>
                                                              <w:divBdr>
                                                                <w:top w:val="none" w:sz="0" w:space="0" w:color="auto"/>
                                                                <w:left w:val="none" w:sz="0" w:space="0" w:color="auto"/>
                                                                <w:bottom w:val="none" w:sz="0" w:space="0" w:color="auto"/>
                                                                <w:right w:val="none" w:sz="0" w:space="0" w:color="auto"/>
                                                              </w:divBdr>
                                                              <w:divsChild>
                                                                <w:div w:id="651297398">
                                                                  <w:marLeft w:val="0"/>
                                                                  <w:marRight w:val="0"/>
                                                                  <w:marTop w:val="0"/>
                                                                  <w:marBottom w:val="0"/>
                                                                  <w:divBdr>
                                                                    <w:top w:val="none" w:sz="0" w:space="0" w:color="auto"/>
                                                                    <w:left w:val="none" w:sz="0" w:space="0" w:color="auto"/>
                                                                    <w:bottom w:val="none" w:sz="0" w:space="0" w:color="auto"/>
                                                                    <w:right w:val="none" w:sz="0" w:space="0" w:color="auto"/>
                                                                  </w:divBdr>
                                                                  <w:divsChild>
                                                                    <w:div w:id="595673137">
                                                                      <w:marLeft w:val="0"/>
                                                                      <w:marRight w:val="0"/>
                                                                      <w:marTop w:val="0"/>
                                                                      <w:marBottom w:val="240"/>
                                                                      <w:divBdr>
                                                                        <w:top w:val="single" w:sz="4" w:space="0" w:color="CCCCCC"/>
                                                                        <w:left w:val="none" w:sz="0" w:space="0" w:color="auto"/>
                                                                        <w:bottom w:val="none" w:sz="0" w:space="0" w:color="auto"/>
                                                                        <w:right w:val="none" w:sz="0" w:space="0" w:color="auto"/>
                                                                      </w:divBdr>
                                                                      <w:divsChild>
                                                                        <w:div w:id="1710184608">
                                                                          <w:marLeft w:val="0"/>
                                                                          <w:marRight w:val="0"/>
                                                                          <w:marTop w:val="0"/>
                                                                          <w:marBottom w:val="0"/>
                                                                          <w:divBdr>
                                                                            <w:top w:val="none" w:sz="0" w:space="0" w:color="auto"/>
                                                                            <w:left w:val="none" w:sz="0" w:space="0" w:color="auto"/>
                                                                            <w:bottom w:val="none" w:sz="0" w:space="0" w:color="auto"/>
                                                                            <w:right w:val="none" w:sz="0" w:space="0" w:color="auto"/>
                                                                          </w:divBdr>
                                                                          <w:divsChild>
                                                                            <w:div w:id="1520461734">
                                                                              <w:marLeft w:val="0"/>
                                                                              <w:marRight w:val="0"/>
                                                                              <w:marTop w:val="0"/>
                                                                              <w:marBottom w:val="0"/>
                                                                              <w:divBdr>
                                                                                <w:top w:val="none" w:sz="0" w:space="0" w:color="auto"/>
                                                                                <w:left w:val="none" w:sz="0" w:space="0" w:color="auto"/>
                                                                                <w:bottom w:val="none" w:sz="0" w:space="0" w:color="auto"/>
                                                                                <w:right w:val="none" w:sz="0" w:space="0" w:color="auto"/>
                                                                              </w:divBdr>
                                                                              <w:divsChild>
                                                                                <w:div w:id="1797144116">
                                                                                  <w:marLeft w:val="0"/>
                                                                                  <w:marRight w:val="0"/>
                                                                                  <w:marTop w:val="0"/>
                                                                                  <w:marBottom w:val="0"/>
                                                                                  <w:divBdr>
                                                                                    <w:top w:val="none" w:sz="0" w:space="0" w:color="auto"/>
                                                                                    <w:left w:val="none" w:sz="0" w:space="0" w:color="auto"/>
                                                                                    <w:bottom w:val="none" w:sz="0" w:space="0" w:color="auto"/>
                                                                                    <w:right w:val="none" w:sz="0" w:space="0" w:color="auto"/>
                                                                                  </w:divBdr>
                                                                                  <w:divsChild>
                                                                                    <w:div w:id="1869677884">
                                                                                      <w:marLeft w:val="0"/>
                                                                                      <w:marRight w:val="0"/>
                                                                                      <w:marTop w:val="0"/>
                                                                                      <w:marBottom w:val="0"/>
                                                                                      <w:divBdr>
                                                                                        <w:top w:val="none" w:sz="0" w:space="0" w:color="auto"/>
                                                                                        <w:left w:val="none" w:sz="0" w:space="0" w:color="auto"/>
                                                                                        <w:bottom w:val="none" w:sz="0" w:space="0" w:color="auto"/>
                                                                                        <w:right w:val="none" w:sz="0" w:space="0" w:color="auto"/>
                                                                                      </w:divBdr>
                                                                                      <w:divsChild>
                                                                                        <w:div w:id="1115639476">
                                                                                          <w:marLeft w:val="0"/>
                                                                                          <w:marRight w:val="0"/>
                                                                                          <w:marTop w:val="0"/>
                                                                                          <w:marBottom w:val="0"/>
                                                                                          <w:divBdr>
                                                                                            <w:top w:val="none" w:sz="0" w:space="0" w:color="auto"/>
                                                                                            <w:left w:val="none" w:sz="0" w:space="0" w:color="auto"/>
                                                                                            <w:bottom w:val="none" w:sz="0" w:space="0" w:color="auto"/>
                                                                                            <w:right w:val="none" w:sz="0" w:space="0" w:color="auto"/>
                                                                                          </w:divBdr>
                                                                                          <w:divsChild>
                                                                                            <w:div w:id="441924163">
                                                                                              <w:marLeft w:val="0"/>
                                                                                              <w:marRight w:val="0"/>
                                                                                              <w:marTop w:val="0"/>
                                                                                              <w:marBottom w:val="0"/>
                                                                                              <w:divBdr>
                                                                                                <w:top w:val="none" w:sz="0" w:space="0" w:color="auto"/>
                                                                                                <w:left w:val="none" w:sz="0" w:space="0" w:color="auto"/>
                                                                                                <w:bottom w:val="none" w:sz="0" w:space="0" w:color="auto"/>
                                                                                                <w:right w:val="none" w:sz="0" w:space="0" w:color="auto"/>
                                                                                              </w:divBdr>
                                                                                              <w:divsChild>
                                                                                                <w:div w:id="1376202609">
                                                                                                  <w:marLeft w:val="0"/>
                                                                                                  <w:marRight w:val="0"/>
                                                                                                  <w:marTop w:val="0"/>
                                                                                                  <w:marBottom w:val="0"/>
                                                                                                  <w:divBdr>
                                                                                                    <w:top w:val="none" w:sz="0" w:space="0" w:color="auto"/>
                                                                                                    <w:left w:val="none" w:sz="0" w:space="0" w:color="auto"/>
                                                                                                    <w:bottom w:val="none" w:sz="0" w:space="0" w:color="auto"/>
                                                                                                    <w:right w:val="none" w:sz="0" w:space="0" w:color="auto"/>
                                                                                                  </w:divBdr>
                                                                                                  <w:divsChild>
                                                                                                    <w:div w:id="1811362060">
                                                                                                      <w:marLeft w:val="0"/>
                                                                                                      <w:marRight w:val="0"/>
                                                                                                      <w:marTop w:val="0"/>
                                                                                                      <w:marBottom w:val="0"/>
                                                                                                      <w:divBdr>
                                                                                                        <w:top w:val="none" w:sz="0" w:space="0" w:color="auto"/>
                                                                                                        <w:left w:val="none" w:sz="0" w:space="0" w:color="auto"/>
                                                                                                        <w:bottom w:val="none" w:sz="0" w:space="0" w:color="auto"/>
                                                                                                        <w:right w:val="none" w:sz="0" w:space="0" w:color="auto"/>
                                                                                                      </w:divBdr>
                                                                                                    </w:div>
                                                                                                    <w:div w:id="926113048">
                                                                                                      <w:marLeft w:val="0"/>
                                                                                                      <w:marRight w:val="0"/>
                                                                                                      <w:marTop w:val="0"/>
                                                                                                      <w:marBottom w:val="0"/>
                                                                                                      <w:divBdr>
                                                                                                        <w:top w:val="none" w:sz="0" w:space="0" w:color="auto"/>
                                                                                                        <w:left w:val="none" w:sz="0" w:space="0" w:color="auto"/>
                                                                                                        <w:bottom w:val="none" w:sz="0" w:space="0" w:color="auto"/>
                                                                                                        <w:right w:val="none" w:sz="0" w:space="0" w:color="auto"/>
                                                                                                      </w:divBdr>
                                                                                                    </w:div>
                                                                                                    <w:div w:id="74056887">
                                                                                                      <w:marLeft w:val="0"/>
                                                                                                      <w:marRight w:val="0"/>
                                                                                                      <w:marTop w:val="0"/>
                                                                                                      <w:marBottom w:val="0"/>
                                                                                                      <w:divBdr>
                                                                                                        <w:top w:val="none" w:sz="0" w:space="0" w:color="auto"/>
                                                                                                        <w:left w:val="none" w:sz="0" w:space="0" w:color="auto"/>
                                                                                                        <w:bottom w:val="none" w:sz="0" w:space="0" w:color="auto"/>
                                                                                                        <w:right w:val="none" w:sz="0" w:space="0" w:color="auto"/>
                                                                                                      </w:divBdr>
                                                                                                    </w:div>
                                                                                                    <w:div w:id="1575779537">
                                                                                                      <w:marLeft w:val="0"/>
                                                                                                      <w:marRight w:val="0"/>
                                                                                                      <w:marTop w:val="0"/>
                                                                                                      <w:marBottom w:val="0"/>
                                                                                                      <w:divBdr>
                                                                                                        <w:top w:val="none" w:sz="0" w:space="0" w:color="auto"/>
                                                                                                        <w:left w:val="none" w:sz="0" w:space="0" w:color="auto"/>
                                                                                                        <w:bottom w:val="none" w:sz="0" w:space="0" w:color="auto"/>
                                                                                                        <w:right w:val="none" w:sz="0" w:space="0" w:color="auto"/>
                                                                                                      </w:divBdr>
                                                                                                    </w:div>
                                                                                                    <w:div w:id="2030594327">
                                                                                                      <w:marLeft w:val="0"/>
                                                                                                      <w:marRight w:val="0"/>
                                                                                                      <w:marTop w:val="0"/>
                                                                                                      <w:marBottom w:val="0"/>
                                                                                                      <w:divBdr>
                                                                                                        <w:top w:val="none" w:sz="0" w:space="0" w:color="auto"/>
                                                                                                        <w:left w:val="none" w:sz="0" w:space="0" w:color="auto"/>
                                                                                                        <w:bottom w:val="none" w:sz="0" w:space="0" w:color="auto"/>
                                                                                                        <w:right w:val="none" w:sz="0" w:space="0" w:color="auto"/>
                                                                                                      </w:divBdr>
                                                                                                    </w:div>
                                                                                                    <w:div w:id="1156841670">
                                                                                                      <w:marLeft w:val="0"/>
                                                                                                      <w:marRight w:val="0"/>
                                                                                                      <w:marTop w:val="0"/>
                                                                                                      <w:marBottom w:val="0"/>
                                                                                                      <w:divBdr>
                                                                                                        <w:top w:val="none" w:sz="0" w:space="0" w:color="auto"/>
                                                                                                        <w:left w:val="none" w:sz="0" w:space="0" w:color="auto"/>
                                                                                                        <w:bottom w:val="none" w:sz="0" w:space="0" w:color="auto"/>
                                                                                                        <w:right w:val="none" w:sz="0" w:space="0" w:color="auto"/>
                                                                                                      </w:divBdr>
                                                                                                    </w:div>
                                                                                                    <w:div w:id="1093473506">
                                                                                                      <w:marLeft w:val="0"/>
                                                                                                      <w:marRight w:val="0"/>
                                                                                                      <w:marTop w:val="0"/>
                                                                                                      <w:marBottom w:val="0"/>
                                                                                                      <w:divBdr>
                                                                                                        <w:top w:val="none" w:sz="0" w:space="0" w:color="auto"/>
                                                                                                        <w:left w:val="none" w:sz="0" w:space="0" w:color="auto"/>
                                                                                                        <w:bottom w:val="none" w:sz="0" w:space="0" w:color="auto"/>
                                                                                                        <w:right w:val="none" w:sz="0" w:space="0" w:color="auto"/>
                                                                                                      </w:divBdr>
                                                                                                    </w:div>
                                                                                                    <w:div w:id="749502053">
                                                                                                      <w:marLeft w:val="0"/>
                                                                                                      <w:marRight w:val="0"/>
                                                                                                      <w:marTop w:val="0"/>
                                                                                                      <w:marBottom w:val="0"/>
                                                                                                      <w:divBdr>
                                                                                                        <w:top w:val="none" w:sz="0" w:space="0" w:color="auto"/>
                                                                                                        <w:left w:val="none" w:sz="0" w:space="0" w:color="auto"/>
                                                                                                        <w:bottom w:val="none" w:sz="0" w:space="0" w:color="auto"/>
                                                                                                        <w:right w:val="none" w:sz="0" w:space="0" w:color="auto"/>
                                                                                                      </w:divBdr>
                                                                                                    </w:div>
                                                                                                    <w:div w:id="213198246">
                                                                                                      <w:marLeft w:val="0"/>
                                                                                                      <w:marRight w:val="0"/>
                                                                                                      <w:marTop w:val="0"/>
                                                                                                      <w:marBottom w:val="0"/>
                                                                                                      <w:divBdr>
                                                                                                        <w:top w:val="none" w:sz="0" w:space="0" w:color="auto"/>
                                                                                                        <w:left w:val="none" w:sz="0" w:space="0" w:color="auto"/>
                                                                                                        <w:bottom w:val="none" w:sz="0" w:space="0" w:color="auto"/>
                                                                                                        <w:right w:val="none" w:sz="0" w:space="0" w:color="auto"/>
                                                                                                      </w:divBdr>
                                                                                                    </w:div>
                                                                                                    <w:div w:id="1599561211">
                                                                                                      <w:marLeft w:val="0"/>
                                                                                                      <w:marRight w:val="0"/>
                                                                                                      <w:marTop w:val="0"/>
                                                                                                      <w:marBottom w:val="0"/>
                                                                                                      <w:divBdr>
                                                                                                        <w:top w:val="none" w:sz="0" w:space="0" w:color="auto"/>
                                                                                                        <w:left w:val="none" w:sz="0" w:space="0" w:color="auto"/>
                                                                                                        <w:bottom w:val="none" w:sz="0" w:space="0" w:color="auto"/>
                                                                                                        <w:right w:val="none" w:sz="0" w:space="0" w:color="auto"/>
                                                                                                      </w:divBdr>
                                                                                                    </w:div>
                                                                                                    <w:div w:id="2045979440">
                                                                                                      <w:marLeft w:val="0"/>
                                                                                                      <w:marRight w:val="0"/>
                                                                                                      <w:marTop w:val="0"/>
                                                                                                      <w:marBottom w:val="0"/>
                                                                                                      <w:divBdr>
                                                                                                        <w:top w:val="none" w:sz="0" w:space="0" w:color="auto"/>
                                                                                                        <w:left w:val="none" w:sz="0" w:space="0" w:color="auto"/>
                                                                                                        <w:bottom w:val="none" w:sz="0" w:space="0" w:color="auto"/>
                                                                                                        <w:right w:val="none" w:sz="0" w:space="0" w:color="auto"/>
                                                                                                      </w:divBdr>
                                                                                                    </w:div>
                                                                                                    <w:div w:id="1655842099">
                                                                                                      <w:marLeft w:val="0"/>
                                                                                                      <w:marRight w:val="0"/>
                                                                                                      <w:marTop w:val="0"/>
                                                                                                      <w:marBottom w:val="0"/>
                                                                                                      <w:divBdr>
                                                                                                        <w:top w:val="none" w:sz="0" w:space="0" w:color="auto"/>
                                                                                                        <w:left w:val="none" w:sz="0" w:space="0" w:color="auto"/>
                                                                                                        <w:bottom w:val="none" w:sz="0" w:space="0" w:color="auto"/>
                                                                                                        <w:right w:val="none" w:sz="0" w:space="0" w:color="auto"/>
                                                                                                      </w:divBdr>
                                                                                                    </w:div>
                                                                                                    <w:div w:id="681208044">
                                                                                                      <w:marLeft w:val="0"/>
                                                                                                      <w:marRight w:val="0"/>
                                                                                                      <w:marTop w:val="0"/>
                                                                                                      <w:marBottom w:val="0"/>
                                                                                                      <w:divBdr>
                                                                                                        <w:top w:val="none" w:sz="0" w:space="0" w:color="auto"/>
                                                                                                        <w:left w:val="none" w:sz="0" w:space="0" w:color="auto"/>
                                                                                                        <w:bottom w:val="none" w:sz="0" w:space="0" w:color="auto"/>
                                                                                                        <w:right w:val="none" w:sz="0" w:space="0" w:color="auto"/>
                                                                                                      </w:divBdr>
                                                                                                    </w:div>
                                                                                                    <w:div w:id="1472402830">
                                                                                                      <w:marLeft w:val="0"/>
                                                                                                      <w:marRight w:val="0"/>
                                                                                                      <w:marTop w:val="0"/>
                                                                                                      <w:marBottom w:val="0"/>
                                                                                                      <w:divBdr>
                                                                                                        <w:top w:val="none" w:sz="0" w:space="0" w:color="auto"/>
                                                                                                        <w:left w:val="none" w:sz="0" w:space="0" w:color="auto"/>
                                                                                                        <w:bottom w:val="none" w:sz="0" w:space="0" w:color="auto"/>
                                                                                                        <w:right w:val="none" w:sz="0" w:space="0" w:color="auto"/>
                                                                                                      </w:divBdr>
                                                                                                    </w:div>
                                                                                                    <w:div w:id="105318493">
                                                                                                      <w:marLeft w:val="0"/>
                                                                                                      <w:marRight w:val="0"/>
                                                                                                      <w:marTop w:val="0"/>
                                                                                                      <w:marBottom w:val="0"/>
                                                                                                      <w:divBdr>
                                                                                                        <w:top w:val="none" w:sz="0" w:space="0" w:color="auto"/>
                                                                                                        <w:left w:val="none" w:sz="0" w:space="0" w:color="auto"/>
                                                                                                        <w:bottom w:val="none" w:sz="0" w:space="0" w:color="auto"/>
                                                                                                        <w:right w:val="none" w:sz="0" w:space="0" w:color="auto"/>
                                                                                                      </w:divBdr>
                                                                                                    </w:div>
                                                                                                    <w:div w:id="1831286442">
                                                                                                      <w:marLeft w:val="0"/>
                                                                                                      <w:marRight w:val="0"/>
                                                                                                      <w:marTop w:val="0"/>
                                                                                                      <w:marBottom w:val="0"/>
                                                                                                      <w:divBdr>
                                                                                                        <w:top w:val="none" w:sz="0" w:space="0" w:color="auto"/>
                                                                                                        <w:left w:val="none" w:sz="0" w:space="0" w:color="auto"/>
                                                                                                        <w:bottom w:val="none" w:sz="0" w:space="0" w:color="auto"/>
                                                                                                        <w:right w:val="none" w:sz="0" w:space="0" w:color="auto"/>
                                                                                                      </w:divBdr>
                                                                                                    </w:div>
                                                                                                    <w:div w:id="869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restetica.org.br/deslocamentos/f02.swf%20%20accessed%20on%2011/02/2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npols.net/Chapter-3/2.2.html%20accessed%20on%2021/03/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xforddictionaries.com/definition/english/autonomy?q=autonom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achyourself.co.uk/subjects/Philosophy-Politics-and-Religion/Foucault-and-institution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ulofreire.ce.ufpb.br/paulofreire/Controle?op=detalhe&amp;tipo=Resenha&amp;id=109"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04810-772B-44AB-9941-0CD8F7E2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focus of my study is: How public institutions are seeing its public</vt:lpstr>
    </vt:vector>
  </TitlesOfParts>
  <Company>Goldsmiths College London</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focus of my study is: How public institutions are seeing its public</dc:title>
  <dc:creator>Vlad</dc:creator>
  <cp:lastModifiedBy>Laura</cp:lastModifiedBy>
  <cp:revision>2</cp:revision>
  <cp:lastPrinted>2013-04-14T09:08:00Z</cp:lastPrinted>
  <dcterms:created xsi:type="dcterms:W3CDTF">2020-03-02T10:30:00Z</dcterms:created>
  <dcterms:modified xsi:type="dcterms:W3CDTF">2020-03-02T10:30:00Z</dcterms:modified>
</cp:coreProperties>
</file>